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B5546" w14:textId="2B0F0E46" w:rsidR="00C832B8" w:rsidRPr="00C832B8" w:rsidRDefault="00853185" w:rsidP="00C832B8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19.09</w:t>
      </w:r>
      <w:r w:rsidR="005E6E5F" w:rsidRPr="005E6E5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984F3F" w:rsidRPr="005E6E5F">
        <w:rPr>
          <w:rFonts w:ascii="Times New Roman" w:eastAsia="Times New Roman" w:hAnsi="Times New Roman" w:cs="Times New Roman"/>
          <w:sz w:val="24"/>
          <w:szCs w:val="24"/>
          <w:lang w:eastAsia="uk-UA"/>
        </w:rPr>
        <w:t>2026</w:t>
      </w:r>
      <w:r w:rsidR="00C874CE" w:rsidRPr="005E6E5F">
        <w:rPr>
          <w:rFonts w:ascii="Times New Roman" w:eastAsia="Times New Roman" w:hAnsi="Times New Roman" w:cs="Times New Roman"/>
          <w:sz w:val="24"/>
          <w:szCs w:val="24"/>
          <w:lang w:eastAsia="uk-UA"/>
        </w:rPr>
        <w:t>р.</w:t>
      </w:r>
      <w:r w:rsidR="00790A1B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832B8" w:rsidRPr="00C832B8">
        <w:rPr>
          <w:rFonts w:ascii="Times New Roman" w:eastAsia="Times New Roman" w:hAnsi="Times New Roman" w:cs="Times New Roman"/>
          <w:sz w:val="24"/>
          <w:szCs w:val="24"/>
          <w:lang w:eastAsia="uk-UA"/>
        </w:rPr>
        <w:t>УПРАВЛІННЯ ОСВІТИ КАЛУСЬКОЇ МІСЬКОЇ РАДИ</w:t>
      </w:r>
    </w:p>
    <w:p w14:paraId="0BD6956D" w14:textId="2FAEE10B" w:rsidR="00523C39" w:rsidRPr="00AF0730" w:rsidRDefault="00C87A28" w:rsidP="00C871F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 електронній системі публічних </w:t>
      </w:r>
      <w:proofErr w:type="spellStart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закупівель</w:t>
      </w:r>
      <w:proofErr w:type="spellEnd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>Prozorro</w:t>
      </w:r>
      <w:proofErr w:type="spellEnd"/>
      <w:r w:rsidR="00C874CE" w:rsidRPr="00CF64B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 оголошено відкриті торги з особливостями по закупівлі робіт </w:t>
      </w:r>
      <w:r w:rsidR="00C871F9" w:rsidRPr="00C871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«Благоустрій території з влаштуванням тенісного </w:t>
      </w:r>
      <w:r w:rsidR="00C871F9" w:rsidRPr="00AF07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корту Калуського ліцею №2 Калуської міської ради проспекті Лесі Українки,11-Б в </w:t>
      </w:r>
      <w:proofErr w:type="spellStart"/>
      <w:r w:rsidR="00C871F9" w:rsidRPr="00AF0730">
        <w:rPr>
          <w:rFonts w:ascii="Times New Roman" w:eastAsia="Calibri" w:hAnsi="Times New Roman" w:cs="Times New Roman"/>
          <w:b/>
          <w:bCs/>
          <w:sz w:val="24"/>
          <w:szCs w:val="24"/>
        </w:rPr>
        <w:t>м.Калуш</w:t>
      </w:r>
      <w:proofErr w:type="spellEnd"/>
      <w:r w:rsidR="00C871F9" w:rsidRPr="00AF07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Івано-Франківської області (капітальний ремонт)»</w:t>
      </w:r>
      <w:r w:rsidR="00C874CE" w:rsidRPr="00AF073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, </w:t>
      </w:r>
      <w:bookmarkStart w:id="0" w:name="_Hlk221088589"/>
      <w:r w:rsidR="00C874CE" w:rsidRPr="00AF073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0027F5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bookmarkEnd w:id="0"/>
      <w:r w:rsidR="00853185" w:rsidRPr="00853185">
        <w:rPr>
          <w:rFonts w:ascii="Times New Roman" w:hAnsi="Times New Roman" w:cs="Times New Roman"/>
          <w:shd w:val="clear" w:color="auto" w:fill="F8F8F8"/>
        </w:rPr>
        <w:t>UA-2026-09-19-000329-a</w:t>
      </w:r>
      <w:r w:rsidR="00C874CE" w:rsidRPr="00AF073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– очікуваною вартістю -  </w:t>
      </w:r>
      <w:bookmarkStart w:id="1" w:name="_Hlk223696902"/>
      <w:bookmarkStart w:id="2" w:name="_Hlk208233459"/>
      <w:bookmarkStart w:id="3" w:name="_Hlk218067033"/>
      <w:r w:rsidR="00995D6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1 980 668</w:t>
      </w:r>
      <w:r w:rsidR="00C677E6" w:rsidRPr="00AF073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,00</w:t>
      </w:r>
      <w:r w:rsidR="00995D6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грн. без</w:t>
      </w:r>
      <w:r w:rsidR="00790A1B" w:rsidRPr="00AF073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ПДВ</w:t>
      </w:r>
      <w:bookmarkEnd w:id="1"/>
      <w:r w:rsidR="00790A1B" w:rsidRPr="00AF073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</w:t>
      </w:r>
      <w:bookmarkEnd w:id="2"/>
    </w:p>
    <w:bookmarkEnd w:id="3"/>
    <w:p w14:paraId="21AE32B6" w14:textId="221CD431" w:rsidR="00C874CE" w:rsidRPr="00AF0730" w:rsidRDefault="00523C39" w:rsidP="00995D66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 метою забезпечення виконання Постанови Кабінету Міністрів України від </w:t>
      </w:r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                   </w:t>
      </w:r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16 грудня 2020р. N 1266 щодо оприлюднення обґрунтування технічних та якісних характеристик предмета закупівлі, розміру бюджетного призначення, очікуваної вартості по закупівлі  </w:t>
      </w:r>
      <w:r w:rsidR="00C871F9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«Благоустрій території з влаштуванням тенісного корту Калуського ліцею №2 Калуської міської ради проспекті Лесі Українки,11-Б в </w:t>
      </w:r>
      <w:proofErr w:type="spellStart"/>
      <w:r w:rsidR="00C871F9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м.Калуш</w:t>
      </w:r>
      <w:proofErr w:type="spellEnd"/>
      <w:r w:rsidR="00C871F9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Івано-Франківської області (капітальний ремонт)»</w:t>
      </w:r>
      <w:r w:rsidR="00BB6078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4B2646" w:rsidRPr="00AF073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4B2646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Ідентифікатор закупівлі</w:t>
      </w:r>
      <w:r w:rsidR="000B2F4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: </w:t>
      </w:r>
      <w:r w:rsidR="00853185" w:rsidRPr="0085318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UA-2026-09-19-000329-a</w:t>
      </w:r>
      <w:r w:rsidR="0085318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C874CE" w:rsidRPr="00AF0730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повідомляємо:</w:t>
      </w:r>
    </w:p>
    <w:p w14:paraId="32DC2877" w14:textId="77777777" w:rsidR="00C874CE" w:rsidRPr="00AF0730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AF073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розміру бюджетного призначення:</w:t>
      </w:r>
    </w:p>
    <w:p w14:paraId="70863FAB" w14:textId="24019FE6" w:rsidR="00995D66" w:rsidRDefault="00995D66" w:rsidP="00995D6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</w:t>
      </w:r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Рішенням Калуської міської ради 18.03.2025 № 4004 про </w:t>
      </w:r>
      <w:proofErr w:type="spellStart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співфінансування</w:t>
      </w:r>
      <w:proofErr w:type="spellEnd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«Інтерактивна освіта-об’єднання учнів і подола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кордоніа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Сеїні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Калуші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та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Проєкт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ROUA00313 «Інтерактивна освіта об'єднання учнів та подолання кордонів у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Сейні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та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Калуші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» (акронім: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InterActive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Education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), Програми 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Interreg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(</w:t>
      </w:r>
      <w:proofErr w:type="spellStart"/>
      <w:r w:rsidRPr="009A712D">
        <w:rPr>
          <w:rFonts w:ascii="Times New Roman" w:eastAsia="Calibri" w:hAnsi="Times New Roman" w:cs="Times New Roman"/>
          <w:sz w:val="23"/>
          <w:szCs w:val="23"/>
        </w:rPr>
        <w:t>Interreg</w:t>
      </w:r>
      <w:proofErr w:type="spellEnd"/>
      <w:r w:rsidRPr="009A712D">
        <w:rPr>
          <w:rFonts w:ascii="Times New Roman" w:eastAsia="Calibri" w:hAnsi="Times New Roman" w:cs="Times New Roman"/>
          <w:sz w:val="23"/>
          <w:szCs w:val="23"/>
        </w:rPr>
        <w:t xml:space="preserve"> VI-A) NEXT «Румунія-Україна» 2021-2027р., ратифіковано Законом України № 3716-IX від 09.05.2024 року, яка діє в Україні на підставі міжнародного договору – Рамкової угоди між Урядом України та Комісією Європейських Співтовариств від 12.12.2006, ратифікована із заявою Законом України від 03.09.2008 №360-VI.</w:t>
      </w:r>
    </w:p>
    <w:p w14:paraId="1CF10AC0" w14:textId="09862672" w:rsidR="00C874CE" w:rsidRPr="00AF0730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AF073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очікуваної вартість предмета закупівлі:</w:t>
      </w:r>
    </w:p>
    <w:p w14:paraId="0F0E91A6" w14:textId="17738A8B" w:rsidR="00995D66" w:rsidRDefault="00C874CE" w:rsidP="00995D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Визначення очікуваної вартості робіт по об’єкту </w:t>
      </w:r>
      <w:r w:rsidR="00C871F9" w:rsidRPr="00AF0730">
        <w:rPr>
          <w:rFonts w:ascii="Times New Roman" w:eastAsia="Calibri" w:hAnsi="Times New Roman" w:cs="Times New Roman"/>
          <w:sz w:val="24"/>
          <w:szCs w:val="24"/>
        </w:rPr>
        <w:t xml:space="preserve">«Благоустрій території з влаштуванням тенісного корту Калуського ліцею №2 Калуської міської ради проспекті Лесі Українки,11-Б в </w:t>
      </w:r>
      <w:proofErr w:type="spellStart"/>
      <w:r w:rsidR="00C871F9" w:rsidRPr="00AF0730">
        <w:rPr>
          <w:rFonts w:ascii="Times New Roman" w:eastAsia="Calibri" w:hAnsi="Times New Roman" w:cs="Times New Roman"/>
          <w:sz w:val="24"/>
          <w:szCs w:val="24"/>
        </w:rPr>
        <w:t>м.Калуш</w:t>
      </w:r>
      <w:proofErr w:type="spellEnd"/>
      <w:r w:rsidR="00C871F9" w:rsidRPr="00AF0730">
        <w:rPr>
          <w:rFonts w:ascii="Times New Roman" w:eastAsia="Calibri" w:hAnsi="Times New Roman" w:cs="Times New Roman"/>
          <w:sz w:val="24"/>
          <w:szCs w:val="24"/>
        </w:rPr>
        <w:t xml:space="preserve"> Івано-Франківської області (капітальний ремонт)»</w:t>
      </w:r>
      <w:r w:rsidR="00B23173" w:rsidRPr="00AF07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було здійснено Замовником відповідно до вимог наказу Міністерства розвитку економіки, торгівлі та сільського господарства України від 15.04.2020 №708 «Про затвердження Порядку визначення предмета закупівлі»</w:t>
      </w:r>
      <w:r w:rsidR="00C92FE5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(із змінами), з урахуванням чинних кошторисних норм України, які затверджені  наказом «Міністерства розвитку громад та територій України від 31.12.2021р. №374, наказу Мінекономіки від 18.02.2020р. №275 «Про затвердження примірної методики визначення очікуваної вартості предмета закупівлі», та зведеного кошторисного розрахунку на об’єкт будівництва відповідно до розробленої </w:t>
      </w:r>
      <w:proofErr w:type="spellStart"/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проєктно</w:t>
      </w:r>
      <w:proofErr w:type="spellEnd"/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-кошторисної документації</w:t>
      </w:r>
      <w:r w:rsidR="00B23173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</w:p>
    <w:p w14:paraId="4696C6E5" w14:textId="77777777" w:rsidR="00487A45" w:rsidRPr="00995D66" w:rsidRDefault="00487A45" w:rsidP="00995D6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09D8C2" w14:textId="3B6E68DF" w:rsidR="00995D66" w:rsidRDefault="00487A45" w:rsidP="00995D66">
      <w:pPr>
        <w:keepNext/>
        <w:widowControl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      </w:t>
      </w:r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Разом по зведеному кошторисному розрахунку (без ПДВ): </w:t>
      </w:r>
      <w:bookmarkStart w:id="4" w:name="_Hlk218067050"/>
      <w:bookmarkStart w:id="5" w:name="_Hlk207201414"/>
      <w:bookmarkStart w:id="6" w:name="_Hlk208491429"/>
      <w:r w:rsidR="00C677E6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2 096 054,00</w:t>
      </w:r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грн</w:t>
      </w:r>
      <w:bookmarkEnd w:id="4"/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  <w:bookmarkEnd w:id="5"/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bookmarkEnd w:id="6"/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- глава 10 (утримання служби замовника та інжинірингові послуги) – </w:t>
      </w:r>
      <w:bookmarkStart w:id="7" w:name="_Hlk218067062"/>
      <w:r w:rsidR="00C677E6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25 007,00</w:t>
      </w:r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7"/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– глава 12 (проектні, вишукувальні роботи, експертиза та авторський нагляд) – </w:t>
      </w:r>
      <w:r w:rsidR="00C677E6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90 379,00</w:t>
      </w:r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грн.  + (ПДВ 20%) –</w:t>
      </w:r>
      <w:r w:rsidR="00B23173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C677E6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401 135,00</w:t>
      </w:r>
      <w:r w:rsidR="00C874CE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грн. = </w:t>
      </w:r>
      <w:r w:rsidR="00C677E6" w:rsidRPr="00AF073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2 381 803,00грн. з ПДВ</w:t>
      </w:r>
      <w:r w:rsidR="00AD2C4F" w:rsidRPr="00AF073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</w:t>
      </w:r>
      <w:r w:rsidR="00995D66" w:rsidRPr="00995D66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0FFBFC39" w14:textId="543B3889" w:rsidR="003D03CB" w:rsidRDefault="00487A45" w:rsidP="00995D66">
      <w:pPr>
        <w:keepNext/>
        <w:widowControl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       </w:t>
      </w:r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Закупівля здійснюється в пільговому режимі без ПДВ (відповідно до пункту 197.11 статті 197 Податкового кодексу України «Операції, звільнені від оподаткування») на підставі міжнародного договору – Рамкова угода між Урядом України та Комісією Європейських Співтовариств від 12.12.2006, ратифікована із заявою Законом України від 03.09.2008 </w:t>
      </w:r>
      <w:proofErr w:type="spellStart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No</w:t>
      </w:r>
      <w:proofErr w:type="spellEnd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360-VI;</w:t>
      </w:r>
      <w:r w:rsidR="00995D66" w:rsidRPr="0001004E">
        <w:rPr>
          <w:color w:val="000000"/>
          <w:sz w:val="27"/>
          <w:szCs w:val="27"/>
        </w:rPr>
        <w:t xml:space="preserve"> </w:t>
      </w:r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Угода про фінансування Програми </w:t>
      </w:r>
      <w:proofErr w:type="spellStart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Interreg</w:t>
      </w:r>
      <w:proofErr w:type="spellEnd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proofErr w:type="spellStart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Interreg</w:t>
      </w:r>
      <w:proofErr w:type="spellEnd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VI-A) NEXT Румунія – Україна від 01.12.2023, ратифікована Законом України від 09.05.2024 </w:t>
      </w:r>
      <w:proofErr w:type="spellStart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No</w:t>
      </w:r>
      <w:proofErr w:type="spellEnd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3716-ІХ, кошти ЄС на заходи в рамках </w:t>
      </w:r>
      <w:proofErr w:type="spellStart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>Проєкту</w:t>
      </w:r>
      <w:proofErr w:type="spellEnd"/>
      <w:r w:rsidR="00995D66" w:rsidRPr="0001004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звільняються від сплати ПДВ.</w:t>
      </w:r>
      <w:r w:rsidR="00995D66" w:rsidRPr="005159B1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071E74DB" w14:textId="77777777" w:rsidR="00995D66" w:rsidRPr="00995D66" w:rsidRDefault="00995D66" w:rsidP="00995D66">
      <w:pPr>
        <w:keepNext/>
        <w:widowControl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9F0C724" w14:textId="47E9BF20" w:rsidR="00AD2C4F" w:rsidRPr="00AF0730" w:rsidRDefault="003D03CB" w:rsidP="00C67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2 096 054,00 грн. -25 007,00грн. –90 379,00грн.  = </w:t>
      </w:r>
      <w:r w:rsidR="00995D6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1 980 668</w:t>
      </w:r>
      <w:r w:rsidR="00034F2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,00грн. без </w:t>
      </w:r>
      <w:r w:rsidRPr="00AF073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ПДВ</w:t>
      </w:r>
    </w:p>
    <w:p w14:paraId="4B62814E" w14:textId="77777777" w:rsidR="000636A8" w:rsidRPr="00AF0730" w:rsidRDefault="000636A8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6514E0CB" w14:textId="35265CCB" w:rsidR="00C874CE" w:rsidRPr="00AF0730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AF073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Технічні та якісні характеристики предмета закупівлі :</w:t>
      </w:r>
    </w:p>
    <w:p w14:paraId="6D00C594" w14:textId="77777777" w:rsidR="00C874CE" w:rsidRPr="00AF0730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Технічні та якісні характеристики предмета закупівлі визначені згідно проектно-кошторисної документації.</w:t>
      </w:r>
    </w:p>
    <w:p w14:paraId="51A8A5F1" w14:textId="3F00E0BE" w:rsidR="00C874CE" w:rsidRPr="00C871F9" w:rsidRDefault="00C874CE" w:rsidP="00C871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вимоги щодо закупівлі робіт по об’єкту </w:t>
      </w:r>
      <w:r w:rsidR="00C871F9" w:rsidRPr="00AF0730">
        <w:rPr>
          <w:rFonts w:ascii="Times New Roman" w:eastAsia="Calibri" w:hAnsi="Times New Roman" w:cs="Times New Roman"/>
          <w:sz w:val="24"/>
          <w:szCs w:val="24"/>
        </w:rPr>
        <w:t xml:space="preserve">«Благоустрій території з влаштуванням тенісного корту Калуського ліцею №2 Калуської міської ради проспекті Лесі Українки,11-Б в </w:t>
      </w:r>
      <w:proofErr w:type="spellStart"/>
      <w:r w:rsidR="00C871F9" w:rsidRPr="00AF0730">
        <w:rPr>
          <w:rFonts w:ascii="Times New Roman" w:eastAsia="Calibri" w:hAnsi="Times New Roman" w:cs="Times New Roman"/>
          <w:sz w:val="24"/>
          <w:szCs w:val="24"/>
        </w:rPr>
        <w:t>м.Калуш</w:t>
      </w:r>
      <w:proofErr w:type="spellEnd"/>
      <w:r w:rsidR="00C871F9" w:rsidRPr="00AF0730">
        <w:rPr>
          <w:rFonts w:ascii="Times New Roman" w:eastAsia="Calibri" w:hAnsi="Times New Roman" w:cs="Times New Roman"/>
          <w:sz w:val="24"/>
          <w:szCs w:val="24"/>
        </w:rPr>
        <w:t xml:space="preserve"> Івано-Франківської області (капітальний ремонт)»</w:t>
      </w:r>
      <w:r w:rsidR="001429E1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4B2646" w:rsidRPr="00AF0730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4B2646"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Ідентифікатор закупівлі</w:t>
      </w:r>
      <w:r w:rsidR="000B2F4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: </w:t>
      </w:r>
      <w:r w:rsidR="00853185" w:rsidRPr="0085318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UA-2026-09-19-000329-a</w:t>
      </w:r>
      <w:r w:rsidR="00853185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bookmarkStart w:id="8" w:name="_GoBack"/>
      <w:bookmarkEnd w:id="8"/>
      <w:r w:rsidRPr="00AF073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передбачено Додатком 3 до тендерної документації.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</w:p>
    <w:p w14:paraId="4DF2ED09" w14:textId="77777777" w:rsidR="00C874CE" w:rsidRPr="00EE56D8" w:rsidRDefault="00C874CE" w:rsidP="00C874CE">
      <w:pPr>
        <w:spacing w:after="0" w:line="240" w:lineRule="auto"/>
        <w:jc w:val="both"/>
        <w:rPr>
          <w:rFonts w:ascii="Arial" w:eastAsia="SimSun" w:hAnsi="Arial" w:cs="Arial"/>
          <w:spacing w:val="-3"/>
          <w:kern w:val="2"/>
          <w:sz w:val="20"/>
          <w:szCs w:val="20"/>
          <w:lang w:eastAsia="uk-UA"/>
        </w:rPr>
      </w:pPr>
    </w:p>
    <w:p w14:paraId="7B7C4DFA" w14:textId="77777777" w:rsidR="00C874CE" w:rsidRPr="001B6160" w:rsidRDefault="00C874CE" w:rsidP="00C874CE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1"/>
          <w:szCs w:val="21"/>
          <w:lang w:eastAsia="uk-UA"/>
        </w:rPr>
      </w:pPr>
    </w:p>
    <w:p w14:paraId="6AC87C9C" w14:textId="77777777" w:rsidR="00C874CE" w:rsidRPr="00C00D2F" w:rsidRDefault="00C874CE" w:rsidP="00C874C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5298F6" w14:textId="52A4F11E" w:rsidR="00AD2C4F" w:rsidRDefault="00AD2C4F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CCF408" w14:textId="77777777" w:rsidR="0018381A" w:rsidRPr="004F71C9" w:rsidRDefault="0018381A" w:rsidP="0018381A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b/>
        </w:rPr>
      </w:pPr>
      <w:bookmarkStart w:id="9" w:name="_Hlk223942066"/>
      <w:r w:rsidRPr="004F71C9">
        <w:rPr>
          <w:b/>
        </w:rPr>
        <w:t>ДОДАТОК №3</w:t>
      </w:r>
    </w:p>
    <w:p w14:paraId="47BAD263" w14:textId="77777777" w:rsidR="0018381A" w:rsidRPr="004F71C9" w:rsidRDefault="0018381A" w:rsidP="0018381A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b/>
        </w:rPr>
      </w:pPr>
      <w:r w:rsidRPr="004F71C9">
        <w:rPr>
          <w:b/>
        </w:rPr>
        <w:t>до тендерної документації</w:t>
      </w:r>
    </w:p>
    <w:p w14:paraId="652606FD" w14:textId="77777777" w:rsidR="0018381A" w:rsidRPr="004F71C9" w:rsidRDefault="0018381A" w:rsidP="0018381A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caps/>
        </w:rPr>
      </w:pPr>
    </w:p>
    <w:p w14:paraId="7EE70EBE" w14:textId="77777777" w:rsidR="0018381A" w:rsidRDefault="0018381A" w:rsidP="0018381A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</w:rPr>
      </w:pPr>
      <w:r w:rsidRPr="009E6625">
        <w:rPr>
          <w:b/>
          <w:iCs/>
        </w:rPr>
        <w:t>Інформація про необхідні технічні, якісні та кількісні характеристики предмета закупівлі</w:t>
      </w:r>
    </w:p>
    <w:p w14:paraId="012D9260" w14:textId="77777777" w:rsidR="0018381A" w:rsidRPr="009E6625" w:rsidRDefault="0018381A" w:rsidP="0018381A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</w:rPr>
      </w:pPr>
    </w:p>
    <w:p w14:paraId="4C553063" w14:textId="77777777" w:rsidR="0018381A" w:rsidRDefault="0018381A" w:rsidP="0018381A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  <w:caps/>
        </w:rPr>
      </w:pPr>
      <w:r w:rsidRPr="009E6625">
        <w:rPr>
          <w:b/>
          <w:iCs/>
          <w:caps/>
        </w:rPr>
        <w:t>ТЕХНІЧНА СПЕЦИФІКАЦІЯ</w:t>
      </w:r>
    </w:p>
    <w:p w14:paraId="7B2E12B0" w14:textId="77777777" w:rsidR="0018381A" w:rsidRPr="00686464" w:rsidRDefault="0018381A" w:rsidP="0018381A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  <w:caps/>
        </w:rPr>
      </w:pPr>
    </w:p>
    <w:tbl>
      <w:tblPr>
        <w:tblW w:w="1026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1"/>
        <w:gridCol w:w="4904"/>
      </w:tblGrid>
      <w:tr w:rsidR="0018381A" w:rsidRPr="00144DD3" w14:paraId="4CA14069" w14:textId="77777777" w:rsidTr="00FF2F81">
        <w:trPr>
          <w:jc w:val="center"/>
        </w:trPr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</w:tcPr>
          <w:p w14:paraId="318FF59B" w14:textId="77777777" w:rsidR="0018381A" w:rsidRPr="00144DD3" w:rsidRDefault="0018381A" w:rsidP="00FF2F81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144D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7ACE04F6" w14:textId="77777777" w:rsidR="0018381A" w:rsidRPr="00144DD3" w:rsidRDefault="0018381A" w:rsidP="00FF2F81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144DD3">
              <w:rPr>
                <w:sz w:val="16"/>
                <w:szCs w:val="16"/>
              </w:rPr>
              <w:t xml:space="preserve"> </w:t>
            </w:r>
          </w:p>
        </w:tc>
      </w:tr>
      <w:tr w:rsidR="0018381A" w:rsidRPr="00144DD3" w14:paraId="59ACF8CC" w14:textId="77777777" w:rsidTr="00FF2F81">
        <w:trPr>
          <w:jc w:val="center"/>
        </w:trPr>
        <w:tc>
          <w:tcPr>
            <w:tcW w:w="102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0DD7A" w14:textId="77777777" w:rsidR="0018381A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«Благоустрій території з влаштуванням тенісного корту Калуського ліцею №2 Калуської міської ради проспекті Лесі Українки,11-Б в </w:t>
            </w:r>
            <w:proofErr w:type="spellStart"/>
            <w:r>
              <w:rPr>
                <w:b/>
                <w:bCs/>
                <w:sz w:val="24"/>
                <w:szCs w:val="24"/>
              </w:rPr>
              <w:t>м.Калуш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Івано-Франківської області (капітальний ремонт)»</w:t>
            </w:r>
          </w:p>
          <w:p w14:paraId="2AAD694A" w14:textId="77777777" w:rsidR="0018381A" w:rsidRPr="00144DD3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BD19DCC" w14:textId="77777777" w:rsidR="0018381A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  <w:r w:rsidRPr="00BB0B0A">
        <w:rPr>
          <w:rFonts w:eastAsia="SimSun"/>
          <w:kern w:val="2"/>
          <w:sz w:val="21"/>
          <w:szCs w:val="21"/>
          <w:lang w:eastAsia="uk-UA"/>
        </w:rPr>
        <w:t xml:space="preserve">Клас наслідків (відповідальності) – </w:t>
      </w:r>
      <w:r w:rsidRPr="00571669">
        <w:rPr>
          <w:rFonts w:eastAsia="SimSun"/>
          <w:kern w:val="2"/>
          <w:sz w:val="21"/>
          <w:szCs w:val="21"/>
          <w:lang w:eastAsia="uk-UA"/>
        </w:rPr>
        <w:t>СС1</w:t>
      </w:r>
    </w:p>
    <w:p w14:paraId="139F8656" w14:textId="77777777" w:rsidR="0018381A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69F141F1" w14:textId="77777777" w:rsidR="0018381A" w:rsidRPr="00E27DD4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tbl>
      <w:tblPr>
        <w:tblW w:w="9806" w:type="dxa"/>
        <w:tblInd w:w="83" w:type="dxa"/>
        <w:tblLook w:val="04A0" w:firstRow="1" w:lastRow="0" w:firstColumn="1" w:lastColumn="0" w:noHBand="0" w:noVBand="1"/>
      </w:tblPr>
      <w:tblGrid>
        <w:gridCol w:w="646"/>
        <w:gridCol w:w="1831"/>
        <w:gridCol w:w="4511"/>
        <w:gridCol w:w="1125"/>
        <w:gridCol w:w="1693"/>
      </w:tblGrid>
      <w:tr w:rsidR="0018381A" w:rsidRPr="00E27DD4" w14:paraId="15D0789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BD4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№ п/п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0B6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Обґрун-тування</w:t>
            </w:r>
            <w:proofErr w:type="spellEnd"/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 xml:space="preserve"> (шифр норми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BBB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Найменування робіт і витрат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504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Одиниця виміру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07D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Кількість</w:t>
            </w:r>
          </w:p>
        </w:tc>
      </w:tr>
      <w:tr w:rsidR="0018381A" w:rsidRPr="00E27DD4" w14:paraId="7B933121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7A3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6F8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E53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FC5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962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5</w:t>
            </w:r>
          </w:p>
        </w:tc>
      </w:tr>
      <w:tr w:rsidR="0018381A" w:rsidRPr="00E27DD4" w14:paraId="1A167221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AC7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ECE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4E8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>Об’єкт 01: БЛАГОУСТРІЙ ТЕРИТОРІЇ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256C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1AA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</w:p>
        </w:tc>
      </w:tr>
      <w:tr w:rsidR="0018381A" w:rsidRPr="00E27DD4" w14:paraId="30121D9F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205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DCC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9DB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  <w:t>Локальний кошторис №02-01-01</w:t>
            </w:r>
          </w:p>
          <w:p w14:paraId="1622FE8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 xml:space="preserve"> БЛАГОУСТРІЙ ТЕРИТОРІЇ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19E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781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</w:p>
        </w:tc>
      </w:tr>
      <w:tr w:rsidR="0018381A" w:rsidRPr="00E27DD4" w14:paraId="19E0DCD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26D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DEC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0C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>Роздiл</w:t>
            </w:r>
            <w:proofErr w:type="spellEnd"/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 xml:space="preserve"> 1. Огорожа спортивного</w:t>
            </w:r>
          </w:p>
          <w:p w14:paraId="474DD20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i/>
                <w:i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>майданчика для тенісу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2CF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B73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</w:tr>
      <w:tr w:rsidR="0018381A" w:rsidRPr="00E27DD4" w14:paraId="022A66A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542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89B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B20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Виготовлення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гратчастих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конструкцій</w:t>
            </w:r>
          </w:p>
          <w:p w14:paraId="23BDDAB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[стовп огорожі С1.]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50F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75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0,6698</w:t>
            </w:r>
          </w:p>
        </w:tc>
      </w:tr>
      <w:tr w:rsidR="0018381A" w:rsidRPr="00E27DD4" w14:paraId="7FEB2E8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2AC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DAE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С111-826-1-1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720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Профілі сталеві гнуті замкнуті зварні</w:t>
            </w:r>
          </w:p>
          <w:p w14:paraId="0B3BCF7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квадратні і прямокутні для будівельних</w:t>
            </w:r>
          </w:p>
          <w:p w14:paraId="1092B5F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конструкцій/ Труба пр. 80х60х3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8A6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B56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0,6819</w:t>
            </w:r>
          </w:p>
        </w:tc>
      </w:tr>
      <w:tr w:rsidR="0018381A" w:rsidRPr="00E27DD4" w14:paraId="1472AEC9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4990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087E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С111-1133-1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B60D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Прокат листовий гарячекатаний, товщиною</w:t>
            </w:r>
          </w:p>
          <w:p w14:paraId="1E3F1ED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E751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FF26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0,0092</w:t>
            </w:r>
          </w:p>
        </w:tc>
      </w:tr>
      <w:tr w:rsidR="0018381A" w:rsidRPr="00E27DD4" w14:paraId="76B3989C" w14:textId="77777777" w:rsidTr="00FF2F81">
        <w:trPr>
          <w:trHeight w:val="80"/>
        </w:trPr>
        <w:tc>
          <w:tcPr>
            <w:tcW w:w="646" w:type="dxa"/>
            <w:tcBorders>
              <w:left w:val="single" w:sz="4" w:space="0" w:color="auto"/>
              <w:bottom w:val="single" w:sz="4" w:space="0" w:color="auto"/>
            </w:tcBorders>
          </w:tcPr>
          <w:p w14:paraId="0EA8214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831" w:type="dxa"/>
            <w:tcBorders>
              <w:left w:val="single" w:sz="4" w:space="0" w:color="auto"/>
              <w:bottom w:val="single" w:sz="4" w:space="0" w:color="auto"/>
            </w:tcBorders>
          </w:tcPr>
          <w:p w14:paraId="6312370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511" w:type="dxa"/>
            <w:tcBorders>
              <w:left w:val="single" w:sz="4" w:space="0" w:color="auto"/>
              <w:bottom w:val="single" w:sz="4" w:space="0" w:color="auto"/>
            </w:tcBorders>
          </w:tcPr>
          <w:p w14:paraId="4CD4E56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14:paraId="1E71513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CE8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</w:tr>
      <w:tr w:rsidR="0018381A" w:rsidRPr="00E27DD4" w14:paraId="1173454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7FD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865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AD2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Виготовлення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гратчастих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конструкцій</w:t>
            </w:r>
          </w:p>
          <w:p w14:paraId="6DAEFE2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[стовп огорожі С2.]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908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892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0,0353</w:t>
            </w:r>
          </w:p>
        </w:tc>
      </w:tr>
      <w:tr w:rsidR="0018381A" w:rsidRPr="00E27DD4" w14:paraId="0BE5AF98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AF5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AFE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С111-826-1-1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81E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Профілі сталеві гнуті замкнуті зварні</w:t>
            </w:r>
          </w:p>
          <w:p w14:paraId="37D7F88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квадратні і прямокутні для будівельних</w:t>
            </w:r>
          </w:p>
          <w:p w14:paraId="7365E75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конструкцій/ Труба пр. 80х60х3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23C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C9F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0,0361</w:t>
            </w:r>
          </w:p>
        </w:tc>
      </w:tr>
      <w:tr w:rsidR="0018381A" w:rsidRPr="00E27DD4" w14:paraId="33B9326F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DFE9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B917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С111-1133-1</w:t>
            </w:r>
          </w:p>
        </w:tc>
        <w:tc>
          <w:tcPr>
            <w:tcW w:w="4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829B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Прокат листовий гарячекатаний, товщиною</w:t>
            </w:r>
          </w:p>
          <w:p w14:paraId="7425471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4 мм</w:t>
            </w:r>
          </w:p>
          <w:p w14:paraId="55262A7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стоп огорожі С3-16 шт.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88FC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03F4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0,0004</w:t>
            </w:r>
          </w:p>
        </w:tc>
      </w:tr>
      <w:tr w:rsidR="0018381A" w:rsidRPr="00E27DD4" w14:paraId="5B3FE441" w14:textId="77777777" w:rsidTr="00FF2F81">
        <w:trPr>
          <w:trHeight w:val="253"/>
        </w:trPr>
        <w:tc>
          <w:tcPr>
            <w:tcW w:w="2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8E7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3C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506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4A6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</w:tr>
      <w:tr w:rsidR="0018381A" w:rsidRPr="00E27DD4" w14:paraId="75A6DAF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755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81B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288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Виготовлення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гратчастих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конструкцій</w:t>
            </w:r>
          </w:p>
          <w:p w14:paraId="2FCB4FA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[стовп огорожі С3.]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11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1F0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0,4808</w:t>
            </w:r>
          </w:p>
        </w:tc>
      </w:tr>
      <w:tr w:rsidR="0018381A" w:rsidRPr="00E27DD4" w14:paraId="6B8EE7E9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3C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5B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С111-826-1-1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1B1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Профілі сталеві гнуті замкнуті зварні</w:t>
            </w:r>
          </w:p>
          <w:p w14:paraId="71EC5E3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квадратні і прямокутні для будівельних</w:t>
            </w:r>
          </w:p>
          <w:p w14:paraId="13E7A50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конструкцій/ Труба пр. 80х60х3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A0E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B43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0,4909</w:t>
            </w:r>
          </w:p>
        </w:tc>
      </w:tr>
      <w:tr w:rsidR="0018381A" w:rsidRPr="00E27DD4" w14:paraId="02669EB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3B84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04A9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С111-1133-1</w:t>
            </w:r>
          </w:p>
        </w:tc>
        <w:tc>
          <w:tcPr>
            <w:tcW w:w="4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A467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Прокат листовий гарячекатаний, товщиною</w:t>
            </w:r>
          </w:p>
          <w:p w14:paraId="224D30B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4 мм</w:t>
            </w:r>
          </w:p>
          <w:p w14:paraId="0653E51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Кронштейн огорожі К1-16  шт.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91D3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  <w:p w14:paraId="3633A49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E499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0,0053</w:t>
            </w:r>
          </w:p>
          <w:p w14:paraId="4E99EEA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</w:tr>
      <w:tr w:rsidR="0018381A" w:rsidRPr="00E27DD4" w14:paraId="43223A00" w14:textId="77777777" w:rsidTr="00FF2F81">
        <w:trPr>
          <w:trHeight w:val="253"/>
        </w:trPr>
        <w:tc>
          <w:tcPr>
            <w:tcW w:w="2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D47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2C0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CB4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895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</w:tr>
      <w:tr w:rsidR="0018381A" w:rsidRPr="00E27DD4" w14:paraId="5881841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EDB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458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CAF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Виготовлення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гратчастих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конструкцій</w:t>
            </w:r>
          </w:p>
          <w:p w14:paraId="2E8DA3D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[кронштейн огорожі К1.]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627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B7B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0,04896</w:t>
            </w:r>
          </w:p>
        </w:tc>
      </w:tr>
      <w:tr w:rsidR="0018381A" w:rsidRPr="00E27DD4" w14:paraId="6411920F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C21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EF9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С111-826-1-2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1C8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Профілі сталеві гнуті замкнуті зварні</w:t>
            </w:r>
          </w:p>
          <w:p w14:paraId="72FBCC2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квадратні і прямокутні для будівельних</w:t>
            </w:r>
          </w:p>
          <w:p w14:paraId="40D49F5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конструкцій/ Труба пр. 60х40х2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4B2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58D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0,0495</w:t>
            </w:r>
          </w:p>
        </w:tc>
      </w:tr>
      <w:tr w:rsidR="0018381A" w:rsidRPr="00E27DD4" w14:paraId="3983E75E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298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34D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С111-1133-1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38E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Прокат листовий гарячекатаний, товщиною</w:t>
            </w:r>
          </w:p>
          <w:p w14:paraId="0F0CBCE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B7B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9B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0,00099</w:t>
            </w:r>
          </w:p>
        </w:tc>
      </w:tr>
      <w:tr w:rsidR="0018381A" w:rsidRPr="00E27DD4" w14:paraId="6E7BA233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D8F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511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КБ13-16-6</w:t>
            </w:r>
          </w:p>
          <w:p w14:paraId="6F8A1B7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lastRenderedPageBreak/>
              <w:t>тех.ч</w:t>
            </w:r>
            <w:proofErr w:type="spellEnd"/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.</w:t>
            </w:r>
          </w:p>
          <w:p w14:paraId="204CB51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п.1.3.16</w:t>
            </w:r>
          </w:p>
          <w:p w14:paraId="39CB2B5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к(труд)=1,1</w:t>
            </w:r>
          </w:p>
          <w:p w14:paraId="424B4EA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к(ЕММ)=1,1</w:t>
            </w:r>
          </w:p>
          <w:p w14:paraId="5E1420A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к(мат)=1,</w:t>
            </w:r>
          </w:p>
          <w:p w14:paraId="45364A7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1Н2=Н3=Н5</w:t>
            </w:r>
          </w:p>
          <w:p w14:paraId="4ED2905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=1,15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2C4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lastRenderedPageBreak/>
              <w:t>Ґрунтування металевих поверхонь за один</w:t>
            </w:r>
          </w:p>
          <w:p w14:paraId="3824A09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lastRenderedPageBreak/>
              <w:t>раз ґрунтовкою ГФ-021[ /при фарбуванні</w:t>
            </w:r>
          </w:p>
          <w:p w14:paraId="7031CA5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гратчастих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поверхонь /] Окремі види</w:t>
            </w:r>
          </w:p>
          <w:p w14:paraId="412C9E1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ремонтно-будівельних робіт, які не охоплені</w:t>
            </w:r>
          </w:p>
          <w:p w14:paraId="67B97F3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збірниками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РЕКНр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, а технологія їх</w:t>
            </w:r>
          </w:p>
          <w:p w14:paraId="525351C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виконання аналогічна новому будівництву</w:t>
            </w:r>
          </w:p>
          <w:p w14:paraId="61751A7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або реконструкції будинків, будівель і</w:t>
            </w:r>
          </w:p>
          <w:p w14:paraId="6485BCB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споруд, можуть нормуватися відповідно або</w:t>
            </w:r>
          </w:p>
          <w:p w14:paraId="79A4D49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за нормами збірників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РЕКНб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на нове</w:t>
            </w:r>
          </w:p>
          <w:p w14:paraId="437CECE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будівництво із застосуванням до витрат</w:t>
            </w:r>
          </w:p>
          <w:p w14:paraId="2A99A64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труда робітників, зайнятих на ремонтно-</w:t>
            </w:r>
          </w:p>
          <w:p w14:paraId="638BA58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будівельних роботах, і до часу експлуатації</w:t>
            </w:r>
          </w:p>
          <w:p w14:paraId="7F5A732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машин і механізмів коефіцієнта 1,15  /при</w:t>
            </w:r>
          </w:p>
          <w:p w14:paraId="4BFF843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фарбуванні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гратчастих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поверхонь 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19E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lastRenderedPageBreak/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B0A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0,655</w:t>
            </w:r>
          </w:p>
        </w:tc>
      </w:tr>
      <w:tr w:rsidR="0018381A" w:rsidRPr="00E27DD4" w14:paraId="1D350678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6CD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9C8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КБ13-26-6</w:t>
            </w:r>
          </w:p>
          <w:p w14:paraId="366A40D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тех.ч</w:t>
            </w:r>
            <w:proofErr w:type="spellEnd"/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.</w:t>
            </w:r>
          </w:p>
          <w:p w14:paraId="2545ECC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п.1.3.16</w:t>
            </w:r>
          </w:p>
          <w:p w14:paraId="0699F12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к(труд)=1,1</w:t>
            </w:r>
          </w:p>
          <w:p w14:paraId="5AC6257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к(ЕММ)=1,1</w:t>
            </w:r>
          </w:p>
          <w:p w14:paraId="7E98F39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к(мат)=1,1</w:t>
            </w:r>
          </w:p>
          <w:p w14:paraId="4CC5D72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к=2</w:t>
            </w:r>
          </w:p>
          <w:p w14:paraId="5CDAB66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Н2=Н3=Н5=</w:t>
            </w:r>
          </w:p>
          <w:p w14:paraId="4D95383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17F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Фарбування металевих поґрунтованих</w:t>
            </w:r>
          </w:p>
          <w:p w14:paraId="08F2FAC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поверхонь емаллю ПФ-115[ /при фарбуванні</w:t>
            </w:r>
          </w:p>
          <w:p w14:paraId="6C8A958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гратчастих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поверхонь /] за 2 рази/ Окремі</w:t>
            </w:r>
          </w:p>
          <w:p w14:paraId="1B98417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види ремонтно-будівельних робіт, які не</w:t>
            </w:r>
          </w:p>
          <w:p w14:paraId="3B13C31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охоплені збірниками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РЕКНр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, а технологія їх</w:t>
            </w:r>
          </w:p>
          <w:p w14:paraId="00308C9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виконання аналогічна новому будівництву</w:t>
            </w:r>
          </w:p>
          <w:p w14:paraId="618F70D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або реконструкції будинків, будівель і</w:t>
            </w:r>
          </w:p>
          <w:p w14:paraId="56EA154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споруд, можуть нормуватися відповідно або</w:t>
            </w:r>
          </w:p>
          <w:p w14:paraId="6D3FD74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за нормами збірників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РЕКНб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на нове</w:t>
            </w:r>
          </w:p>
          <w:p w14:paraId="4531BFD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будівництво із застосуванням до витрат</w:t>
            </w:r>
          </w:p>
          <w:p w14:paraId="209A66D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труда робітників, зайнятих на ремонтно-</w:t>
            </w:r>
          </w:p>
          <w:p w14:paraId="5E67181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будівельних роботах, і до часу експлуатації</w:t>
            </w:r>
          </w:p>
          <w:p w14:paraId="34153FF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машин і механізмів коефіцієнта 1,15/  /при</w:t>
            </w:r>
          </w:p>
          <w:p w14:paraId="2E42E2D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фарбуванні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гратчастих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поверхонь 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D16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970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0,655</w:t>
            </w:r>
          </w:p>
        </w:tc>
      </w:tr>
      <w:tr w:rsidR="0018381A" w:rsidRPr="00E27DD4" w14:paraId="2EAC7D70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E70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1C0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КР1-19-2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6D7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Копання ям вручну глибиною до 1,5 м під</w:t>
            </w:r>
          </w:p>
          <w:p w14:paraId="1EBC47E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будівельні конструкції, група ґрунту 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EC8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791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0,069</w:t>
            </w:r>
          </w:p>
        </w:tc>
      </w:tr>
      <w:tr w:rsidR="0018381A" w:rsidRPr="00E27DD4" w14:paraId="5B888A4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04D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373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КР1-18-2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749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Розробка ґрунту вручну в траншеях</w:t>
            </w:r>
          </w:p>
          <w:p w14:paraId="49950B3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глибиною до 2 м без кріплень з укосами,</w:t>
            </w:r>
          </w:p>
          <w:p w14:paraId="75DB291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група ґрунту 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824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0AC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0,11</w:t>
            </w:r>
          </w:p>
        </w:tc>
      </w:tr>
      <w:tr w:rsidR="0018381A" w:rsidRPr="00E27DD4" w14:paraId="4C405F3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521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C16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КР2-12-1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603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основи під фундаменти і</w:t>
            </w:r>
          </w:p>
          <w:p w14:paraId="70C5A7E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монолітний пояс щебеневої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150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35D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0,0126</w:t>
            </w:r>
          </w:p>
        </w:tc>
      </w:tr>
      <w:tr w:rsidR="0018381A" w:rsidRPr="00E27DD4" w14:paraId="7F107C2C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244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C88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С1421-9465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C6B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Щебінь із природного каменю для</w:t>
            </w:r>
          </w:p>
          <w:p w14:paraId="7777B0E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будівельних робіт, фракція 20-40 мм, марка</w:t>
            </w:r>
          </w:p>
          <w:p w14:paraId="45CB486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М600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0B8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324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1,323</w:t>
            </w:r>
          </w:p>
        </w:tc>
      </w:tr>
      <w:tr w:rsidR="0018381A" w:rsidRPr="00E27DD4" w14:paraId="2E51AA1C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8E8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DCA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КР2-15-1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1BE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бетонних фундаментів</w:t>
            </w:r>
          </w:p>
          <w:p w14:paraId="5DC439B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об'ємом до 5 м3 під устаткування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28A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5C3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0,05888</w:t>
            </w:r>
          </w:p>
        </w:tc>
      </w:tr>
      <w:tr w:rsidR="0018381A" w:rsidRPr="00E27DD4" w14:paraId="270DC7D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BF0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34A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CA1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Монтаж дрібних металоконструкцій вагою</w:t>
            </w:r>
          </w:p>
          <w:p w14:paraId="11D0F12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до 0,1 т/стовпів С1,С2,С3+кронштейни К1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523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066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1,23486</w:t>
            </w:r>
          </w:p>
        </w:tc>
      </w:tr>
      <w:tr w:rsidR="0018381A" w:rsidRPr="00E27DD4" w14:paraId="47C16717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BF8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576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88F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Монтаж дрібних металоконструкцій вагою</w:t>
            </w:r>
          </w:p>
          <w:p w14:paraId="7826672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до 0,1 т/зв'язок П1,П2,Б1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AFD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A9F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0,12406</w:t>
            </w:r>
          </w:p>
        </w:tc>
      </w:tr>
      <w:tr w:rsidR="0018381A" w:rsidRPr="00E27DD4" w14:paraId="1324F710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B3D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70A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С111-826-1-3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B00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Профілі сталеві гнуті замкнуті зварні</w:t>
            </w:r>
          </w:p>
          <w:p w14:paraId="6F27C67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квадратні і прямокутні для будівельних</w:t>
            </w:r>
          </w:p>
          <w:p w14:paraId="63F520F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конструкцій/ Труба пр. 80х40х2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637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0EF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0,1253</w:t>
            </w:r>
          </w:p>
        </w:tc>
      </w:tr>
      <w:tr w:rsidR="0018381A" w:rsidRPr="00E27DD4" w14:paraId="1D671E6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ED8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A0F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КБ6-19-1</w:t>
            </w:r>
          </w:p>
          <w:p w14:paraId="0AF3422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Н2=Н3=Н5=</w:t>
            </w:r>
          </w:p>
          <w:p w14:paraId="313CC56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E87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поясів в опалубці/ Окремі</w:t>
            </w:r>
          </w:p>
          <w:p w14:paraId="041EE8F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види ремонтно-будівельних робіт, які не</w:t>
            </w:r>
          </w:p>
          <w:p w14:paraId="30DCD78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охоплені збірниками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РЕКНр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, а технологія їх</w:t>
            </w:r>
          </w:p>
          <w:p w14:paraId="2345109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виконання аналогічна новому будівництву</w:t>
            </w:r>
          </w:p>
          <w:p w14:paraId="2B9938D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або реконструкції будинків, будівель і</w:t>
            </w:r>
          </w:p>
          <w:p w14:paraId="3026190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споруд, можуть нормуватися відповідно</w:t>
            </w:r>
          </w:p>
          <w:p w14:paraId="409AC64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або за нормами збірників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РЕКНб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на нове</w:t>
            </w:r>
          </w:p>
          <w:p w14:paraId="0CB4ABF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будівництво із застосуванням до витрат</w:t>
            </w:r>
          </w:p>
          <w:p w14:paraId="0A36025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труда робітників, зайнятих на ремонтно-</w:t>
            </w:r>
          </w:p>
          <w:p w14:paraId="550494C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будівельних роботах, і до часу</w:t>
            </w:r>
          </w:p>
          <w:p w14:paraId="2BCB7F1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експлуатації машин і механізмів</w:t>
            </w:r>
          </w:p>
          <w:p w14:paraId="38D75A1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коефіцієнта 1,15/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074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1FF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0,0923</w:t>
            </w:r>
          </w:p>
        </w:tc>
      </w:tr>
      <w:tr w:rsidR="0018381A" w:rsidRPr="00E27DD4" w14:paraId="3EB5DDF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F69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lastRenderedPageBreak/>
              <w:t>24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AA6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С111-1149</w:t>
            </w:r>
          </w:p>
          <w:p w14:paraId="27E0AC5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DE9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Прокат для армування з/б конструкцій</w:t>
            </w:r>
          </w:p>
          <w:p w14:paraId="60A86E9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круглий та періодичного профілю, клас А-</w:t>
            </w:r>
          </w:p>
          <w:p w14:paraId="38A897E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240С, діаметр 8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B0C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2BD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0,0414</w:t>
            </w:r>
          </w:p>
        </w:tc>
      </w:tr>
      <w:tr w:rsidR="0018381A" w:rsidRPr="00E27DD4" w14:paraId="7EB1B73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97D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BD2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КБ9-36-3</w:t>
            </w:r>
          </w:p>
          <w:p w14:paraId="6F950A3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Н2=Н3=Н5=</w:t>
            </w:r>
          </w:p>
          <w:p w14:paraId="43B4BF0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8FD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Монтаж перегородок стальних консольних,</w:t>
            </w:r>
          </w:p>
          <w:p w14:paraId="24C70CB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сітчастих/ Окремі види ремонтно-</w:t>
            </w:r>
          </w:p>
          <w:p w14:paraId="033F560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будівельних робіт, які не охоплені</w:t>
            </w:r>
          </w:p>
          <w:p w14:paraId="2FD4B91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збірниками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РЕКНр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, а технологія їх</w:t>
            </w:r>
          </w:p>
          <w:p w14:paraId="0ECE749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виконання аналогічна новому будівництву</w:t>
            </w:r>
          </w:p>
          <w:p w14:paraId="215A9FC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або реконструкції будинків, будівель і</w:t>
            </w:r>
          </w:p>
          <w:p w14:paraId="2CB0DC4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споруд, можуть нормуватися відповідно</w:t>
            </w:r>
          </w:p>
          <w:p w14:paraId="1800609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або за нормами збірників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РЕКНб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на нове</w:t>
            </w:r>
          </w:p>
          <w:p w14:paraId="6186934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будівництво із застосуванням до витрат</w:t>
            </w:r>
          </w:p>
          <w:p w14:paraId="02CC6EB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труда робітників, зайнятих на ремонтно-</w:t>
            </w:r>
          </w:p>
          <w:p w14:paraId="77BF781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будівельних роботах, і до часу</w:t>
            </w:r>
          </w:p>
          <w:p w14:paraId="076E9A2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експлуатації машин і механізмів</w:t>
            </w:r>
          </w:p>
          <w:p w14:paraId="391D3A9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коефіцієнта 1,15/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6E7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34A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3,524</w:t>
            </w:r>
          </w:p>
        </w:tc>
      </w:tr>
      <w:tr w:rsidR="0018381A" w:rsidRPr="00E27DD4" w14:paraId="4E569D07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E0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94E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С111-1740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42C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Дріт сталевий низьковуглецевий різного</w:t>
            </w:r>
          </w:p>
          <w:p w14:paraId="7A4077E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призначення оцинкований, діаметр 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A7D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E11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59,34</w:t>
            </w:r>
          </w:p>
        </w:tc>
      </w:tr>
      <w:tr w:rsidR="0018381A" w:rsidRPr="00E27DD4" w14:paraId="5873984F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F5A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C96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С111-875</w:t>
            </w:r>
          </w:p>
          <w:p w14:paraId="6C6699C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894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Сітка  2-50-3,0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AAA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DF0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352,4</w:t>
            </w:r>
          </w:p>
        </w:tc>
      </w:tr>
      <w:tr w:rsidR="0018381A" w:rsidRPr="00E27DD4" w14:paraId="67608E99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F24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76F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C90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Хвіртка Хв1-2 шт.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50A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0B5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 xml:space="preserve"> </w:t>
            </w:r>
          </w:p>
        </w:tc>
      </w:tr>
      <w:tr w:rsidR="0018381A" w:rsidRPr="00E27DD4" w14:paraId="4B676C2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71C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A6B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КР18-75-8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251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хвірток при встановлених</w:t>
            </w:r>
          </w:p>
          <w:p w14:paraId="3FC1659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стовпах з виготовленням ґратчастих</w:t>
            </w:r>
          </w:p>
          <w:p w14:paraId="7963B00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полотен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висотою понад 1,6 м до 2,0 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78F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C08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0,048</w:t>
            </w:r>
          </w:p>
        </w:tc>
      </w:tr>
      <w:tr w:rsidR="0018381A" w:rsidRPr="00E27DD4" w14:paraId="36E261F7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5D0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4B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С111-875 варіант1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E86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Сітка  2-50-3,0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BE3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152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4,4</w:t>
            </w:r>
          </w:p>
        </w:tc>
      </w:tr>
      <w:tr w:rsidR="0018381A" w:rsidRPr="00E27DD4" w14:paraId="1783E527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057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892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С111-1740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8E5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Дріт сталевий низьковуглецевий різного</w:t>
            </w:r>
          </w:p>
          <w:p w14:paraId="2C5E775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призначення оцинкований, діаметр 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5FB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7C7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0,654</w:t>
            </w:r>
          </w:p>
        </w:tc>
      </w:tr>
      <w:tr w:rsidR="0018381A" w:rsidRPr="00E27DD4" w14:paraId="0CBC946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C47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CA2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С111-960</w:t>
            </w:r>
          </w:p>
          <w:p w14:paraId="3DAE800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67E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Завіса Ф 20 ,L=150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32C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шт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F40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</w:t>
            </w:r>
          </w:p>
        </w:tc>
      </w:tr>
      <w:tr w:rsidR="0018381A" w:rsidRPr="00E27DD4" w14:paraId="41504937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D1F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FB2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КР1-20-1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7AA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Засипання вручну траншей, пазух</w:t>
            </w:r>
          </w:p>
          <w:p w14:paraId="075F722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котлованів та ям, група 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0F3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C08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0,015</w:t>
            </w:r>
          </w:p>
        </w:tc>
      </w:tr>
      <w:tr w:rsidR="0018381A" w:rsidRPr="00E27DD4" w14:paraId="4026090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A4D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882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КР1-7-4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FA0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Планування площ ручним способом, група</w:t>
            </w:r>
          </w:p>
          <w:p w14:paraId="7318E16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D8A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528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0,054</w:t>
            </w:r>
          </w:p>
        </w:tc>
      </w:tr>
      <w:tr w:rsidR="0018381A" w:rsidRPr="00E27DD4" w14:paraId="537AD2A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F33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414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BCD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>Роздiл</w:t>
            </w:r>
            <w:proofErr w:type="spellEnd"/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 xml:space="preserve"> 2. </w:t>
            </w:r>
            <w:proofErr w:type="spellStart"/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>Cпортивна</w:t>
            </w:r>
            <w:proofErr w:type="spellEnd"/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 xml:space="preserve"> площадка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AC7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311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</w:tr>
      <w:tr w:rsidR="0018381A" w:rsidRPr="00E27DD4" w14:paraId="7C45FB6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C4C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0CE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КР1-7-1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169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Планування площ механізованим способом,</w:t>
            </w:r>
          </w:p>
          <w:p w14:paraId="203797D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група 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E08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CD2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0,87234</w:t>
            </w:r>
          </w:p>
        </w:tc>
      </w:tr>
      <w:tr w:rsidR="0018381A" w:rsidRPr="00E27DD4" w14:paraId="7A19A059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6F8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2F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КР18-12-7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91C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Улаштування дорожніх корит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коритного</w:t>
            </w:r>
            <w:proofErr w:type="spellEnd"/>
          </w:p>
          <w:p w14:paraId="5F7B6BE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профілю з застосуванням екскаваторів,</w:t>
            </w:r>
          </w:p>
          <w:p w14:paraId="1CE7988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глибина корита до 250 мм / глибина 200</w:t>
            </w:r>
          </w:p>
          <w:p w14:paraId="7BD3F09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мм//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Грунт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рослинного шару з домішками</w:t>
            </w:r>
          </w:p>
          <w:p w14:paraId="0CC2113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щебеню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, гравію 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8F7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B6E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6,6246</w:t>
            </w:r>
          </w:p>
        </w:tc>
      </w:tr>
      <w:tr w:rsidR="0018381A" w:rsidRPr="00E27DD4" w14:paraId="691F080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791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F32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С311-1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B39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Перевезення ґрунту до 1 км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51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1E4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185,49</w:t>
            </w:r>
          </w:p>
        </w:tc>
      </w:tr>
      <w:tr w:rsidR="0018381A" w:rsidRPr="00E27DD4" w14:paraId="53BF35F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B3C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E52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КР1-10-1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1AA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Робота на відвалі, група 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9B8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92B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1,3249</w:t>
            </w:r>
          </w:p>
        </w:tc>
      </w:tr>
      <w:tr w:rsidR="0018381A" w:rsidRPr="00E27DD4" w14:paraId="26C1CDDE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58F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8DB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КБ27-20-4</w:t>
            </w:r>
          </w:p>
          <w:p w14:paraId="725195D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Н2=Н3=Н5=</w:t>
            </w:r>
          </w:p>
          <w:p w14:paraId="3EEDBDC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89E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прошарку суцільного</w:t>
            </w:r>
          </w:p>
          <w:p w14:paraId="20D929C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перерізу з нетканого синтетичного</w:t>
            </w:r>
          </w:p>
          <w:p w14:paraId="4623B71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матеріалу в земляному полотні/ Окремі</w:t>
            </w:r>
          </w:p>
          <w:p w14:paraId="6333CF5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види ремонтно-будівельних робіт, які не</w:t>
            </w:r>
          </w:p>
          <w:p w14:paraId="55A6ECB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охоплені збірниками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РЕКНр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, а технологія їх</w:t>
            </w:r>
          </w:p>
          <w:p w14:paraId="7FD4F33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виконання аналогічна новому будівництву</w:t>
            </w:r>
          </w:p>
          <w:p w14:paraId="278355A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або реконструкції будинків, будівель і</w:t>
            </w:r>
          </w:p>
          <w:p w14:paraId="747ABFD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споруд, можуть нормуватися відповідно</w:t>
            </w:r>
          </w:p>
          <w:p w14:paraId="241D72F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або за нормами збірників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РЕКНб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на нове</w:t>
            </w:r>
          </w:p>
          <w:p w14:paraId="18D056D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будівництво із застосуванням до витрат</w:t>
            </w:r>
          </w:p>
          <w:p w14:paraId="0BA0E35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труда робітників, зайнятих на ремонтно-</w:t>
            </w:r>
          </w:p>
          <w:p w14:paraId="363DEA3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будівельних роботах, і до часу</w:t>
            </w:r>
          </w:p>
          <w:p w14:paraId="004E9AD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експлуатації машин і механізмів</w:t>
            </w:r>
          </w:p>
          <w:p w14:paraId="62961A2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коефіцієнта 1,15/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C01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D36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0,61934</w:t>
            </w:r>
          </w:p>
        </w:tc>
      </w:tr>
      <w:tr w:rsidR="0018381A" w:rsidRPr="00E27DD4" w14:paraId="57E90E8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810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lastRenderedPageBreak/>
              <w:t>40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0EE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С1555-106</w:t>
            </w:r>
          </w:p>
          <w:p w14:paraId="503CAFF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9BF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Геотекстиль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термофікований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щільністю 200</w:t>
            </w:r>
          </w:p>
          <w:p w14:paraId="4766B7D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г/м2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383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E3D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681,274</w:t>
            </w:r>
          </w:p>
        </w:tc>
      </w:tr>
      <w:tr w:rsidR="0018381A" w:rsidRPr="00E27DD4" w14:paraId="0A9C6D8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B70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3FE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КР18-20-1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91D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підстильних та</w:t>
            </w:r>
          </w:p>
          <w:p w14:paraId="65C17D4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вирівнювальних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шарів основи з піску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товщ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.</w:t>
            </w:r>
          </w:p>
          <w:p w14:paraId="4AEF531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50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C52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C95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0,30967</w:t>
            </w:r>
          </w:p>
        </w:tc>
      </w:tr>
      <w:tr w:rsidR="0018381A" w:rsidRPr="00E27DD4" w14:paraId="6E1BB11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496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D63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КР18-23-9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3DF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одношарових основ</w:t>
            </w:r>
          </w:p>
          <w:p w14:paraId="7739111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товщиною 15 см із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щебеню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фракції 20-40</w:t>
            </w:r>
          </w:p>
          <w:p w14:paraId="6352086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мм з межею міцності на стиск до 68,6 МПа</w:t>
            </w:r>
          </w:p>
          <w:p w14:paraId="5D186DD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[700 кг/см2]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D3E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30D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6,1934</w:t>
            </w:r>
          </w:p>
        </w:tc>
      </w:tr>
      <w:tr w:rsidR="0018381A" w:rsidRPr="00E27DD4" w14:paraId="35730C9C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013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6B2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КР18-23-12к=5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C4B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На кожний 1 см зміни товщини шару</w:t>
            </w:r>
          </w:p>
          <w:p w14:paraId="34C9584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виключати до норм 18-23-9, 18-23-10, 18-23-</w:t>
            </w:r>
          </w:p>
          <w:p w14:paraId="2B4BAE6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11 /до 100 мм/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516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A7C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-6,1934</w:t>
            </w:r>
          </w:p>
        </w:tc>
      </w:tr>
      <w:tr w:rsidR="0018381A" w:rsidRPr="00E27DD4" w14:paraId="162597B9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8BC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E3C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КР18-34-1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4A5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цементно-бетонних</w:t>
            </w:r>
          </w:p>
          <w:p w14:paraId="1EB1B72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покриттів одношарових товщиною шару</w:t>
            </w:r>
          </w:p>
          <w:p w14:paraId="22CC96E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20 см засобами малої механізації /бетон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кл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.</w:t>
            </w:r>
          </w:p>
          <w:p w14:paraId="1DC520A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С12/15/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D4F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5B2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6,1934</w:t>
            </w:r>
          </w:p>
        </w:tc>
      </w:tr>
      <w:tr w:rsidR="0018381A" w:rsidRPr="00E27DD4" w14:paraId="15DE4FE3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2A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A7B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КР18-34-2к=12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F0E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На кожний 1 см зміни товщини шару</w:t>
            </w:r>
          </w:p>
          <w:p w14:paraId="72DF230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виключати до норми 18-34-1 / до 80 мм/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1A6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EC6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-6,1934</w:t>
            </w:r>
          </w:p>
        </w:tc>
      </w:tr>
      <w:tr w:rsidR="0018381A" w:rsidRPr="00E27DD4" w14:paraId="5FD7816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85E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42A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КР18-36-1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59B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Укладання металевої сітки в цементно-</w:t>
            </w:r>
          </w:p>
          <w:p w14:paraId="1506634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бетонне покриття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714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087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6,1934</w:t>
            </w:r>
          </w:p>
        </w:tc>
      </w:tr>
      <w:tr w:rsidR="0018381A" w:rsidRPr="00E27DD4" w14:paraId="772447F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7E7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853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С1555-386-1</w:t>
            </w:r>
          </w:p>
          <w:p w14:paraId="08832F8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14E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Сітка із арматури Ф 8 А240С, чарунка 200</w:t>
            </w:r>
          </w:p>
          <w:p w14:paraId="4FA8756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мм х 200 мм,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AC9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CAD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681,274</w:t>
            </w:r>
          </w:p>
        </w:tc>
      </w:tr>
      <w:tr w:rsidR="0018381A" w:rsidRPr="00E27DD4" w14:paraId="509C2FFE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AE9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D67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ЗБ1-1-1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2D2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Ґрунтування поверхонь основи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2B8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A54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6,1934</w:t>
            </w:r>
          </w:p>
        </w:tc>
      </w:tr>
      <w:tr w:rsidR="0018381A" w:rsidRPr="00E27DD4" w14:paraId="60B88AFB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FAA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377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ЗБ1-3-1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0B4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шару покриття з гумового</w:t>
            </w:r>
          </w:p>
          <w:p w14:paraId="108E7E7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грануляту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вручну, товщина шару 10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DB32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F4F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6,1934</w:t>
            </w:r>
          </w:p>
        </w:tc>
      </w:tr>
      <w:tr w:rsidR="0018381A" w:rsidRPr="00E27DD4" w14:paraId="3C4F1330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995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50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CC5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С111-1292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C82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Уайт-спірит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298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041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0,031</w:t>
            </w:r>
          </w:p>
        </w:tc>
      </w:tr>
      <w:tr w:rsidR="0018381A" w:rsidRPr="00E27DD4" w14:paraId="6B96488F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DA7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51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489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С1555-140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A86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Поліуретанове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зв’язуюче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TETRAPUR 144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CE8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245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1052,878</w:t>
            </w:r>
          </w:p>
        </w:tc>
      </w:tr>
      <w:tr w:rsidR="0018381A" w:rsidRPr="00E27DD4" w14:paraId="18F43A1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8FE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52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929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С1555-141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E7A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Гумовий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гранулят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SBR 2-3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816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2BC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4335,38</w:t>
            </w:r>
          </w:p>
        </w:tc>
      </w:tr>
      <w:tr w:rsidR="0018381A" w:rsidRPr="00E27DD4" w14:paraId="17A7C3CC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EC9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53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B9E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С1555-142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5A0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Кольоровий пігмент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EF0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A3C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371,604</w:t>
            </w:r>
          </w:p>
        </w:tc>
      </w:tr>
      <w:tr w:rsidR="0018381A" w:rsidRPr="00E27DD4" w14:paraId="01588071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1F1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7BCC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327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>Локальний кошторис на будівельні роботи №02-01-02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8D6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1BD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</w:tr>
      <w:tr w:rsidR="0018381A" w:rsidRPr="00E27DD4" w14:paraId="6DEAE1A0" w14:textId="77777777" w:rsidTr="00FF2F81">
        <w:trPr>
          <w:trHeight w:val="48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1C2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11B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36A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Монтаж дрібних металоконструкцій вагою</w:t>
            </w:r>
          </w:p>
          <w:p w14:paraId="6C218B3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до 0,1 т/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Стійки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великого тенісу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96D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C80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0,03</w:t>
            </w:r>
          </w:p>
        </w:tc>
      </w:tr>
      <w:tr w:rsidR="0018381A" w:rsidRPr="00E27DD4" w14:paraId="4ACFD899" w14:textId="77777777" w:rsidTr="00FF2F81">
        <w:trPr>
          <w:trHeight w:val="7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EA7B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5FE2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4587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1AFF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819B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</w:tr>
      <w:tr w:rsidR="0018381A" w:rsidRPr="00E27DD4" w14:paraId="3F0B912B" w14:textId="77777777" w:rsidTr="00FF2F81">
        <w:trPr>
          <w:trHeight w:val="510"/>
        </w:trPr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523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i/>
                <w:iCs/>
                <w:kern w:val="2"/>
                <w:sz w:val="21"/>
                <w:szCs w:val="21"/>
                <w:lang w:eastAsia="uk-UA"/>
              </w:rPr>
              <w:t>2</w:t>
            </w:r>
          </w:p>
        </w:tc>
        <w:tc>
          <w:tcPr>
            <w:tcW w:w="1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637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i/>
                <w:iCs/>
                <w:kern w:val="2"/>
                <w:sz w:val="21"/>
                <w:szCs w:val="21"/>
                <w:lang w:eastAsia="uk-UA"/>
              </w:rPr>
              <w:t>КБ26-39-4</w:t>
            </w:r>
          </w:p>
        </w:tc>
        <w:tc>
          <w:tcPr>
            <w:tcW w:w="4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73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i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iCs/>
                <w:kern w:val="2"/>
                <w:sz w:val="21"/>
                <w:szCs w:val="21"/>
                <w:lang w:eastAsia="uk-UA"/>
              </w:rPr>
              <w:t>Улаштування каркасу ізоляції з сітки на</w:t>
            </w:r>
          </w:p>
          <w:p w14:paraId="2F1A7B9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i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iCs/>
                <w:kern w:val="2"/>
                <w:sz w:val="21"/>
                <w:szCs w:val="21"/>
                <w:lang w:eastAsia="uk-UA"/>
              </w:rPr>
              <w:t>плоских та криволінійних поверхнях/ сітки</w:t>
            </w:r>
          </w:p>
          <w:p w14:paraId="2604B39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iCs/>
                <w:kern w:val="2"/>
                <w:sz w:val="21"/>
                <w:szCs w:val="21"/>
                <w:lang w:eastAsia="uk-UA"/>
              </w:rPr>
              <w:t>тенісної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756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i/>
                <w:iCs/>
                <w:kern w:val="2"/>
                <w:sz w:val="21"/>
                <w:szCs w:val="21"/>
                <w:lang w:eastAsia="uk-UA"/>
              </w:rPr>
              <w:t>10 м2</w:t>
            </w: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CA7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i/>
                <w:iCs/>
                <w:kern w:val="2"/>
                <w:sz w:val="21"/>
                <w:szCs w:val="21"/>
                <w:lang w:eastAsia="uk-UA"/>
              </w:rPr>
              <w:t>1,3824</w:t>
            </w:r>
          </w:p>
        </w:tc>
      </w:tr>
      <w:tr w:rsidR="0018381A" w:rsidRPr="00E27DD4" w14:paraId="28AC162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EDF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2AA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КБ26-39-4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D6D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Улаштування каркасу ізоляції з сітки на</w:t>
            </w:r>
          </w:p>
          <w:p w14:paraId="1CD0698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плоских та криволінійних поверхнях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D96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0B5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3,6</w:t>
            </w:r>
          </w:p>
        </w:tc>
      </w:tr>
      <w:tr w:rsidR="0018381A" w:rsidRPr="00E27DD4" w14:paraId="4FD2A3D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ED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633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С111-871-1 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E05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Загороджувальна спортивна сітка</w:t>
            </w:r>
          </w:p>
          <w:p w14:paraId="0612765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120х120х4.5мм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поліамід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/поліпропілен</w:t>
            </w:r>
          </w:p>
          <w:p w14:paraId="0D53C00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(50/50%)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8CA3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21D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36</w:t>
            </w:r>
          </w:p>
        </w:tc>
      </w:tr>
      <w:tr w:rsidR="0018381A" w:rsidRPr="00E27DD4" w14:paraId="114490C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CA9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D7A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С1545-260-1 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193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Трос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оцинкованный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стальной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D=3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8276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м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D225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108</w:t>
            </w:r>
          </w:p>
        </w:tc>
      </w:tr>
      <w:tr w:rsidR="0018381A" w:rsidRPr="00E27DD4" w14:paraId="5AA6712C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4378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FAE7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57A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/>
                <w:bCs/>
                <w:kern w:val="2"/>
                <w:sz w:val="21"/>
                <w:szCs w:val="21"/>
                <w:lang w:eastAsia="uk-UA"/>
              </w:rPr>
              <w:t>Локальний кошторис на придбання устаткування, меблів та інвентарю № 02-01-03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F96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9BB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</w:p>
        </w:tc>
      </w:tr>
      <w:tr w:rsidR="0018381A" w:rsidRPr="00E27DD4" w14:paraId="0612A307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94B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9090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550101-86-3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AF9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Стійки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для великого тенісу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PlayGame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, код: SS00019-LD;   ( маса=0,03)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08E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компл</w:t>
            </w:r>
            <w:proofErr w:type="spellEnd"/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65B4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</w:t>
            </w:r>
          </w:p>
        </w:tc>
      </w:tr>
      <w:tr w:rsidR="0018381A" w:rsidRPr="00E27DD4" w14:paraId="19175AF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081B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AF01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&amp; 550101-190-3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7FDF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Сітка для великого тенісу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PlayGame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Tennis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</w:t>
            </w:r>
            <w:proofErr w:type="spellStart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net</w:t>
            </w:r>
            <w:proofErr w:type="spellEnd"/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 xml:space="preserve"> 12,8x1,08 м, товщина 5 мм,</w:t>
            </w:r>
          </w:p>
          <w:p w14:paraId="605864ED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bCs/>
                <w:kern w:val="2"/>
                <w:sz w:val="21"/>
                <w:szCs w:val="21"/>
                <w:lang w:eastAsia="uk-UA"/>
              </w:rPr>
              <w:t>чорний-білий, код: C-861;   ( маса=0,0025)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CCE9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proofErr w:type="spellStart"/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шт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E74E" w14:textId="77777777" w:rsidR="0018381A" w:rsidRPr="00E27DD4" w:rsidRDefault="0018381A" w:rsidP="00FF2F81">
            <w:pPr>
              <w:tabs>
                <w:tab w:val="num" w:pos="360"/>
              </w:tabs>
              <w:spacing w:after="0" w:line="240" w:lineRule="auto"/>
              <w:jc w:val="both"/>
              <w:rPr>
                <w:rFonts w:eastAsia="SimSun"/>
                <w:kern w:val="2"/>
                <w:sz w:val="21"/>
                <w:szCs w:val="21"/>
                <w:lang w:eastAsia="uk-UA"/>
              </w:rPr>
            </w:pPr>
            <w:r w:rsidRPr="00E27DD4">
              <w:rPr>
                <w:rFonts w:eastAsia="SimSun"/>
                <w:kern w:val="2"/>
                <w:sz w:val="21"/>
                <w:szCs w:val="21"/>
                <w:lang w:eastAsia="uk-UA"/>
              </w:rPr>
              <w:t>1</w:t>
            </w:r>
          </w:p>
        </w:tc>
      </w:tr>
    </w:tbl>
    <w:p w14:paraId="3008FE49" w14:textId="77777777" w:rsidR="0018381A" w:rsidRPr="00E27DD4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64100079" w14:textId="77777777" w:rsidR="0018381A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54EF0683" w14:textId="77777777" w:rsidR="0018381A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70D9A049" w14:textId="77777777" w:rsidR="0018381A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67E70269" w14:textId="77777777" w:rsidR="0018381A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24545395" w14:textId="77777777" w:rsidR="0018381A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52174203" w14:textId="77777777" w:rsidR="0018381A" w:rsidRPr="00571669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tbl>
      <w:tblPr>
        <w:tblW w:w="9806" w:type="dxa"/>
        <w:tblInd w:w="83" w:type="dxa"/>
        <w:tblLook w:val="04A0" w:firstRow="1" w:lastRow="0" w:firstColumn="1" w:lastColumn="0" w:noHBand="0" w:noVBand="1"/>
      </w:tblPr>
      <w:tblGrid>
        <w:gridCol w:w="646"/>
        <w:gridCol w:w="1831"/>
        <w:gridCol w:w="4511"/>
        <w:gridCol w:w="1125"/>
        <w:gridCol w:w="1693"/>
      </w:tblGrid>
      <w:tr w:rsidR="0018381A" w:rsidRPr="00571669" w14:paraId="4679ED63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407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lastRenderedPageBreak/>
              <w:t>№ п/п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B54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Обґрун-тування</w:t>
            </w:r>
            <w:proofErr w:type="spellEnd"/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 xml:space="preserve"> (шифр норми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612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Найменування робіт і витрат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9CC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Одиниця виміру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9F4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Кількість</w:t>
            </w:r>
          </w:p>
        </w:tc>
      </w:tr>
      <w:tr w:rsidR="0018381A" w:rsidRPr="00571669" w14:paraId="67630C7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C83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598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FD7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960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65E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5</w:t>
            </w:r>
          </w:p>
        </w:tc>
      </w:tr>
      <w:tr w:rsidR="0018381A" w:rsidRPr="00571669" w14:paraId="65A5B89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032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D0E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AF9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Об’єкт 01: БЛАГОУСТРІЙ ТЕРИТОРІЇ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4D7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694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</w:p>
        </w:tc>
      </w:tr>
      <w:tr w:rsidR="0018381A" w:rsidRPr="00571669" w14:paraId="79A76D29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2CA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0A09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C42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  <w:t>Локальний кошторис №02-01-01</w:t>
            </w:r>
          </w:p>
          <w:p w14:paraId="2C53C21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БЛАГОУСТРІЙ ТЕРИТОРІЇ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109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775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</w:p>
        </w:tc>
      </w:tr>
      <w:tr w:rsidR="0018381A" w:rsidRPr="00571669" w14:paraId="79B1C720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BF1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F513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A41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1. Огорожа спортивного</w:t>
            </w:r>
          </w:p>
          <w:p w14:paraId="0B8E8CB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i/>
                <w:iCs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майданчика для тенісу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7FE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CAE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18381A" w:rsidRPr="00571669" w14:paraId="4E6D5A8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1F7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25F7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4E7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4D8928D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[стовп огорожі С1.]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D9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844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0,6698</w:t>
            </w:r>
          </w:p>
        </w:tc>
      </w:tr>
      <w:tr w:rsidR="0018381A" w:rsidRPr="00571669" w14:paraId="10F72E6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A74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9459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0075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5B19787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7B2E957C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80х60х3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C1B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532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0,6819</w:t>
            </w:r>
          </w:p>
        </w:tc>
      </w:tr>
      <w:tr w:rsidR="0018381A" w:rsidRPr="00571669" w14:paraId="6E3AB5B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BBA0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C5025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B7ED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163F0C4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6BC6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6DFF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0,0092</w:t>
            </w:r>
          </w:p>
        </w:tc>
      </w:tr>
      <w:tr w:rsidR="0018381A" w:rsidRPr="00571669" w14:paraId="54C7ECE4" w14:textId="77777777" w:rsidTr="00FF2F81">
        <w:trPr>
          <w:trHeight w:val="80"/>
        </w:trPr>
        <w:tc>
          <w:tcPr>
            <w:tcW w:w="646" w:type="dxa"/>
            <w:tcBorders>
              <w:left w:val="single" w:sz="4" w:space="0" w:color="auto"/>
              <w:bottom w:val="single" w:sz="4" w:space="0" w:color="auto"/>
            </w:tcBorders>
          </w:tcPr>
          <w:p w14:paraId="5D59DCA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left w:val="single" w:sz="4" w:space="0" w:color="auto"/>
              <w:bottom w:val="single" w:sz="4" w:space="0" w:color="auto"/>
            </w:tcBorders>
          </w:tcPr>
          <w:p w14:paraId="5B74103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left w:val="single" w:sz="4" w:space="0" w:color="auto"/>
              <w:bottom w:val="single" w:sz="4" w:space="0" w:color="auto"/>
            </w:tcBorders>
          </w:tcPr>
          <w:p w14:paraId="0E9E3A3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14:paraId="672C009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361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18381A" w:rsidRPr="00571669" w14:paraId="2C429B0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CD2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3C32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25E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44A2E8C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[стовп огорожі С2.]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E5E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A3B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0,0353</w:t>
            </w:r>
          </w:p>
        </w:tc>
      </w:tr>
      <w:tr w:rsidR="0018381A" w:rsidRPr="00571669" w14:paraId="4DD4DF8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8B0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4E75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99D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3CACEE4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513DE87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80х60х3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12C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CF5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0,0361</w:t>
            </w:r>
          </w:p>
        </w:tc>
      </w:tr>
      <w:tr w:rsidR="0018381A" w:rsidRPr="00571669" w14:paraId="255E9E6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109F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888EC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99C2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3517620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  <w:p w14:paraId="5D18575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стоп огорожі С3-16 шт.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AC82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D07B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0,0004</w:t>
            </w:r>
          </w:p>
        </w:tc>
      </w:tr>
      <w:tr w:rsidR="0018381A" w:rsidRPr="00571669" w14:paraId="7FFC48D8" w14:textId="77777777" w:rsidTr="00FF2F81">
        <w:trPr>
          <w:trHeight w:val="253"/>
        </w:trPr>
        <w:tc>
          <w:tcPr>
            <w:tcW w:w="2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867F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8F0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D2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C99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18381A" w:rsidRPr="00571669" w14:paraId="1008A71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800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71D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3565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1CBE2EB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[стовп огорожі С3.]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35A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5E4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0,4808</w:t>
            </w:r>
          </w:p>
        </w:tc>
      </w:tr>
      <w:tr w:rsidR="0018381A" w:rsidRPr="00571669" w14:paraId="06E3EB3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AFA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0C70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EBF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686872C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0A087AF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80х60х3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F9F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C86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0,4909</w:t>
            </w:r>
          </w:p>
        </w:tc>
      </w:tr>
      <w:tr w:rsidR="0018381A" w:rsidRPr="00571669" w14:paraId="5ACE5E70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2842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3AAD8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5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E1DF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4B60BCE3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  <w:p w14:paraId="593B2BB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Кронштейн огорожі К1-16  шт.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9618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  <w:p w14:paraId="58F0360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5F2F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0,0053</w:t>
            </w:r>
          </w:p>
          <w:p w14:paraId="0657366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18381A" w:rsidRPr="00571669" w14:paraId="682F4A05" w14:textId="77777777" w:rsidTr="00FF2F81">
        <w:trPr>
          <w:trHeight w:val="253"/>
        </w:trPr>
        <w:tc>
          <w:tcPr>
            <w:tcW w:w="24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CCCC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8D5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3DA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79C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18381A" w:rsidRPr="00571669" w14:paraId="2B962C07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839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5FFE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843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35EF1B6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[кронштейн огорожі К1.]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07F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839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0,04896</w:t>
            </w:r>
          </w:p>
        </w:tc>
      </w:tr>
      <w:tr w:rsidR="0018381A" w:rsidRPr="00571669" w14:paraId="03D3DB03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C40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86A7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986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3C3951D4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7E05048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60х40х2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EEE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018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0,0495</w:t>
            </w:r>
          </w:p>
        </w:tc>
      </w:tr>
      <w:tr w:rsidR="0018381A" w:rsidRPr="00571669" w14:paraId="6C55F60E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A75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25EC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917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038288E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08F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E00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0,00099</w:t>
            </w:r>
          </w:p>
        </w:tc>
      </w:tr>
      <w:tr w:rsidR="0018381A" w:rsidRPr="00571669" w14:paraId="513C44F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79E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BF2E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КБ13-16-6</w:t>
            </w:r>
          </w:p>
          <w:p w14:paraId="261511E4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тех.ч</w:t>
            </w:r>
            <w:proofErr w:type="spellEnd"/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.</w:t>
            </w:r>
          </w:p>
          <w:p w14:paraId="115C2AED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п.1.3.16</w:t>
            </w:r>
          </w:p>
          <w:p w14:paraId="17E78A6F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к(труд)=1,1</w:t>
            </w:r>
          </w:p>
          <w:p w14:paraId="28B690FA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к(ЕММ)=1,1</w:t>
            </w:r>
          </w:p>
          <w:p w14:paraId="7EE499B0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к(мат)=1,</w:t>
            </w:r>
          </w:p>
          <w:p w14:paraId="22E8F119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1Н2=Н3=Н5</w:t>
            </w:r>
          </w:p>
          <w:p w14:paraId="5D75FECF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=1,15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23E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металевих поверхонь за один</w:t>
            </w:r>
          </w:p>
          <w:p w14:paraId="7D17A43E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раз ґрунтовкою ГФ-021[ /при фарбуванні</w:t>
            </w:r>
          </w:p>
          <w:p w14:paraId="0F04CF5E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поверхонь /] Окремі види</w:t>
            </w:r>
          </w:p>
          <w:p w14:paraId="469411E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ремонтно-будівельних робіт, які не охоплені</w:t>
            </w:r>
          </w:p>
          <w:p w14:paraId="397FB31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збірниками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РЕКНр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, а технологія їх</w:t>
            </w:r>
          </w:p>
          <w:p w14:paraId="73057F7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виконання аналогічна новому будівництву</w:t>
            </w:r>
          </w:p>
          <w:p w14:paraId="34F7245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або реконструкції будинків, будівель і</w:t>
            </w:r>
          </w:p>
          <w:p w14:paraId="0838DA1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споруд, можуть нормуватися відповідно або</w:t>
            </w:r>
          </w:p>
          <w:p w14:paraId="08148E9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за нормами збірників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РЕКНб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на нове</w:t>
            </w:r>
          </w:p>
          <w:p w14:paraId="17ADDFB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будівництво із застосуванням до витрат</w:t>
            </w:r>
          </w:p>
          <w:p w14:paraId="046D1CB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труда робітників, зайнятих на ремонтно-</w:t>
            </w:r>
          </w:p>
          <w:p w14:paraId="68F293A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будівельних роботах, і до часу експлуатації</w:t>
            </w:r>
          </w:p>
          <w:p w14:paraId="3D1685D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машин і механізмів коефіцієнта 1,15  /при</w:t>
            </w:r>
          </w:p>
          <w:p w14:paraId="24188635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фарбуванні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поверхонь 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C9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54F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0,655</w:t>
            </w:r>
          </w:p>
        </w:tc>
      </w:tr>
      <w:tr w:rsidR="0018381A" w:rsidRPr="00571669" w14:paraId="6930ECCA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075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1468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КБ13-26-6</w:t>
            </w:r>
          </w:p>
          <w:p w14:paraId="0A2DDEA2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тех.ч</w:t>
            </w:r>
            <w:proofErr w:type="spellEnd"/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.</w:t>
            </w:r>
          </w:p>
          <w:p w14:paraId="1CC2A247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п.1.3.16</w:t>
            </w:r>
          </w:p>
          <w:p w14:paraId="71D844D3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к(труд)=1,1</w:t>
            </w:r>
          </w:p>
          <w:p w14:paraId="10D533FD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к(ЕММ)=1,1</w:t>
            </w:r>
          </w:p>
          <w:p w14:paraId="5E382296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к(мат)=1,1</w:t>
            </w:r>
          </w:p>
          <w:p w14:paraId="2A93BEBE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к=2</w:t>
            </w:r>
          </w:p>
          <w:p w14:paraId="0109483C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Н2=Н3=Н5=</w:t>
            </w:r>
          </w:p>
          <w:p w14:paraId="5C24C4AA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A7AC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Фарбування металевих поґрунтованих</w:t>
            </w:r>
          </w:p>
          <w:p w14:paraId="66C21E5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поверхонь емаллю ПФ-115[ /при фарбуванні</w:t>
            </w:r>
          </w:p>
          <w:p w14:paraId="4013CE6C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поверхонь /] за 2 рази/ Окремі</w:t>
            </w:r>
          </w:p>
          <w:p w14:paraId="52E2C9A5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види ремонтно-будівельних робіт, які не</w:t>
            </w:r>
          </w:p>
          <w:p w14:paraId="615E928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охоплені збірниками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РЕКНр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, а технологія їх</w:t>
            </w:r>
          </w:p>
          <w:p w14:paraId="04296D1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виконання аналогічна новому будівництву</w:t>
            </w:r>
          </w:p>
          <w:p w14:paraId="4449D4F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або реконструкції будинків, будівель і</w:t>
            </w:r>
          </w:p>
          <w:p w14:paraId="5F7C76A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споруд, можуть нормуватися відповідно або</w:t>
            </w:r>
          </w:p>
          <w:p w14:paraId="44E1AE5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за нормами збірників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РЕКНб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на нове</w:t>
            </w:r>
          </w:p>
          <w:p w14:paraId="20EA94EE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будівництво із застосуванням до витрат</w:t>
            </w:r>
          </w:p>
          <w:p w14:paraId="626026F5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труда робітників, зайнятих на ремонтно-</w:t>
            </w:r>
          </w:p>
          <w:p w14:paraId="1DC35D3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будівельних роботах, і до часу експлуатації</w:t>
            </w:r>
          </w:p>
          <w:p w14:paraId="6ADB18FC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машин і механізмів коефіцієнта 1,15/  /при</w:t>
            </w:r>
          </w:p>
          <w:p w14:paraId="725A62D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фарбуванні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поверхонь 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F17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lastRenderedPageBreak/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02D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0,655</w:t>
            </w:r>
          </w:p>
        </w:tc>
      </w:tr>
      <w:tr w:rsidR="0018381A" w:rsidRPr="00571669" w14:paraId="3D021121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023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A82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КР1-19-2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D8C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Копання ям вручну глибиною до 1,5 м під</w:t>
            </w:r>
          </w:p>
          <w:p w14:paraId="394BF52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будівельні конструкції, група ґрунту 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AF1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C2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0,069</w:t>
            </w:r>
          </w:p>
        </w:tc>
      </w:tr>
      <w:tr w:rsidR="0018381A" w:rsidRPr="00571669" w14:paraId="64E1885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001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8225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КР1-18-2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8EB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Розробка ґрунту вручну в траншеях</w:t>
            </w:r>
          </w:p>
          <w:p w14:paraId="37F11B6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глибиною до 2 м без кріплень з укосами,</w:t>
            </w:r>
          </w:p>
          <w:p w14:paraId="37B55A9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група ґрунту 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5B3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63E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0,11</w:t>
            </w:r>
          </w:p>
        </w:tc>
      </w:tr>
      <w:tr w:rsidR="0018381A" w:rsidRPr="00571669" w14:paraId="2A858083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342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2E4E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4F6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основи під фундаменти і</w:t>
            </w:r>
          </w:p>
          <w:p w14:paraId="7E7855E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монолітний пояс щебеневої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E0D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F15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0,0126</w:t>
            </w:r>
          </w:p>
        </w:tc>
      </w:tr>
      <w:tr w:rsidR="0018381A" w:rsidRPr="00571669" w14:paraId="640FA88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E18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E96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С1421-9465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0E1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Щебінь із природного каменю для</w:t>
            </w:r>
          </w:p>
          <w:p w14:paraId="1A40AE9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будівельних робіт, фракція 20-40 мм, марка</w:t>
            </w:r>
          </w:p>
          <w:p w14:paraId="3E76BFF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М600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D3F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145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1,323</w:t>
            </w:r>
          </w:p>
        </w:tc>
      </w:tr>
      <w:tr w:rsidR="0018381A" w:rsidRPr="00571669" w14:paraId="42FBBDE9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AD2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FC99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КР2-15-1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595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бетонних фундаментів</w:t>
            </w:r>
          </w:p>
          <w:p w14:paraId="4C523DB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об'ємом до 5 м3 під устаткування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761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DC9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0,05888</w:t>
            </w:r>
          </w:p>
        </w:tc>
      </w:tr>
      <w:tr w:rsidR="0018381A" w:rsidRPr="00571669" w14:paraId="0E9E6A87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75E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F13D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62FC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7BC455B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до 0,1 т/стовпів С1,С2,С3+кронштейни К1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CE4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A66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1,23486</w:t>
            </w:r>
          </w:p>
        </w:tc>
      </w:tr>
      <w:tr w:rsidR="0018381A" w:rsidRPr="00571669" w14:paraId="2511B0BB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7DD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18F7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B6D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22D31A4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до 0,1 т/зв'язок П1,П2,Б1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6DF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517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0,12406</w:t>
            </w:r>
          </w:p>
        </w:tc>
      </w:tr>
      <w:tr w:rsidR="0018381A" w:rsidRPr="00571669" w14:paraId="71059AA7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AFA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8814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С111-826-1-3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6A3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5F5C937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7D92B01E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80х40х2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785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9A5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0,1253</w:t>
            </w:r>
          </w:p>
        </w:tc>
      </w:tr>
      <w:tr w:rsidR="0018381A" w:rsidRPr="00571669" w14:paraId="5C2F5F9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F3B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FDC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КБ6-19-1</w:t>
            </w:r>
          </w:p>
          <w:p w14:paraId="7F9ACC52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Н2=Н3=Н5=</w:t>
            </w:r>
          </w:p>
          <w:p w14:paraId="709D659D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33B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поясів в опалубці/ Окремі</w:t>
            </w:r>
          </w:p>
          <w:p w14:paraId="5CDDD5A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види ремонтно-будівельних робіт, які не</w:t>
            </w:r>
          </w:p>
          <w:p w14:paraId="455ACC33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охоплені збірниками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РЕКНр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, а технологія їх</w:t>
            </w:r>
          </w:p>
          <w:p w14:paraId="47589A84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виконання аналогічна новому будівництву</w:t>
            </w:r>
          </w:p>
          <w:p w14:paraId="2D2C999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або реконструкції будинків, будівель і</w:t>
            </w:r>
          </w:p>
          <w:p w14:paraId="230BFA7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споруд, можуть нормуватися відповідно</w:t>
            </w:r>
          </w:p>
          <w:p w14:paraId="1D944FD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або за нормами збірників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РЕКНб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на нове</w:t>
            </w:r>
          </w:p>
          <w:p w14:paraId="5DC7D62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будівництво із застосуванням до витрат</w:t>
            </w:r>
          </w:p>
          <w:p w14:paraId="56706BD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труда робітників, зайнятих на ремонтно-</w:t>
            </w:r>
          </w:p>
          <w:p w14:paraId="31E5FBBC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будівельних роботах, і до часу</w:t>
            </w:r>
          </w:p>
          <w:p w14:paraId="5EF732F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експлуатації машин і механізмів</w:t>
            </w:r>
          </w:p>
          <w:p w14:paraId="4C6AF523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коефіцієнта 1,15/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1D8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876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0,0923</w:t>
            </w:r>
          </w:p>
        </w:tc>
      </w:tr>
      <w:tr w:rsidR="0018381A" w:rsidRPr="00571669" w14:paraId="743D44D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461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E42F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С111-1149</w:t>
            </w:r>
          </w:p>
          <w:p w14:paraId="1956BF82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AF4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Прокат для армування з/б конструкцій</w:t>
            </w:r>
          </w:p>
          <w:p w14:paraId="323AE4F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круглий та періодичного профілю, клас А-</w:t>
            </w:r>
          </w:p>
          <w:p w14:paraId="186F3A04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240С, діаметр 8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743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FD6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0,0414</w:t>
            </w:r>
          </w:p>
        </w:tc>
      </w:tr>
      <w:tr w:rsidR="0018381A" w:rsidRPr="00571669" w14:paraId="3AA8D1B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BFA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3186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КБ9-36-3</w:t>
            </w:r>
          </w:p>
          <w:p w14:paraId="0F3FC304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Н2=Н3=Н5=</w:t>
            </w:r>
          </w:p>
          <w:p w14:paraId="1C29220F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565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перегородок стальних консольних,</w:t>
            </w:r>
          </w:p>
          <w:p w14:paraId="015A217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сітчастих/ Окремі види ремонтно-</w:t>
            </w:r>
          </w:p>
          <w:p w14:paraId="79C30A2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будівельних робіт, які не охоплені</w:t>
            </w:r>
          </w:p>
          <w:p w14:paraId="4A6A5DC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збірниками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РЕКНр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, а технологія їх</w:t>
            </w:r>
          </w:p>
          <w:p w14:paraId="6D9C833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виконання аналогічна новому будівництву</w:t>
            </w:r>
          </w:p>
          <w:p w14:paraId="2862D2B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або реконструкції будинків, будівель і</w:t>
            </w:r>
          </w:p>
          <w:p w14:paraId="723A622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споруд, можуть нормуватися відповідно</w:t>
            </w:r>
          </w:p>
          <w:p w14:paraId="44D4BB2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або за нормами збірників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РЕКНб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на нове</w:t>
            </w:r>
          </w:p>
          <w:p w14:paraId="301B9AC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будівництво із застосуванням до витрат</w:t>
            </w:r>
          </w:p>
          <w:p w14:paraId="2E0CE00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труда робітників, зайнятих на ремонтно-</w:t>
            </w:r>
          </w:p>
          <w:p w14:paraId="3EFBB82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будівельних роботах, і до часу</w:t>
            </w:r>
          </w:p>
          <w:p w14:paraId="59D36AF5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експлуатації машин і механізмів</w:t>
            </w:r>
          </w:p>
          <w:p w14:paraId="1EBB0FD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коефіцієнта 1,15/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BF5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44D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3,524</w:t>
            </w:r>
          </w:p>
        </w:tc>
      </w:tr>
      <w:tr w:rsidR="0018381A" w:rsidRPr="00571669" w14:paraId="0FBCD3E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F24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92B8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С111-1740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594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сталевий низьковуглецевий різного</w:t>
            </w:r>
          </w:p>
          <w:p w14:paraId="63AC1BF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призначення оцинкований, діаметр 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A2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758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59,34</w:t>
            </w:r>
          </w:p>
        </w:tc>
      </w:tr>
      <w:tr w:rsidR="0018381A" w:rsidRPr="00571669" w14:paraId="405C834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E5B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92CA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С111-875</w:t>
            </w:r>
          </w:p>
          <w:p w14:paraId="460E20E8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2FBC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 2-50-3,0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15C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CB3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352,4</w:t>
            </w:r>
          </w:p>
        </w:tc>
      </w:tr>
      <w:tr w:rsidR="0018381A" w:rsidRPr="00571669" w14:paraId="316E206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F82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0DAA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2B9E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Хвіртка Хв1-2 шт.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25C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849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18381A" w:rsidRPr="00571669" w14:paraId="23331B0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C19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0549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КР18-75-8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960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хвірток при встановлених</w:t>
            </w:r>
          </w:p>
          <w:p w14:paraId="4BC0D34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стовпах з виготовленням ґратчастих</w:t>
            </w:r>
          </w:p>
          <w:p w14:paraId="3F7615F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полотен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висотою понад 1,6 м до 2,0 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C5D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77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0,048</w:t>
            </w:r>
          </w:p>
        </w:tc>
      </w:tr>
      <w:tr w:rsidR="0018381A" w:rsidRPr="00571669" w14:paraId="6F9AE4E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80A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9D5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С111-875 варіант1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1DF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 2-50-3,0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879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419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4,4</w:t>
            </w:r>
          </w:p>
        </w:tc>
      </w:tr>
      <w:tr w:rsidR="0018381A" w:rsidRPr="00571669" w14:paraId="6D75132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F10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1FC4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С111-1740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589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Дріт сталевий низьковуглецевий різного</w:t>
            </w:r>
          </w:p>
          <w:p w14:paraId="15C0E0D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призначення оцинкований, діаметр 4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6A3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0FE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0,654</w:t>
            </w:r>
          </w:p>
        </w:tc>
      </w:tr>
      <w:tr w:rsidR="0018381A" w:rsidRPr="00571669" w14:paraId="2E60A5C8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407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0C56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С111-960</w:t>
            </w:r>
          </w:p>
          <w:p w14:paraId="58731E8D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E2DC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Завіса Ф 20 ,L=150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F16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FFD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18381A" w:rsidRPr="00571669" w14:paraId="6B3122B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AD9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lastRenderedPageBreak/>
              <w:t>33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5693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КР1-20-1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0683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Засипання вручну траншей, пазух</w:t>
            </w:r>
          </w:p>
          <w:p w14:paraId="6161C9D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котлованів та ям, група 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5AA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E4E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0,015</w:t>
            </w:r>
          </w:p>
        </w:tc>
      </w:tr>
      <w:tr w:rsidR="0018381A" w:rsidRPr="00571669" w14:paraId="64491B8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EA1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60F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КР1-7-4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E10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Планування площ ручним способом, група</w:t>
            </w:r>
          </w:p>
          <w:p w14:paraId="4393E9F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7E7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D3D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0,054</w:t>
            </w:r>
          </w:p>
        </w:tc>
      </w:tr>
      <w:tr w:rsidR="0018381A" w:rsidRPr="00571669" w14:paraId="3A84392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9D7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2057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821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2. </w:t>
            </w:r>
            <w:proofErr w:type="spellStart"/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Cпортивна</w:t>
            </w:r>
            <w:proofErr w:type="spellEnd"/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площадка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C06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795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18381A" w:rsidRPr="00571669" w14:paraId="5CE578AF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81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A93A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КР1-7-1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B9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Планування площ механізованим способом,</w:t>
            </w:r>
          </w:p>
          <w:p w14:paraId="566BFB3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група 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56A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3CA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0,87234</w:t>
            </w:r>
          </w:p>
        </w:tc>
      </w:tr>
      <w:tr w:rsidR="0018381A" w:rsidRPr="00571669" w14:paraId="26EFDFE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C87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210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КР18-12-7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E2AE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дорожніх корит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коритного</w:t>
            </w:r>
            <w:proofErr w:type="spellEnd"/>
          </w:p>
          <w:p w14:paraId="07C1F35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профілю з застосуванням екскаваторів,</w:t>
            </w:r>
          </w:p>
          <w:p w14:paraId="36A1516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глибина корита до 250 мм / глибина 200</w:t>
            </w:r>
          </w:p>
          <w:p w14:paraId="65BCE5D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мм//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Грунт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рослинного шару з домішками</w:t>
            </w:r>
          </w:p>
          <w:p w14:paraId="1ACA218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щебеню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, гравію 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094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4BA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6,6246</w:t>
            </w:r>
          </w:p>
        </w:tc>
      </w:tr>
      <w:tr w:rsidR="0018381A" w:rsidRPr="00571669" w14:paraId="599878E1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1DB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16C6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С311-1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6CF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Перевезення ґрунту до 1 км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158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B4C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185,49</w:t>
            </w:r>
          </w:p>
        </w:tc>
      </w:tr>
      <w:tr w:rsidR="0018381A" w:rsidRPr="00571669" w14:paraId="15C39380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453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94B7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КР1-10-1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17B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Робота на відвалі, група ґрунту 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464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3BA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1,3249</w:t>
            </w:r>
          </w:p>
        </w:tc>
      </w:tr>
      <w:tr w:rsidR="0018381A" w:rsidRPr="00571669" w14:paraId="4E6458BC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50C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630B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КБ27-20-4</w:t>
            </w:r>
          </w:p>
          <w:p w14:paraId="547D6FCA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Н2=Н3=Н5=</w:t>
            </w:r>
          </w:p>
          <w:p w14:paraId="6B368D9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1,15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F72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прошарку суцільного</w:t>
            </w:r>
          </w:p>
          <w:p w14:paraId="45D44AC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перерізу з нетканого синтетичного</w:t>
            </w:r>
          </w:p>
          <w:p w14:paraId="7C46389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матеріалу в земляному полотні/ Окремі</w:t>
            </w:r>
          </w:p>
          <w:p w14:paraId="2CF5F9C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види ремонтно-будівельних робіт, які не</w:t>
            </w:r>
          </w:p>
          <w:p w14:paraId="737D44E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охоплені збірниками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РЕКНр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, а технологія їх</w:t>
            </w:r>
          </w:p>
          <w:p w14:paraId="27C92F6E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виконання аналогічна новому будівництву</w:t>
            </w:r>
          </w:p>
          <w:p w14:paraId="6C2D5CC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або реконструкції будинків, будівель і</w:t>
            </w:r>
          </w:p>
          <w:p w14:paraId="234E66D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споруд, можуть нормуватися відповідно</w:t>
            </w:r>
          </w:p>
          <w:p w14:paraId="11CC007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або за нормами збірників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РЕКНб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на нове</w:t>
            </w:r>
          </w:p>
          <w:p w14:paraId="5A3B0EE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будівництво із застосуванням до витрат</w:t>
            </w:r>
          </w:p>
          <w:p w14:paraId="26B791CE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труда робітників, зайнятих на ремонтно-</w:t>
            </w:r>
          </w:p>
          <w:p w14:paraId="6B61562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будівельних роботах, і до часу</w:t>
            </w:r>
          </w:p>
          <w:p w14:paraId="10336A4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експлуатації машин і механізмів</w:t>
            </w:r>
          </w:p>
          <w:p w14:paraId="1F817B6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коефіцієнта 1,15/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65E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307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0,61934</w:t>
            </w:r>
          </w:p>
        </w:tc>
      </w:tr>
      <w:tr w:rsidR="0018381A" w:rsidRPr="00571669" w14:paraId="315CF1B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FD8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576C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С1555-106</w:t>
            </w:r>
          </w:p>
          <w:p w14:paraId="38319E6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C86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Геотекстиль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термофікований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щільністю 200</w:t>
            </w:r>
          </w:p>
          <w:p w14:paraId="2735F71A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г/м2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788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F72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681,274</w:t>
            </w:r>
          </w:p>
        </w:tc>
      </w:tr>
      <w:tr w:rsidR="0018381A" w:rsidRPr="00571669" w14:paraId="2380BEA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725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29D0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КР18-20-1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C3B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підстильних та</w:t>
            </w:r>
          </w:p>
          <w:p w14:paraId="489705D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вирівнювальних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шарів основи з піску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  <w:p w14:paraId="64C7332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50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9EF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036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0,30967</w:t>
            </w:r>
          </w:p>
        </w:tc>
      </w:tr>
      <w:tr w:rsidR="0018381A" w:rsidRPr="00571669" w14:paraId="38CDA798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4C9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A489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КР18-23-9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E78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одношарових основ</w:t>
            </w:r>
          </w:p>
          <w:p w14:paraId="2AB7CBA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товщиною 15 см із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щебеню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фракції 20-40</w:t>
            </w:r>
          </w:p>
          <w:p w14:paraId="680CCCE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мм з межею міцності на стиск до 68,6 МПа</w:t>
            </w:r>
          </w:p>
          <w:p w14:paraId="4E1E018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[700 кг/см2]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6DA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C40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6,1934</w:t>
            </w:r>
          </w:p>
        </w:tc>
      </w:tr>
      <w:tr w:rsidR="0018381A" w:rsidRPr="00571669" w14:paraId="289BAD91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396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ED53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КР18-23-12к=5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8E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На кожний 1 см зміни товщини шару</w:t>
            </w:r>
          </w:p>
          <w:p w14:paraId="6FEC6D6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виключати до норм 18-23-9, 18-23-10, 18-23-</w:t>
            </w:r>
          </w:p>
          <w:p w14:paraId="5C2DF51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11 /до 100 мм/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F5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7EF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-6,1934</w:t>
            </w:r>
          </w:p>
        </w:tc>
      </w:tr>
      <w:tr w:rsidR="0018381A" w:rsidRPr="00571669" w14:paraId="0EFD65D0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5E9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2C5C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КР18-34-1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AD5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цементно-бетонних</w:t>
            </w:r>
          </w:p>
          <w:p w14:paraId="541106C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покриттів одношарових товщиною шару</w:t>
            </w:r>
          </w:p>
          <w:p w14:paraId="2C3DB2CC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20 см засобами малої механізації /бетон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кл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  <w:p w14:paraId="5600FFE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С12/15/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C2F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93D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6,1934</w:t>
            </w:r>
          </w:p>
        </w:tc>
      </w:tr>
      <w:tr w:rsidR="0018381A" w:rsidRPr="00571669" w14:paraId="2E50295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887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4E5E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КР18-34-2к=12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3FC5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На кожний 1 см зміни товщини шару</w:t>
            </w:r>
          </w:p>
          <w:p w14:paraId="74ED375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виключати до норми 18-34-1 / до 80 мм/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F49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40D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-6,1934</w:t>
            </w:r>
          </w:p>
        </w:tc>
      </w:tr>
      <w:tr w:rsidR="0018381A" w:rsidRPr="00571669" w14:paraId="54C6962E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AEC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C18B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КР18-36-1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9C4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Укладання металевої сітки в цементно-</w:t>
            </w:r>
          </w:p>
          <w:p w14:paraId="30A1452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бетонне покриття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EE1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A4F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6,1934</w:t>
            </w:r>
          </w:p>
        </w:tc>
      </w:tr>
      <w:tr w:rsidR="0018381A" w:rsidRPr="00571669" w14:paraId="6716FBFC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3A6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62A4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С1555-386-1</w:t>
            </w:r>
          </w:p>
          <w:p w14:paraId="094D31C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7C7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Сітка із арматури Ф 8 А240С, чарунка 200</w:t>
            </w:r>
          </w:p>
          <w:p w14:paraId="0306131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мм х 200 мм,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FB6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7D4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681,274</w:t>
            </w:r>
          </w:p>
        </w:tc>
      </w:tr>
      <w:tr w:rsidR="0018381A" w:rsidRPr="00571669" w14:paraId="3EE5B0A5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E1A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35EA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ЗБ1-1-1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0EED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Ґрунтування поверхонь основи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676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857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6,1934</w:t>
            </w:r>
          </w:p>
        </w:tc>
      </w:tr>
      <w:tr w:rsidR="0018381A" w:rsidRPr="00571669" w14:paraId="16007A8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8D6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50C6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ЗБ1-3-1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9EE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шару покриття з гумового</w:t>
            </w:r>
          </w:p>
          <w:p w14:paraId="50B2287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грануляту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вручну, товщина шару 10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0C3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493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6,1934</w:t>
            </w:r>
          </w:p>
        </w:tc>
      </w:tr>
      <w:tr w:rsidR="0018381A" w:rsidRPr="00571669" w14:paraId="627C2263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2AF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4B54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С111-1292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AA2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Уайт-спірит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B0A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DFD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0,031</w:t>
            </w:r>
          </w:p>
        </w:tc>
      </w:tr>
      <w:tr w:rsidR="0018381A" w:rsidRPr="00571669" w14:paraId="6C11DF7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088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17B4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С1555-140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4D7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Поліуретанове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зв’язуюче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TETRAPUR 144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092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E49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1052,878</w:t>
            </w:r>
          </w:p>
        </w:tc>
      </w:tr>
      <w:tr w:rsidR="0018381A" w:rsidRPr="00571669" w14:paraId="71CA30C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5A7B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E58A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С1555-141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DC9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Гумовий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гранулят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SBR 2-3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5CB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177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4335,38</w:t>
            </w:r>
          </w:p>
        </w:tc>
      </w:tr>
      <w:tr w:rsidR="0018381A" w:rsidRPr="00571669" w14:paraId="1DB2A2D6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1D4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343C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С1555-142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B1BE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Кольоровий пігмент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BEF4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9D71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371,604</w:t>
            </w:r>
          </w:p>
        </w:tc>
      </w:tr>
      <w:tr w:rsidR="0018381A" w:rsidRPr="00571669" w14:paraId="295F668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BAB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E98E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B5B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Локальний кошторис на будівельні роботи №02-01-02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121D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93D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18381A" w:rsidRPr="00571669" w14:paraId="4F079C2C" w14:textId="77777777" w:rsidTr="00FF2F81">
        <w:trPr>
          <w:trHeight w:val="48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8D6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6BC7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9673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39A0757F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до 0,1 т/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Стійки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великого тенісу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5A0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D1E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0,03</w:t>
            </w:r>
          </w:p>
        </w:tc>
      </w:tr>
      <w:tr w:rsidR="0018381A" w:rsidRPr="00571669" w14:paraId="164F21B6" w14:textId="77777777" w:rsidTr="00FF2F81">
        <w:trPr>
          <w:trHeight w:val="7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F325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B95E3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2149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C804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2101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18381A" w:rsidRPr="00571669" w14:paraId="5BE936E9" w14:textId="77777777" w:rsidTr="00FF2F81">
        <w:trPr>
          <w:trHeight w:val="510"/>
        </w:trPr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0C2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lastRenderedPageBreak/>
              <w:t>2</w:t>
            </w:r>
          </w:p>
        </w:tc>
        <w:tc>
          <w:tcPr>
            <w:tcW w:w="1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D1A4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КБ26-39-4</w:t>
            </w:r>
          </w:p>
        </w:tc>
        <w:tc>
          <w:tcPr>
            <w:tcW w:w="4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82E0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каркасу ізоляції з сітки на</w:t>
            </w:r>
          </w:p>
          <w:p w14:paraId="53FCC6C8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плоских та криволінійних поверхнях/ сітки</w:t>
            </w:r>
          </w:p>
          <w:p w14:paraId="2362C6B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iCs/>
                <w:spacing w:val="-5"/>
                <w:kern w:val="2"/>
                <w:sz w:val="20"/>
                <w:szCs w:val="20"/>
                <w:lang w:eastAsia="uk-UA"/>
              </w:rPr>
              <w:t>тенісної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2F14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 м2</w:t>
            </w: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C883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1,3824</w:t>
            </w:r>
          </w:p>
        </w:tc>
      </w:tr>
      <w:tr w:rsidR="0018381A" w:rsidRPr="00571669" w14:paraId="55311153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630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1FD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КБ26-39-4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517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Улаштування каркасу ізоляції з сітки на</w:t>
            </w:r>
          </w:p>
          <w:p w14:paraId="27063971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плоских та криволінійних поверхнях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7D97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 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E60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3,6</w:t>
            </w:r>
          </w:p>
        </w:tc>
      </w:tr>
      <w:tr w:rsidR="0018381A" w:rsidRPr="00571669" w14:paraId="40AEF554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903E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745E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С111-871-1 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E57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Загороджувальна спортивна сітка</w:t>
            </w:r>
          </w:p>
          <w:p w14:paraId="462F92E5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120х120х4.5мм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поліамід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/поліпропілен</w:t>
            </w:r>
          </w:p>
          <w:p w14:paraId="2A23296B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(50/50%)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B9A0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FB1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36</w:t>
            </w:r>
          </w:p>
        </w:tc>
      </w:tr>
      <w:tr w:rsidR="0018381A" w:rsidRPr="00571669" w14:paraId="249BFFAD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6C0A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AE9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С1545-260-1 варіант 1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5E16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Трос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оцинкованный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стальной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D=3 мм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4C2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7B8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108</w:t>
            </w:r>
          </w:p>
        </w:tc>
      </w:tr>
      <w:tr w:rsidR="0018381A" w:rsidRPr="00571669" w14:paraId="5549C492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5F93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4811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A0D3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Локальний кошторис на придбання устаткування, меблів та інвентарю № 02-01-03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0A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D492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</w:p>
        </w:tc>
      </w:tr>
      <w:tr w:rsidR="0018381A" w:rsidRPr="00571669" w14:paraId="6C2E67D3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0596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F839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550101-86-3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8D67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Стійки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для великого тенісу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PlayGame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, код: SS00019-LD;   ( маса=0,03)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9B6F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компл</w:t>
            </w:r>
            <w:proofErr w:type="spellEnd"/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C445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18381A" w:rsidRPr="00571669" w14:paraId="5EABA758" w14:textId="77777777" w:rsidTr="00FF2F81">
        <w:trPr>
          <w:trHeight w:val="2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04E9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30D8" w14:textId="77777777" w:rsidR="0018381A" w:rsidRPr="00571669" w:rsidRDefault="0018381A" w:rsidP="00FF2F81">
            <w:pPr>
              <w:spacing w:after="0" w:line="240" w:lineRule="auto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&amp; 550101-190-3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8BE9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Сітка для великого тенісу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PlayGame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Tennis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net</w:t>
            </w:r>
            <w:proofErr w:type="spellEnd"/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12,8x1,08 м, товщина 5 мм,</w:t>
            </w:r>
          </w:p>
          <w:p w14:paraId="5E954162" w14:textId="77777777" w:rsidR="0018381A" w:rsidRPr="00571669" w:rsidRDefault="0018381A" w:rsidP="00FF2F81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bCs/>
                <w:spacing w:val="-5"/>
                <w:kern w:val="2"/>
                <w:sz w:val="20"/>
                <w:szCs w:val="20"/>
                <w:lang w:eastAsia="uk-UA"/>
              </w:rPr>
              <w:t>чорний-білий, код: C-861;   ( маса=0,0025)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4158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proofErr w:type="spellStart"/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804C" w14:textId="77777777" w:rsidR="0018381A" w:rsidRPr="00571669" w:rsidRDefault="0018381A" w:rsidP="00FF2F81">
            <w:pPr>
              <w:spacing w:after="0" w:line="240" w:lineRule="auto"/>
              <w:jc w:val="center"/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</w:pPr>
            <w:r w:rsidRPr="00571669">
              <w:rPr>
                <w:rFonts w:ascii="Arial" w:eastAsia="SimSun" w:hAnsi="Arial" w:cs="Arial"/>
                <w:kern w:val="2"/>
                <w:sz w:val="20"/>
                <w:szCs w:val="20"/>
                <w:lang w:eastAsia="uk-UA"/>
              </w:rPr>
              <w:t>1</w:t>
            </w:r>
          </w:p>
        </w:tc>
      </w:tr>
    </w:tbl>
    <w:p w14:paraId="7A3FBC99" w14:textId="77777777" w:rsidR="0018381A" w:rsidRPr="00571669" w:rsidRDefault="0018381A" w:rsidP="0018381A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rFonts w:ascii="Arial" w:hAnsi="Arial" w:cs="Arial"/>
          <w:color w:val="FF0000"/>
          <w:kern w:val="2"/>
          <w:sz w:val="20"/>
          <w:szCs w:val="20"/>
          <w:lang w:eastAsia="uk-UA"/>
        </w:rPr>
      </w:pPr>
    </w:p>
    <w:p w14:paraId="7A3338E2" w14:textId="77777777" w:rsidR="0018381A" w:rsidRPr="00BB0B0A" w:rsidRDefault="0018381A" w:rsidP="0018381A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11B2EBDB" w14:textId="77777777" w:rsidR="0018381A" w:rsidRDefault="0018381A" w:rsidP="0018381A">
      <w:pPr>
        <w:rPr>
          <w:color w:val="FF0000"/>
        </w:rPr>
      </w:pPr>
    </w:p>
    <w:p w14:paraId="180EFC9D" w14:textId="77777777" w:rsidR="0018381A" w:rsidRDefault="0018381A" w:rsidP="0018381A">
      <w:pPr>
        <w:rPr>
          <w:color w:val="FF0000"/>
        </w:rPr>
      </w:pPr>
    </w:p>
    <w:p w14:paraId="11FDD487" w14:textId="77777777" w:rsidR="0018381A" w:rsidRDefault="0018381A" w:rsidP="0018381A">
      <w:pPr>
        <w:rPr>
          <w:color w:val="FF0000"/>
        </w:rPr>
      </w:pPr>
    </w:p>
    <w:p w14:paraId="51CEE914" w14:textId="77777777" w:rsidR="0018381A" w:rsidRDefault="0018381A" w:rsidP="0018381A">
      <w:pPr>
        <w:rPr>
          <w:color w:val="FF0000"/>
        </w:rPr>
      </w:pPr>
    </w:p>
    <w:p w14:paraId="09D07A49" w14:textId="77777777" w:rsidR="0018381A" w:rsidRDefault="0018381A" w:rsidP="0018381A">
      <w:pPr>
        <w:rPr>
          <w:color w:val="FF0000"/>
        </w:rPr>
      </w:pPr>
    </w:p>
    <w:p w14:paraId="1DF00A14" w14:textId="77777777" w:rsidR="0018381A" w:rsidRPr="009D5E59" w:rsidRDefault="0018381A" w:rsidP="0018381A">
      <w:pPr>
        <w:rPr>
          <w:color w:val="FF0000"/>
        </w:rPr>
      </w:pPr>
    </w:p>
    <w:bookmarkEnd w:id="9"/>
    <w:p w14:paraId="1CBF66A7" w14:textId="77777777" w:rsidR="0018381A" w:rsidRPr="009D5E59" w:rsidRDefault="0018381A" w:rsidP="0018381A">
      <w:pPr>
        <w:rPr>
          <w:color w:val="FF0000"/>
        </w:rPr>
      </w:pPr>
    </w:p>
    <w:p w14:paraId="5B001161" w14:textId="2CA7A5CF" w:rsidR="0018381A" w:rsidRDefault="0018381A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90BB6F" w14:textId="77777777" w:rsidR="0018381A" w:rsidRDefault="0018381A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8381A" w:rsidSect="00C874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4CE8"/>
    <w:multiLevelType w:val="multilevel"/>
    <w:tmpl w:val="577E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B86093A"/>
    <w:multiLevelType w:val="multilevel"/>
    <w:tmpl w:val="6F46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FD4268"/>
    <w:multiLevelType w:val="multilevel"/>
    <w:tmpl w:val="9FD0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5C391E"/>
    <w:multiLevelType w:val="hybridMultilevel"/>
    <w:tmpl w:val="0096C8B4"/>
    <w:lvl w:ilvl="0" w:tplc="86004EDC">
      <w:start w:val="1"/>
      <w:numFmt w:val="bullet"/>
      <w:lvlText w:val="-"/>
      <w:lvlJc w:val="left"/>
      <w:pPr>
        <w:ind w:left="89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4" w15:restartNumberingAfterBreak="0">
    <w:nsid w:val="276A46C2"/>
    <w:multiLevelType w:val="multilevel"/>
    <w:tmpl w:val="669E5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7CA1974"/>
    <w:multiLevelType w:val="multilevel"/>
    <w:tmpl w:val="6840EF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40F8B"/>
    <w:multiLevelType w:val="hybridMultilevel"/>
    <w:tmpl w:val="DD2429A8"/>
    <w:lvl w:ilvl="0" w:tplc="30324052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CE43762"/>
    <w:multiLevelType w:val="hybridMultilevel"/>
    <w:tmpl w:val="D3D8BDFA"/>
    <w:lvl w:ilvl="0" w:tplc="C436FA0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plc="73F888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B26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7C20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EC6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F40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CD04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B2D8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B209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278467E"/>
    <w:multiLevelType w:val="hybridMultilevel"/>
    <w:tmpl w:val="4E8CBCBC"/>
    <w:lvl w:ilvl="0" w:tplc="27E01740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B40198"/>
    <w:multiLevelType w:val="hybridMultilevel"/>
    <w:tmpl w:val="00168A24"/>
    <w:lvl w:ilvl="0" w:tplc="0422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ACF4A536">
      <w:numFmt w:val="bullet"/>
      <w:lvlText w:val=""/>
      <w:lvlJc w:val="left"/>
      <w:pPr>
        <w:ind w:left="1397" w:hanging="360"/>
      </w:pPr>
      <w:rPr>
        <w:rFonts w:ascii="Wingdings" w:eastAsia="Times New Roman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0" w15:restartNumberingAfterBreak="0">
    <w:nsid w:val="45713AE4"/>
    <w:multiLevelType w:val="multilevel"/>
    <w:tmpl w:val="91F631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1" w15:restartNumberingAfterBreak="0">
    <w:nsid w:val="49EE7B55"/>
    <w:multiLevelType w:val="multilevel"/>
    <w:tmpl w:val="95BA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7C3F72"/>
    <w:multiLevelType w:val="multilevel"/>
    <w:tmpl w:val="67627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01506B4"/>
    <w:multiLevelType w:val="hybridMultilevel"/>
    <w:tmpl w:val="4E543C7C"/>
    <w:lvl w:ilvl="0" w:tplc="DA626B8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40D62"/>
    <w:multiLevelType w:val="multilevel"/>
    <w:tmpl w:val="3FDC56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5" w15:restartNumberingAfterBreak="0">
    <w:nsid w:val="549821D3"/>
    <w:multiLevelType w:val="hybridMultilevel"/>
    <w:tmpl w:val="3DA68218"/>
    <w:lvl w:ilvl="0" w:tplc="53ECE13C">
      <w:start w:val="1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8B5735D"/>
    <w:multiLevelType w:val="multilevel"/>
    <w:tmpl w:val="099E4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BBA3073"/>
    <w:multiLevelType w:val="hybridMultilevel"/>
    <w:tmpl w:val="A5B81E2E"/>
    <w:lvl w:ilvl="0" w:tplc="FFF054F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 w15:restartNumberingAfterBreak="0">
    <w:nsid w:val="5F6335AB"/>
    <w:multiLevelType w:val="multilevel"/>
    <w:tmpl w:val="24E6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520052"/>
    <w:multiLevelType w:val="multilevel"/>
    <w:tmpl w:val="0B181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1D36BA"/>
    <w:multiLevelType w:val="hybridMultilevel"/>
    <w:tmpl w:val="30720004"/>
    <w:lvl w:ilvl="0" w:tplc="710C6A9A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DBA5AB2"/>
    <w:multiLevelType w:val="hybridMultilevel"/>
    <w:tmpl w:val="C4743BB6"/>
    <w:lvl w:ilvl="0" w:tplc="CBD42A4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FA048E"/>
    <w:multiLevelType w:val="hybridMultilevel"/>
    <w:tmpl w:val="6F40775C"/>
    <w:lvl w:ilvl="0" w:tplc="A4E20CBA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C43480"/>
    <w:multiLevelType w:val="hybridMultilevel"/>
    <w:tmpl w:val="2FF42E30"/>
    <w:lvl w:ilvl="0" w:tplc="99920C60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2D0679C"/>
    <w:multiLevelType w:val="multilevel"/>
    <w:tmpl w:val="16FADF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25" w15:restartNumberingAfterBreak="0">
    <w:nsid w:val="74F11ECE"/>
    <w:multiLevelType w:val="multilevel"/>
    <w:tmpl w:val="1646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6E90B8C"/>
    <w:multiLevelType w:val="multilevel"/>
    <w:tmpl w:val="63CCF5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eastAsia="Times New Roman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7" w15:restartNumberingAfterBreak="0">
    <w:nsid w:val="7AD35606"/>
    <w:multiLevelType w:val="multilevel"/>
    <w:tmpl w:val="C35C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5"/>
  </w:num>
  <w:num w:numId="5">
    <w:abstractNumId w:val="18"/>
  </w:num>
  <w:num w:numId="6">
    <w:abstractNumId w:val="15"/>
  </w:num>
  <w:num w:numId="7">
    <w:abstractNumId w:val="26"/>
  </w:num>
  <w:num w:numId="8">
    <w:abstractNumId w:val="24"/>
  </w:num>
  <w:num w:numId="9">
    <w:abstractNumId w:val="14"/>
  </w:num>
  <w:num w:numId="10">
    <w:abstractNumId w:val="10"/>
  </w:num>
  <w:num w:numId="11">
    <w:abstractNumId w:val="20"/>
  </w:num>
  <w:num w:numId="12">
    <w:abstractNumId w:val="6"/>
  </w:num>
  <w:num w:numId="13">
    <w:abstractNumId w:val="23"/>
  </w:num>
  <w:num w:numId="14">
    <w:abstractNumId w:val="13"/>
  </w:num>
  <w:num w:numId="15">
    <w:abstractNumId w:val="21"/>
  </w:num>
  <w:num w:numId="16">
    <w:abstractNumId w:val="8"/>
  </w:num>
  <w:num w:numId="17">
    <w:abstractNumId w:val="22"/>
  </w:num>
  <w:num w:numId="18">
    <w:abstractNumId w:val="16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19">
    <w:abstractNumId w:val="1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0">
    <w:abstractNumId w:val="1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1">
    <w:abstractNumId w:val="4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2">
    <w:abstractNumId w:val="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3">
    <w:abstractNumId w:val="0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4">
    <w:abstractNumId w:val="7"/>
  </w:num>
  <w:num w:numId="25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6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7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8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9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30">
    <w:abstractNumId w:val="25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31">
    <w:abstractNumId w:val="17"/>
  </w:num>
  <w:num w:numId="32">
    <w:abstractNumId w:val="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A2"/>
    <w:rsid w:val="000027F5"/>
    <w:rsid w:val="00030391"/>
    <w:rsid w:val="000322F9"/>
    <w:rsid w:val="00034F2F"/>
    <w:rsid w:val="0003714C"/>
    <w:rsid w:val="00054BAB"/>
    <w:rsid w:val="00060D01"/>
    <w:rsid w:val="000636A8"/>
    <w:rsid w:val="00073FDB"/>
    <w:rsid w:val="000A4DEB"/>
    <w:rsid w:val="000B2F4E"/>
    <w:rsid w:val="000D74F0"/>
    <w:rsid w:val="000E678E"/>
    <w:rsid w:val="000F1481"/>
    <w:rsid w:val="000F2B38"/>
    <w:rsid w:val="000F2CF4"/>
    <w:rsid w:val="00141AD0"/>
    <w:rsid w:val="001429E1"/>
    <w:rsid w:val="00151471"/>
    <w:rsid w:val="0018381A"/>
    <w:rsid w:val="00190254"/>
    <w:rsid w:val="001926AF"/>
    <w:rsid w:val="001B6160"/>
    <w:rsid w:val="00213D9C"/>
    <w:rsid w:val="00253312"/>
    <w:rsid w:val="00284C89"/>
    <w:rsid w:val="002D7B60"/>
    <w:rsid w:val="002E7229"/>
    <w:rsid w:val="00303141"/>
    <w:rsid w:val="003129DF"/>
    <w:rsid w:val="00317F00"/>
    <w:rsid w:val="00341609"/>
    <w:rsid w:val="00364642"/>
    <w:rsid w:val="003768C0"/>
    <w:rsid w:val="003A63EB"/>
    <w:rsid w:val="003D03CB"/>
    <w:rsid w:val="00401943"/>
    <w:rsid w:val="00446752"/>
    <w:rsid w:val="00471379"/>
    <w:rsid w:val="004759B7"/>
    <w:rsid w:val="00482740"/>
    <w:rsid w:val="00484522"/>
    <w:rsid w:val="00487A45"/>
    <w:rsid w:val="004939C7"/>
    <w:rsid w:val="004B2646"/>
    <w:rsid w:val="004D3069"/>
    <w:rsid w:val="00523C39"/>
    <w:rsid w:val="00524F44"/>
    <w:rsid w:val="005276CA"/>
    <w:rsid w:val="00543224"/>
    <w:rsid w:val="00560186"/>
    <w:rsid w:val="00575CE9"/>
    <w:rsid w:val="00577ADD"/>
    <w:rsid w:val="0058047E"/>
    <w:rsid w:val="00582143"/>
    <w:rsid w:val="0059140F"/>
    <w:rsid w:val="005B0F2D"/>
    <w:rsid w:val="005B0FCD"/>
    <w:rsid w:val="005B7DCD"/>
    <w:rsid w:val="005D0757"/>
    <w:rsid w:val="005E6E5F"/>
    <w:rsid w:val="00602DC5"/>
    <w:rsid w:val="00653725"/>
    <w:rsid w:val="0066796F"/>
    <w:rsid w:val="00696D08"/>
    <w:rsid w:val="006B1EBF"/>
    <w:rsid w:val="006E5463"/>
    <w:rsid w:val="006F450C"/>
    <w:rsid w:val="006F7926"/>
    <w:rsid w:val="007334B3"/>
    <w:rsid w:val="00790A1B"/>
    <w:rsid w:val="007A03ED"/>
    <w:rsid w:val="007C4BFB"/>
    <w:rsid w:val="007C771B"/>
    <w:rsid w:val="007D6E14"/>
    <w:rsid w:val="007E210E"/>
    <w:rsid w:val="007F106F"/>
    <w:rsid w:val="007F1D9A"/>
    <w:rsid w:val="007F71F3"/>
    <w:rsid w:val="00812D90"/>
    <w:rsid w:val="0084792B"/>
    <w:rsid w:val="00852782"/>
    <w:rsid w:val="00853185"/>
    <w:rsid w:val="008630CD"/>
    <w:rsid w:val="00870713"/>
    <w:rsid w:val="00873759"/>
    <w:rsid w:val="008954B6"/>
    <w:rsid w:val="008B5477"/>
    <w:rsid w:val="008E2001"/>
    <w:rsid w:val="008F7BA2"/>
    <w:rsid w:val="00914482"/>
    <w:rsid w:val="00940AA6"/>
    <w:rsid w:val="0094563C"/>
    <w:rsid w:val="00952439"/>
    <w:rsid w:val="00984F3F"/>
    <w:rsid w:val="009938BA"/>
    <w:rsid w:val="00993F6B"/>
    <w:rsid w:val="00995D66"/>
    <w:rsid w:val="009A21BA"/>
    <w:rsid w:val="009A4E59"/>
    <w:rsid w:val="009B1936"/>
    <w:rsid w:val="009B7F2E"/>
    <w:rsid w:val="009E56CD"/>
    <w:rsid w:val="009F258F"/>
    <w:rsid w:val="00A00ED9"/>
    <w:rsid w:val="00A11BCA"/>
    <w:rsid w:val="00A53825"/>
    <w:rsid w:val="00AA2268"/>
    <w:rsid w:val="00AD095C"/>
    <w:rsid w:val="00AD2C4F"/>
    <w:rsid w:val="00AE0E5F"/>
    <w:rsid w:val="00AE16F5"/>
    <w:rsid w:val="00AE219C"/>
    <w:rsid w:val="00AF0730"/>
    <w:rsid w:val="00B23173"/>
    <w:rsid w:val="00B32B44"/>
    <w:rsid w:val="00B33E61"/>
    <w:rsid w:val="00B412B8"/>
    <w:rsid w:val="00B419A9"/>
    <w:rsid w:val="00B46998"/>
    <w:rsid w:val="00B55A74"/>
    <w:rsid w:val="00B616BF"/>
    <w:rsid w:val="00B618DB"/>
    <w:rsid w:val="00B875DD"/>
    <w:rsid w:val="00B93DD6"/>
    <w:rsid w:val="00B950EC"/>
    <w:rsid w:val="00B97220"/>
    <w:rsid w:val="00BA6425"/>
    <w:rsid w:val="00BA7C32"/>
    <w:rsid w:val="00BB6078"/>
    <w:rsid w:val="00BE0EEB"/>
    <w:rsid w:val="00BE549C"/>
    <w:rsid w:val="00C00D2F"/>
    <w:rsid w:val="00C02F3F"/>
    <w:rsid w:val="00C170A8"/>
    <w:rsid w:val="00C4579C"/>
    <w:rsid w:val="00C5195A"/>
    <w:rsid w:val="00C5295C"/>
    <w:rsid w:val="00C56878"/>
    <w:rsid w:val="00C661B1"/>
    <w:rsid w:val="00C677E6"/>
    <w:rsid w:val="00C832B8"/>
    <w:rsid w:val="00C84D93"/>
    <w:rsid w:val="00C871F9"/>
    <w:rsid w:val="00C874CE"/>
    <w:rsid w:val="00C87A28"/>
    <w:rsid w:val="00C90F7B"/>
    <w:rsid w:val="00C92FE5"/>
    <w:rsid w:val="00CA18B6"/>
    <w:rsid w:val="00CA30B3"/>
    <w:rsid w:val="00CB3059"/>
    <w:rsid w:val="00CB3F6E"/>
    <w:rsid w:val="00CD711E"/>
    <w:rsid w:val="00CF64BF"/>
    <w:rsid w:val="00D01177"/>
    <w:rsid w:val="00D06A95"/>
    <w:rsid w:val="00D117F4"/>
    <w:rsid w:val="00D223D6"/>
    <w:rsid w:val="00D26F71"/>
    <w:rsid w:val="00D515D7"/>
    <w:rsid w:val="00D516BF"/>
    <w:rsid w:val="00D60BA3"/>
    <w:rsid w:val="00D6246B"/>
    <w:rsid w:val="00D6260A"/>
    <w:rsid w:val="00D64C65"/>
    <w:rsid w:val="00D66DA5"/>
    <w:rsid w:val="00D723C4"/>
    <w:rsid w:val="00D87A4E"/>
    <w:rsid w:val="00DD2790"/>
    <w:rsid w:val="00DD2F06"/>
    <w:rsid w:val="00E25AD1"/>
    <w:rsid w:val="00E6462B"/>
    <w:rsid w:val="00E7321F"/>
    <w:rsid w:val="00E910B1"/>
    <w:rsid w:val="00E923C8"/>
    <w:rsid w:val="00EE3FB4"/>
    <w:rsid w:val="00EE56D8"/>
    <w:rsid w:val="00F0211D"/>
    <w:rsid w:val="00F2690D"/>
    <w:rsid w:val="00F309B4"/>
    <w:rsid w:val="00F31CE1"/>
    <w:rsid w:val="00F41839"/>
    <w:rsid w:val="00F63544"/>
    <w:rsid w:val="00F836CD"/>
    <w:rsid w:val="00F96796"/>
    <w:rsid w:val="00FB4401"/>
    <w:rsid w:val="00FC040D"/>
    <w:rsid w:val="00FE00C1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64F1"/>
  <w15:docId w15:val="{E5093080-5C86-4649-B00F-A49B9710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5DD"/>
  </w:style>
  <w:style w:type="paragraph" w:styleId="1">
    <w:name w:val="heading 1"/>
    <w:basedOn w:val="a"/>
    <w:next w:val="a"/>
    <w:link w:val="10"/>
    <w:uiPriority w:val="9"/>
    <w:qFormat/>
    <w:rsid w:val="00CF64BF"/>
    <w:pPr>
      <w:keepNext/>
      <w:keepLines/>
      <w:spacing w:before="360" w:after="80" w:line="240" w:lineRule="auto"/>
      <w:ind w:hanging="1"/>
      <w:outlineLvl w:val="0"/>
    </w:pPr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F64BF"/>
    <w:pPr>
      <w:keepNext/>
      <w:keepLines/>
      <w:spacing w:before="160" w:after="80" w:line="240" w:lineRule="auto"/>
      <w:ind w:hanging="1"/>
      <w:outlineLvl w:val="1"/>
    </w:pPr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4BF"/>
    <w:pPr>
      <w:keepNext/>
      <w:keepLines/>
      <w:spacing w:before="160" w:after="80" w:line="240" w:lineRule="auto"/>
      <w:ind w:hanging="1"/>
      <w:outlineLvl w:val="2"/>
    </w:pPr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3"/>
    </w:pPr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4"/>
    </w:pPr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5"/>
    </w:pPr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6"/>
    </w:pPr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7"/>
    </w:pPr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8"/>
    </w:pPr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 1.1,AC List 01,EBRD List,Список уровня 2,название табл/рис"/>
    <w:basedOn w:val="a"/>
    <w:link w:val="a4"/>
    <w:uiPriority w:val="34"/>
    <w:qFormat/>
    <w:rsid w:val="00C00D2F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EE56D8"/>
  </w:style>
  <w:style w:type="paragraph" w:styleId="a5">
    <w:name w:val="footer"/>
    <w:basedOn w:val="a"/>
    <w:link w:val="a6"/>
    <w:uiPriority w:val="99"/>
    <w:unhideWhenUsed/>
    <w:rsid w:val="00EE56D8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character" w:customStyle="1" w:styleId="a6">
    <w:name w:val="Нижній колонтитул Знак"/>
    <w:basedOn w:val="a0"/>
    <w:link w:val="a5"/>
    <w:uiPriority w:val="99"/>
    <w:rsid w:val="00EE56D8"/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paragraph" w:styleId="a7">
    <w:name w:val="Normal (Web)"/>
    <w:aliases w:val="Обычный (Web)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"/>
    <w:basedOn w:val="a"/>
    <w:link w:val="a8"/>
    <w:uiPriority w:val="99"/>
    <w:unhideWhenUsed/>
    <w:qFormat/>
    <w:rsid w:val="00EE56D8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EE56D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a">
    <w:name w:val="Верхній колонтитул Знак"/>
    <w:basedOn w:val="a0"/>
    <w:link w:val="a9"/>
    <w:uiPriority w:val="99"/>
    <w:rsid w:val="00EE56D8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8">
    <w:name w:val="Звичайний (веб) Знак"/>
    <w:aliases w:val="Обычный (Web)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7"/>
    <w:uiPriority w:val="99"/>
    <w:locked/>
    <w:rsid w:val="00EE56D8"/>
    <w:rPr>
      <w:rFonts w:ascii="Times New Roman" w:eastAsia="SimSun" w:hAnsi="Times New Roman" w:cs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EE56D8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EE56D8"/>
    <w:pPr>
      <w:spacing w:after="0" w:line="240" w:lineRule="auto"/>
    </w:pPr>
    <w:rPr>
      <w:rFonts w:ascii="Calibri" w:eastAsia="SimSun" w:hAnsi="Calibri" w:cs="Times New Roman"/>
      <w:lang w:val="ru-RU"/>
    </w:rPr>
  </w:style>
  <w:style w:type="character" w:customStyle="1" w:styleId="ad">
    <w:name w:val="Без інтервалів Знак"/>
    <w:link w:val="ac"/>
    <w:uiPriority w:val="1"/>
    <w:locked/>
    <w:rsid w:val="00EE56D8"/>
    <w:rPr>
      <w:rFonts w:ascii="Calibri" w:eastAsia="SimSun" w:hAnsi="Calibri" w:cs="Times New Roman"/>
      <w:lang w:val="ru-RU"/>
    </w:rPr>
  </w:style>
  <w:style w:type="paragraph" w:customStyle="1" w:styleId="Default">
    <w:name w:val="Default"/>
    <w:qFormat/>
    <w:rsid w:val="00EE56D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EE3FB4"/>
  </w:style>
  <w:style w:type="table" w:customStyle="1" w:styleId="12">
    <w:name w:val="Сетка таблицы1"/>
    <w:basedOn w:val="a1"/>
    <w:next w:val="ab"/>
    <w:uiPriority w:val="39"/>
    <w:rsid w:val="00EE3FB4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EE3FB4"/>
  </w:style>
  <w:style w:type="paragraph" w:styleId="ae">
    <w:name w:val="Balloon Text"/>
    <w:basedOn w:val="a"/>
    <w:link w:val="af"/>
    <w:uiPriority w:val="99"/>
    <w:semiHidden/>
    <w:unhideWhenUsed/>
    <w:qFormat/>
    <w:rsid w:val="00F63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63544"/>
    <w:rPr>
      <w:rFonts w:ascii="Tahoma" w:hAnsi="Tahoma" w:cs="Tahoma"/>
      <w:sz w:val="16"/>
      <w:szCs w:val="16"/>
    </w:rPr>
  </w:style>
  <w:style w:type="numbering" w:customStyle="1" w:styleId="31">
    <w:name w:val="Нет списка3"/>
    <w:next w:val="a2"/>
    <w:uiPriority w:val="99"/>
    <w:semiHidden/>
    <w:unhideWhenUsed/>
    <w:rsid w:val="001B6160"/>
  </w:style>
  <w:style w:type="table" w:customStyle="1" w:styleId="22">
    <w:name w:val="Сетка таблицы2"/>
    <w:basedOn w:val="a1"/>
    <w:next w:val="ab"/>
    <w:uiPriority w:val="39"/>
    <w:rsid w:val="001B6160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1B6160"/>
  </w:style>
  <w:style w:type="numbering" w:customStyle="1" w:styleId="41">
    <w:name w:val="Нет списка4"/>
    <w:next w:val="a2"/>
    <w:uiPriority w:val="99"/>
    <w:semiHidden/>
    <w:unhideWhenUsed/>
    <w:rsid w:val="00F0211D"/>
  </w:style>
  <w:style w:type="character" w:customStyle="1" w:styleId="13">
    <w:name w:val="Ниж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14">
    <w:name w:val="Верх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table" w:customStyle="1" w:styleId="32">
    <w:name w:val="Сетка таблицы3"/>
    <w:basedOn w:val="a1"/>
    <w:next w:val="ab"/>
    <w:uiPriority w:val="39"/>
    <w:rsid w:val="00F0211D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852782"/>
  </w:style>
  <w:style w:type="table" w:customStyle="1" w:styleId="42">
    <w:name w:val="Сетка таблицы4"/>
    <w:basedOn w:val="a1"/>
    <w:next w:val="ab"/>
    <w:uiPriority w:val="39"/>
    <w:rsid w:val="00852782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852782"/>
  </w:style>
  <w:style w:type="character" w:customStyle="1" w:styleId="10">
    <w:name w:val="Заголовок 1 Знак"/>
    <w:basedOn w:val="a0"/>
    <w:link w:val="1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CF64BF"/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character" w:customStyle="1" w:styleId="60">
    <w:name w:val="Заголовок 6 Знак"/>
    <w:basedOn w:val="a0"/>
    <w:link w:val="6"/>
    <w:uiPriority w:val="9"/>
    <w:semiHidden/>
    <w:rsid w:val="00CF64BF"/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character" w:customStyle="1" w:styleId="70">
    <w:name w:val="Заголовок 7 Знак"/>
    <w:basedOn w:val="a0"/>
    <w:link w:val="7"/>
    <w:uiPriority w:val="9"/>
    <w:semiHidden/>
    <w:rsid w:val="00CF64BF"/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"/>
    <w:semiHidden/>
    <w:rsid w:val="00CF64BF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"/>
    <w:semiHidden/>
    <w:rsid w:val="00CF64BF"/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paragraph" w:styleId="af0">
    <w:name w:val="Title"/>
    <w:basedOn w:val="a"/>
    <w:next w:val="a"/>
    <w:link w:val="af1"/>
    <w:uiPriority w:val="10"/>
    <w:qFormat/>
    <w:rsid w:val="00CF64BF"/>
    <w:pPr>
      <w:spacing w:after="80" w:line="240" w:lineRule="auto"/>
      <w:ind w:hanging="1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character" w:customStyle="1" w:styleId="af1">
    <w:name w:val="Назва Знак"/>
    <w:basedOn w:val="a0"/>
    <w:link w:val="af0"/>
    <w:uiPriority w:val="10"/>
    <w:rsid w:val="00CF64BF"/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paragraph" w:styleId="af2">
    <w:name w:val="Subtitle"/>
    <w:basedOn w:val="a"/>
    <w:next w:val="a"/>
    <w:link w:val="af3"/>
    <w:uiPriority w:val="11"/>
    <w:qFormat/>
    <w:rsid w:val="00CF64BF"/>
    <w:pPr>
      <w:numPr>
        <w:ilvl w:val="1"/>
      </w:numPr>
      <w:spacing w:after="0" w:line="240" w:lineRule="auto"/>
      <w:ind w:hanging="1"/>
    </w:pPr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character" w:customStyle="1" w:styleId="af3">
    <w:name w:val="Підзаголовок Знак"/>
    <w:basedOn w:val="a0"/>
    <w:link w:val="af2"/>
    <w:uiPriority w:val="11"/>
    <w:rsid w:val="00CF64BF"/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paragraph" w:styleId="af4">
    <w:name w:val="Quote"/>
    <w:basedOn w:val="a"/>
    <w:next w:val="a"/>
    <w:link w:val="af5"/>
    <w:uiPriority w:val="29"/>
    <w:qFormat/>
    <w:rsid w:val="00CF64BF"/>
    <w:pPr>
      <w:spacing w:before="160" w:after="0" w:line="240" w:lineRule="auto"/>
      <w:ind w:hanging="1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customStyle="1" w:styleId="af5">
    <w:name w:val="Цитата Знак"/>
    <w:basedOn w:val="a0"/>
    <w:link w:val="af4"/>
    <w:uiPriority w:val="29"/>
    <w:rsid w:val="00CF64BF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styleId="af6">
    <w:name w:val="Intense Emphasis"/>
    <w:basedOn w:val="a0"/>
    <w:uiPriority w:val="21"/>
    <w:qFormat/>
    <w:rsid w:val="00CF64BF"/>
    <w:rPr>
      <w:rFonts w:cs="Times New Roman"/>
      <w:i/>
      <w:iCs/>
      <w:color w:val="365F9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CF64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 w:hanging="1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af8">
    <w:name w:val="Насичена цитата Знак"/>
    <w:basedOn w:val="a0"/>
    <w:link w:val="af7"/>
    <w:uiPriority w:val="30"/>
    <w:rsid w:val="00CF64BF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styleId="af9">
    <w:name w:val="Intense Reference"/>
    <w:basedOn w:val="a0"/>
    <w:uiPriority w:val="32"/>
    <w:qFormat/>
    <w:rsid w:val="00CF64BF"/>
    <w:rPr>
      <w:rFonts w:cs="Times New Roman"/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annotation reference"/>
    <w:basedOn w:val="a0"/>
    <w:uiPriority w:val="99"/>
    <w:unhideWhenUsed/>
    <w:qFormat/>
    <w:rsid w:val="00CF64BF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c">
    <w:name w:val="Текст примітки Знак"/>
    <w:basedOn w:val="a0"/>
    <w:link w:val="afb"/>
    <w:uiPriority w:val="99"/>
    <w:qFormat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qFormat/>
    <w:rsid w:val="00CF64B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semiHidden/>
    <w:qFormat/>
    <w:rsid w:val="00CF64BF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CF64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qFormat/>
    <w:rsid w:val="00CF64BF"/>
    <w:rPr>
      <w:rFonts w:ascii="Courier New" w:eastAsia="Times New Roman" w:hAnsi="Courier New" w:cs="Courier New"/>
      <w:sz w:val="20"/>
      <w:szCs w:val="20"/>
      <w:lang w:eastAsia="uk-UA"/>
    </w:rPr>
  </w:style>
  <w:style w:type="table" w:customStyle="1" w:styleId="TableNormal1">
    <w:name w:val="Table 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40">
    <w:name w:val="1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31">
    <w:name w:val="1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21">
    <w:name w:val="1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11">
    <w:name w:val="11"/>
    <w:basedOn w:val="TableNormal1"/>
    <w:qFormat/>
    <w:rsid w:val="00CF64BF"/>
    <w:tblPr>
      <w:tblCellMar>
        <w:left w:w="115" w:type="dxa"/>
        <w:right w:w="115" w:type="dxa"/>
      </w:tblCellMar>
    </w:tblPr>
  </w:style>
  <w:style w:type="table" w:customStyle="1" w:styleId="100">
    <w:name w:val="10"/>
    <w:basedOn w:val="TableNormal1"/>
    <w:qFormat/>
    <w:rsid w:val="00CF64BF"/>
    <w:tblPr/>
  </w:style>
  <w:style w:type="table" w:customStyle="1" w:styleId="91">
    <w:name w:val="9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81">
    <w:name w:val="8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71">
    <w:name w:val="7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61">
    <w:name w:val="6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52">
    <w:name w:val="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43">
    <w:name w:val="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33">
    <w:name w:val="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23">
    <w:name w:val="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6">
    <w:name w:val="1"/>
    <w:basedOn w:val="TableNormal1"/>
    <w:qFormat/>
    <w:rsid w:val="00CF64BF"/>
    <w:tblPr>
      <w:tblCellMar>
        <w:left w:w="108" w:type="dxa"/>
        <w:right w:w="108" w:type="dxa"/>
      </w:tblCellMar>
    </w:tblPr>
  </w:style>
  <w:style w:type="paragraph" w:customStyle="1" w:styleId="17">
    <w:name w:val="Редакція1"/>
    <w:hidden/>
    <w:uiPriority w:val="99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3">
    <w:name w:val="rvps3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F64BF"/>
    <w:rPr>
      <w:rFonts w:cs="Times New Roman"/>
    </w:rPr>
  </w:style>
  <w:style w:type="paragraph" w:customStyle="1" w:styleId="rvps6">
    <w:name w:val="rvps6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CF64BF"/>
    <w:rPr>
      <w:rFonts w:cs="Times New Roman"/>
    </w:rPr>
  </w:style>
  <w:style w:type="paragraph" w:customStyle="1" w:styleId="Normal1">
    <w:name w:val="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8">
    <w:name w:val="Звичайна таблиця1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aff">
    <w:name w:val="Revision"/>
    <w:hidden/>
    <w:uiPriority w:val="99"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62">
    <w:name w:val="Звичайний6"/>
    <w:rsid w:val="00CF64BF"/>
    <w:pPr>
      <w:spacing w:after="0" w:line="240" w:lineRule="auto"/>
      <w:ind w:hanging="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44">
    <w:name w:val="Звичайний4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53">
    <w:name w:val="Звичайний5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9">
    <w:name w:val="Обычный1"/>
    <w:rsid w:val="00CF64BF"/>
    <w:pPr>
      <w:suppressAutoHyphens/>
      <w:spacing w:before="100" w:beforeAutospacing="1" w:after="100" w:afterAutospacing="1" w:line="240" w:lineRule="atLeast"/>
      <w:ind w:hanging="1"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a">
    <w:name w:val="Абзац списка1"/>
    <w:basedOn w:val="a"/>
    <w:rsid w:val="00CF64BF"/>
    <w:pPr>
      <w:suppressAutoHyphens/>
      <w:spacing w:before="100" w:beforeAutospacing="1" w:after="100" w:afterAutospacing="1" w:line="240" w:lineRule="atLeast"/>
      <w:contextualSpacing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f0">
    <w:name w:val="Hyperlink"/>
    <w:basedOn w:val="a0"/>
    <w:uiPriority w:val="99"/>
    <w:unhideWhenUsed/>
    <w:rsid w:val="00CF64BF"/>
    <w:rPr>
      <w:rFonts w:cs="Times New Roman"/>
      <w:color w:val="0000FF"/>
      <w:u w:val="single"/>
    </w:rPr>
  </w:style>
  <w:style w:type="table" w:customStyle="1" w:styleId="300">
    <w:name w:val="3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23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22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21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19"/>
    <w:basedOn w:val="TableNormal"/>
    <w:rsid w:val="00CF64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0">
    <w:name w:val="1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1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1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f0">
    <w:name w:val="pf0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f01">
    <w:name w:val="cf01"/>
    <w:basedOn w:val="a0"/>
    <w:rsid w:val="00CF64BF"/>
    <w:rPr>
      <w:rFonts w:ascii="Segoe UI" w:hAnsi="Segoe UI" w:cs="Segoe UI"/>
      <w:sz w:val="18"/>
      <w:szCs w:val="18"/>
    </w:rPr>
  </w:style>
  <w:style w:type="paragraph" w:customStyle="1" w:styleId="rvps7">
    <w:name w:val="rvps7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f1">
    <w:name w:val="footnote text"/>
    <w:basedOn w:val="a"/>
    <w:link w:val="aff2"/>
    <w:uiPriority w:val="99"/>
    <w:semiHidden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f2">
    <w:name w:val="Текст виноски Знак"/>
    <w:basedOn w:val="a0"/>
    <w:link w:val="aff1"/>
    <w:uiPriority w:val="99"/>
    <w:semiHidden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ff3">
    <w:name w:val="footnote reference"/>
    <w:basedOn w:val="a0"/>
    <w:uiPriority w:val="99"/>
    <w:semiHidden/>
    <w:unhideWhenUsed/>
    <w:rsid w:val="00CF64BF"/>
    <w:rPr>
      <w:rFonts w:cs="Times New Roman"/>
      <w:vertAlign w:val="superscript"/>
    </w:rPr>
  </w:style>
  <w:style w:type="character" w:customStyle="1" w:styleId="hwtze">
    <w:name w:val="hwtze"/>
    <w:basedOn w:val="a0"/>
    <w:rsid w:val="00CF64BF"/>
    <w:rPr>
      <w:rFonts w:cs="Times New Roman"/>
    </w:rPr>
  </w:style>
  <w:style w:type="character" w:customStyle="1" w:styleId="rynqvb">
    <w:name w:val="rynqvb"/>
    <w:basedOn w:val="a0"/>
    <w:rsid w:val="00CF64BF"/>
    <w:rPr>
      <w:rFonts w:cs="Times New Roman"/>
    </w:rPr>
  </w:style>
  <w:style w:type="character" w:customStyle="1" w:styleId="apple-tab-span">
    <w:name w:val="apple-tab-span"/>
    <w:rsid w:val="00CF64BF"/>
  </w:style>
  <w:style w:type="character" w:styleId="aff4">
    <w:name w:val="FollowedHyperlink"/>
    <w:basedOn w:val="a0"/>
    <w:uiPriority w:val="99"/>
    <w:semiHidden/>
    <w:unhideWhenUsed/>
    <w:rsid w:val="00CF64BF"/>
    <w:rPr>
      <w:rFonts w:cs="Times New Roman"/>
      <w:color w:val="800080" w:themeColor="followedHyperlink"/>
      <w:u w:val="single"/>
    </w:rPr>
  </w:style>
  <w:style w:type="character" w:customStyle="1" w:styleId="a4">
    <w:name w:val="Абзац списку Знак"/>
    <w:aliases w:val="заголовок 1.1 Знак,AC List 01 Знак,EBRD List Знак,Список уровня 2 Знак,название табл/рис Знак"/>
    <w:link w:val="a3"/>
    <w:uiPriority w:val="34"/>
    <w:locked/>
    <w:rsid w:val="00B61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9</Pages>
  <Words>13566</Words>
  <Characters>7734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185</cp:revision>
  <cp:lastPrinted>2026-03-09T14:36:00Z</cp:lastPrinted>
  <dcterms:created xsi:type="dcterms:W3CDTF">2021-06-03T12:43:00Z</dcterms:created>
  <dcterms:modified xsi:type="dcterms:W3CDTF">2026-09-19T10:52:00Z</dcterms:modified>
</cp:coreProperties>
</file>