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0AD9" w:rsidRDefault="00800AD9" w:rsidP="00800AD9">
      <w:pPr>
        <w:jc w:val="center"/>
        <w:rPr>
          <w:b/>
          <w:lang w:val="uk-UA"/>
        </w:rPr>
      </w:pPr>
      <w:r>
        <w:rPr>
          <w:noProof/>
          <w:lang w:val="uk-UA"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123825</wp:posOffset>
            </wp:positionV>
            <wp:extent cx="504825" cy="685800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798A">
        <w:rPr>
          <w:b/>
          <w:lang w:val="uk-UA"/>
        </w:rPr>
        <w:t xml:space="preserve"> </w:t>
      </w:r>
      <w:r w:rsidR="00643EA1">
        <w:rPr>
          <w:b/>
          <w:lang w:val="uk-UA"/>
        </w:rPr>
        <w:t xml:space="preserve"> </w:t>
      </w:r>
    </w:p>
    <w:p w:rsidR="00800AD9" w:rsidRDefault="00800AD9" w:rsidP="00800AD9"/>
    <w:p w:rsidR="00800AD9" w:rsidRDefault="00800AD9" w:rsidP="00800AD9">
      <w:pPr>
        <w:pStyle w:val="a4"/>
        <w:rPr>
          <w:b w:val="0"/>
          <w:bCs/>
          <w:sz w:val="24"/>
          <w:szCs w:val="24"/>
        </w:rPr>
      </w:pPr>
    </w:p>
    <w:p w:rsidR="00800AD9" w:rsidRDefault="00800AD9" w:rsidP="00800AD9">
      <w:pPr>
        <w:tabs>
          <w:tab w:val="left" w:pos="6360"/>
        </w:tabs>
        <w:rPr>
          <w:b/>
          <w:bCs/>
          <w:spacing w:val="20"/>
          <w:sz w:val="12"/>
          <w:szCs w:val="12"/>
        </w:rPr>
      </w:pPr>
      <w:r>
        <w:rPr>
          <w:sz w:val="12"/>
          <w:szCs w:val="12"/>
        </w:rPr>
        <w:tab/>
      </w:r>
    </w:p>
    <w:p w:rsidR="00800AD9" w:rsidRDefault="00800AD9" w:rsidP="00800AD9">
      <w:pPr>
        <w:jc w:val="center"/>
        <w:rPr>
          <w:b/>
          <w:bCs/>
          <w:sz w:val="28"/>
          <w:szCs w:val="28"/>
          <w:lang w:val="uk-UA"/>
        </w:rPr>
      </w:pPr>
    </w:p>
    <w:p w:rsidR="00800AD9" w:rsidRDefault="00800AD9" w:rsidP="00800AD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uk-UA"/>
        </w:rPr>
        <w:t xml:space="preserve">ВІДДІЛ </w:t>
      </w:r>
      <w:r>
        <w:rPr>
          <w:b/>
          <w:bCs/>
          <w:sz w:val="28"/>
          <w:szCs w:val="28"/>
        </w:rPr>
        <w:t xml:space="preserve"> ДЕРЖАВНО</w:t>
      </w:r>
      <w:r>
        <w:rPr>
          <w:b/>
          <w:bCs/>
          <w:sz w:val="28"/>
          <w:szCs w:val="28"/>
          <w:lang w:val="uk-UA"/>
        </w:rPr>
        <w:t xml:space="preserve">ГО </w:t>
      </w:r>
      <w:r>
        <w:rPr>
          <w:b/>
          <w:bCs/>
          <w:sz w:val="28"/>
          <w:szCs w:val="28"/>
        </w:rPr>
        <w:t>АРХІТЕКТУРНО-БУДІВЕЛЬНО</w:t>
      </w:r>
      <w:r>
        <w:rPr>
          <w:b/>
          <w:bCs/>
          <w:sz w:val="28"/>
          <w:szCs w:val="28"/>
          <w:lang w:val="uk-UA"/>
        </w:rPr>
        <w:t>ГО КОНТРОЛЮ КАЛУСЬКОЇ МІСЬКОЇ РАДИ</w:t>
      </w:r>
    </w:p>
    <w:p w:rsidR="00800AD9" w:rsidRDefault="00C233A7" w:rsidP="00800AD9">
      <w:pPr>
        <w:spacing w:line="216" w:lineRule="auto"/>
        <w:jc w:val="center"/>
        <w:rPr>
          <w:b/>
          <w:bCs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64769</wp:posOffset>
                </wp:positionV>
                <wp:extent cx="6153150" cy="0"/>
                <wp:effectExtent l="0" t="0" r="0" b="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5EDC88" id="Прямая соединительная линия 10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2pt,5.1pt" to="484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" strokeweight="1pt"/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4294967292" distB="4294967292" distL="114300" distR="114300" simplePos="0" relativeHeight="251661312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26669</wp:posOffset>
                </wp:positionV>
                <wp:extent cx="6153150" cy="0"/>
                <wp:effectExtent l="0" t="0" r="0" b="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315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8169A" id="Прямая соединительная линия 9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.3pt,2.1pt" to="484.2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" strokeweight="1.5pt"/>
            </w:pict>
          </mc:Fallback>
        </mc:AlternateContent>
      </w:r>
    </w:p>
    <w:p w:rsidR="00800AD9" w:rsidRDefault="00800AD9" w:rsidP="00800AD9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 CYR" w:hAnsi="Times New Roman CYR" w:cs="Times New Roman CYR"/>
          <w:i/>
          <w:lang w:val="uk-UA"/>
        </w:rPr>
      </w:pPr>
      <w:r>
        <w:rPr>
          <w:rFonts w:ascii="Times New Roman CYR" w:hAnsi="Times New Roman CYR" w:cs="Times New Roman CYR"/>
          <w:i/>
          <w:lang w:val="uk-UA"/>
        </w:rPr>
        <w:t>В</w:t>
      </w:r>
      <w:r>
        <w:rPr>
          <w:rFonts w:ascii="Times New Roman CYR" w:hAnsi="Times New Roman CYR" w:cs="Times New Roman CYR"/>
          <w:i/>
        </w:rPr>
        <w:t xml:space="preserve">ул. </w:t>
      </w:r>
      <w:r>
        <w:rPr>
          <w:rFonts w:ascii="Times New Roman CYR" w:hAnsi="Times New Roman CYR" w:cs="Times New Roman CYR"/>
          <w:i/>
          <w:lang w:val="uk-UA"/>
        </w:rPr>
        <w:t xml:space="preserve">І. </w:t>
      </w:r>
      <w:r>
        <w:rPr>
          <w:rFonts w:ascii="Times New Roman CYR" w:hAnsi="Times New Roman CYR" w:cs="Times New Roman CYR"/>
          <w:i/>
        </w:rPr>
        <w:t xml:space="preserve">Франка, </w:t>
      </w:r>
      <w:r>
        <w:rPr>
          <w:rFonts w:ascii="Times New Roman CYR" w:hAnsi="Times New Roman CYR" w:cs="Times New Roman CYR"/>
          <w:i/>
          <w:lang w:val="uk-UA"/>
        </w:rPr>
        <w:t>1</w:t>
      </w:r>
      <w:r>
        <w:rPr>
          <w:rFonts w:ascii="Times New Roman CYR" w:hAnsi="Times New Roman CYR" w:cs="Times New Roman CYR"/>
          <w:i/>
        </w:rPr>
        <w:t xml:space="preserve">, м. </w:t>
      </w:r>
      <w:r>
        <w:rPr>
          <w:rFonts w:ascii="Times New Roman CYR" w:hAnsi="Times New Roman CYR" w:cs="Times New Roman CYR"/>
          <w:i/>
          <w:lang w:val="uk-UA"/>
        </w:rPr>
        <w:t xml:space="preserve">Калуш Івано-Франківської області, 77300, </w:t>
      </w:r>
    </w:p>
    <w:p w:rsidR="00800AD9" w:rsidRDefault="00800AD9" w:rsidP="00800AD9">
      <w:pPr>
        <w:widowControl w:val="0"/>
        <w:autoSpaceDE w:val="0"/>
        <w:autoSpaceDN w:val="0"/>
        <w:adjustRightInd w:val="0"/>
        <w:spacing w:line="216" w:lineRule="auto"/>
        <w:jc w:val="center"/>
        <w:rPr>
          <w:rFonts w:ascii="Times New Roman CYR" w:hAnsi="Times New Roman CYR" w:cs="Times New Roman CYR"/>
          <w:i/>
          <w:lang w:val="uk-UA"/>
        </w:rPr>
      </w:pPr>
      <w:r>
        <w:rPr>
          <w:rFonts w:ascii="Times New Roman CYR" w:hAnsi="Times New Roman CYR" w:cs="Times New Roman CYR"/>
          <w:i/>
          <w:lang w:val="uk-UA"/>
        </w:rPr>
        <w:t>e-</w:t>
      </w:r>
      <w:proofErr w:type="spellStart"/>
      <w:r>
        <w:rPr>
          <w:rFonts w:ascii="Times New Roman CYR" w:hAnsi="Times New Roman CYR" w:cs="Times New Roman CYR"/>
          <w:i/>
          <w:lang w:val="uk-UA"/>
        </w:rPr>
        <w:t>mail</w:t>
      </w:r>
      <w:proofErr w:type="spellEnd"/>
      <w:r>
        <w:rPr>
          <w:rFonts w:ascii="Times New Roman CYR" w:hAnsi="Times New Roman CYR" w:cs="Times New Roman CYR"/>
          <w:i/>
          <w:lang w:val="uk-UA"/>
        </w:rPr>
        <w:t xml:space="preserve">: </w:t>
      </w:r>
      <w:hyperlink r:id="rId7" w:history="1">
        <w:r>
          <w:rPr>
            <w:rStyle w:val="a3"/>
            <w:rFonts w:ascii="Times New Roman CYR" w:hAnsi="Times New Roman CYR" w:cs="Times New Roman CYR"/>
            <w:i/>
            <w:lang w:val="en-US"/>
          </w:rPr>
          <w:t>dabi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.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kalush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@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ukr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.</w:t>
        </w:r>
        <w:r>
          <w:rPr>
            <w:rStyle w:val="a3"/>
            <w:rFonts w:ascii="Times New Roman CYR" w:hAnsi="Times New Roman CYR" w:cs="Times New Roman CYR"/>
            <w:i/>
            <w:lang w:val="en-US"/>
          </w:rPr>
          <w:t>net</w:t>
        </w:r>
        <w:r w:rsidRPr="00AA44FC">
          <w:rPr>
            <w:rStyle w:val="a3"/>
            <w:rFonts w:ascii="Times New Roman CYR" w:hAnsi="Times New Roman CYR" w:cs="Times New Roman CYR"/>
            <w:i/>
            <w:lang w:val="uk-UA"/>
          </w:rPr>
          <w:t>,</w:t>
        </w:r>
      </w:hyperlink>
      <w:r>
        <w:rPr>
          <w:rFonts w:ascii="Times New Roman CYR" w:hAnsi="Times New Roman CYR" w:cs="Times New Roman CYR"/>
          <w:i/>
          <w:lang w:val="uk-UA"/>
        </w:rPr>
        <w:t xml:space="preserve">код ЄДРПОУ: 40210924, </w:t>
      </w:r>
      <w:proofErr w:type="spellStart"/>
      <w:r w:rsidRPr="00AA44FC">
        <w:rPr>
          <w:rFonts w:ascii="Times New Roman CYR" w:hAnsi="Times New Roman CYR" w:cs="Times New Roman CYR"/>
          <w:i/>
          <w:lang w:val="uk-UA"/>
        </w:rPr>
        <w:t>тел</w:t>
      </w:r>
      <w:proofErr w:type="spellEnd"/>
      <w:r w:rsidRPr="00AA44FC">
        <w:rPr>
          <w:rFonts w:ascii="Times New Roman CYR" w:hAnsi="Times New Roman CYR" w:cs="Times New Roman CYR"/>
          <w:i/>
          <w:lang w:val="uk-UA"/>
        </w:rPr>
        <w:t xml:space="preserve">. </w:t>
      </w:r>
      <w:r>
        <w:rPr>
          <w:rFonts w:ascii="Times New Roman CYR" w:hAnsi="Times New Roman CYR" w:cs="Times New Roman CYR"/>
          <w:i/>
          <w:lang w:val="uk-UA"/>
        </w:rPr>
        <w:t>(</w:t>
      </w:r>
      <w:r w:rsidRPr="00AA44FC">
        <w:rPr>
          <w:rFonts w:ascii="Times New Roman CYR" w:hAnsi="Times New Roman CYR" w:cs="Times New Roman CYR"/>
          <w:i/>
          <w:lang w:val="uk-UA"/>
        </w:rPr>
        <w:t>034</w:t>
      </w:r>
      <w:r>
        <w:rPr>
          <w:rFonts w:ascii="Times New Roman CYR" w:hAnsi="Times New Roman CYR" w:cs="Times New Roman CYR"/>
          <w:i/>
          <w:lang w:val="uk-UA"/>
        </w:rPr>
        <w:t>7</w:t>
      </w:r>
      <w:r w:rsidRPr="00AA44FC">
        <w:rPr>
          <w:rFonts w:ascii="Times New Roman CYR" w:hAnsi="Times New Roman CYR" w:cs="Times New Roman CYR"/>
          <w:i/>
          <w:lang w:val="uk-UA"/>
        </w:rPr>
        <w:t>2</w:t>
      </w:r>
      <w:r>
        <w:rPr>
          <w:rFonts w:ascii="Times New Roman CYR" w:hAnsi="Times New Roman CYR" w:cs="Times New Roman CYR"/>
          <w:i/>
          <w:lang w:val="uk-UA"/>
        </w:rPr>
        <w:t xml:space="preserve">) </w:t>
      </w:r>
      <w:r w:rsidRPr="00AA44FC">
        <w:rPr>
          <w:rFonts w:ascii="Times New Roman CYR" w:hAnsi="Times New Roman CYR" w:cs="Times New Roman CYR"/>
          <w:i/>
          <w:lang w:val="uk-UA"/>
        </w:rPr>
        <w:t>6-</w:t>
      </w:r>
      <w:r>
        <w:rPr>
          <w:rFonts w:ascii="Times New Roman CYR" w:hAnsi="Times New Roman CYR" w:cs="Times New Roman CYR"/>
          <w:i/>
          <w:lang w:val="uk-UA"/>
        </w:rPr>
        <w:t>01</w:t>
      </w:r>
      <w:r w:rsidRPr="00AA44FC">
        <w:rPr>
          <w:rFonts w:ascii="Times New Roman CYR" w:hAnsi="Times New Roman CYR" w:cs="Times New Roman CYR"/>
          <w:i/>
          <w:lang w:val="uk-UA"/>
        </w:rPr>
        <w:t>-</w:t>
      </w:r>
      <w:r>
        <w:rPr>
          <w:rFonts w:ascii="Times New Roman CYR" w:hAnsi="Times New Roman CYR" w:cs="Times New Roman CYR"/>
          <w:i/>
          <w:lang w:val="uk-UA"/>
        </w:rPr>
        <w:t>3</w:t>
      </w:r>
      <w:r w:rsidRPr="00AA44FC">
        <w:rPr>
          <w:rFonts w:ascii="Times New Roman CYR" w:hAnsi="Times New Roman CYR" w:cs="Times New Roman CYR"/>
          <w:i/>
          <w:lang w:val="uk-UA"/>
        </w:rPr>
        <w:t>3</w:t>
      </w:r>
    </w:p>
    <w:p w:rsidR="00101011" w:rsidRDefault="00101011" w:rsidP="00101011">
      <w:pPr>
        <w:ind w:firstLine="708"/>
        <w:jc w:val="both"/>
        <w:rPr>
          <w:sz w:val="28"/>
          <w:szCs w:val="28"/>
          <w:lang w:val="uk-UA"/>
        </w:rPr>
      </w:pPr>
    </w:p>
    <w:p w:rsidR="00EC0341" w:rsidRDefault="00EC0341" w:rsidP="004837D4">
      <w:pPr>
        <w:jc w:val="both"/>
        <w:rPr>
          <w:sz w:val="28"/>
          <w:szCs w:val="28"/>
          <w:lang w:val="uk-UA"/>
        </w:rPr>
      </w:pPr>
    </w:p>
    <w:p w:rsidR="00101011" w:rsidRDefault="00F4156A" w:rsidP="004837D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24</w:t>
      </w:r>
      <w:r w:rsidR="00101011">
        <w:rPr>
          <w:sz w:val="28"/>
          <w:szCs w:val="28"/>
          <w:lang w:val="uk-UA"/>
        </w:rPr>
        <w:t>.</w:t>
      </w:r>
      <w:r w:rsidR="00842FAC">
        <w:rPr>
          <w:sz w:val="28"/>
          <w:szCs w:val="28"/>
          <w:lang w:val="uk-UA"/>
        </w:rPr>
        <w:t>0</w:t>
      </w:r>
      <w:r w:rsidR="00DD7BE4">
        <w:rPr>
          <w:sz w:val="28"/>
          <w:szCs w:val="28"/>
          <w:lang w:val="uk-UA"/>
        </w:rPr>
        <w:t>7</w:t>
      </w:r>
      <w:r w:rsidR="00101011">
        <w:rPr>
          <w:sz w:val="28"/>
          <w:szCs w:val="28"/>
          <w:lang w:val="uk-UA"/>
        </w:rPr>
        <w:t>.202</w:t>
      </w:r>
      <w:r w:rsidR="00842FAC">
        <w:rPr>
          <w:sz w:val="28"/>
          <w:szCs w:val="28"/>
          <w:lang w:val="uk-UA"/>
        </w:rPr>
        <w:t>6</w:t>
      </w:r>
      <w:r w:rsidR="00101011">
        <w:rPr>
          <w:sz w:val="28"/>
          <w:szCs w:val="28"/>
          <w:lang w:val="uk-UA"/>
        </w:rPr>
        <w:t xml:space="preserve"> № </w:t>
      </w:r>
      <w:r w:rsidR="007A1F07">
        <w:rPr>
          <w:sz w:val="28"/>
          <w:szCs w:val="28"/>
          <w:lang w:val="uk-UA"/>
        </w:rPr>
        <w:t>02-11/</w:t>
      </w:r>
      <w:r w:rsidR="0078475F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81</w:t>
      </w:r>
      <w:bookmarkStart w:id="0" w:name="_GoBack"/>
      <w:bookmarkEnd w:id="0"/>
      <w:r w:rsidR="009546D6">
        <w:rPr>
          <w:sz w:val="28"/>
          <w:szCs w:val="28"/>
          <w:lang w:val="uk-UA"/>
        </w:rPr>
        <w:t xml:space="preserve">        </w:t>
      </w:r>
      <w:r w:rsidR="00AA44FC">
        <w:rPr>
          <w:sz w:val="28"/>
          <w:szCs w:val="28"/>
          <w:lang w:val="uk-UA"/>
        </w:rPr>
        <w:tab/>
      </w:r>
      <w:r w:rsidR="00AA44FC">
        <w:rPr>
          <w:sz w:val="28"/>
          <w:szCs w:val="28"/>
          <w:lang w:val="uk-UA"/>
        </w:rPr>
        <w:tab/>
      </w:r>
      <w:r w:rsidR="009546D6">
        <w:rPr>
          <w:sz w:val="28"/>
          <w:szCs w:val="28"/>
          <w:lang w:val="uk-UA"/>
        </w:rPr>
        <w:t xml:space="preserve">          </w:t>
      </w:r>
      <w:r w:rsidR="00101011">
        <w:rPr>
          <w:sz w:val="28"/>
          <w:szCs w:val="28"/>
          <w:lang w:val="uk-UA"/>
        </w:rPr>
        <w:t>Керуючому справами виконкому</w:t>
      </w:r>
    </w:p>
    <w:p w:rsidR="00101011" w:rsidRDefault="00101011" w:rsidP="00AA44FC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голові редакційної колегії</w:t>
      </w:r>
    </w:p>
    <w:p w:rsidR="00101011" w:rsidRDefault="004837D4" w:rsidP="00AA44FC">
      <w:pPr>
        <w:ind w:left="424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п. Олегу  С</w:t>
      </w:r>
      <w:r w:rsidR="00DD7BE4">
        <w:rPr>
          <w:sz w:val="28"/>
          <w:szCs w:val="28"/>
          <w:lang w:val="uk-UA"/>
        </w:rPr>
        <w:t>АВЦІ</w:t>
      </w:r>
    </w:p>
    <w:p w:rsidR="00101011" w:rsidRDefault="00101011" w:rsidP="00101011">
      <w:pPr>
        <w:rPr>
          <w:sz w:val="28"/>
          <w:szCs w:val="28"/>
          <w:lang w:val="uk-UA"/>
        </w:rPr>
      </w:pPr>
    </w:p>
    <w:p w:rsidR="00101011" w:rsidRDefault="00101011" w:rsidP="00101011">
      <w:pPr>
        <w:rPr>
          <w:sz w:val="28"/>
          <w:szCs w:val="28"/>
          <w:lang w:val="uk-UA"/>
        </w:rPr>
      </w:pPr>
    </w:p>
    <w:p w:rsidR="00101011" w:rsidRDefault="00101011" w:rsidP="00101011">
      <w:pPr>
        <w:jc w:val="center"/>
        <w:rPr>
          <w:sz w:val="28"/>
          <w:szCs w:val="28"/>
          <w:lang w:val="uk-UA"/>
        </w:rPr>
      </w:pPr>
    </w:p>
    <w:p w:rsidR="00101011" w:rsidRDefault="00101011" w:rsidP="00101011">
      <w:pPr>
        <w:jc w:val="center"/>
        <w:rPr>
          <w:sz w:val="28"/>
          <w:szCs w:val="28"/>
          <w:lang w:val="uk-UA"/>
        </w:rPr>
      </w:pPr>
    </w:p>
    <w:p w:rsidR="00B15028" w:rsidRDefault="00B15028" w:rsidP="00101011">
      <w:pPr>
        <w:jc w:val="center"/>
        <w:rPr>
          <w:sz w:val="28"/>
          <w:szCs w:val="28"/>
          <w:lang w:val="uk-UA"/>
        </w:rPr>
      </w:pPr>
    </w:p>
    <w:p w:rsidR="00101011" w:rsidRPr="005A030E" w:rsidRDefault="00101011" w:rsidP="00101011">
      <w:pPr>
        <w:jc w:val="center"/>
        <w:rPr>
          <w:sz w:val="32"/>
          <w:szCs w:val="32"/>
          <w:lang w:val="uk-UA"/>
        </w:rPr>
      </w:pPr>
      <w:r w:rsidRPr="005A030E">
        <w:rPr>
          <w:sz w:val="32"/>
          <w:szCs w:val="32"/>
          <w:lang w:val="uk-UA"/>
        </w:rPr>
        <w:t>Службова записка</w:t>
      </w:r>
    </w:p>
    <w:p w:rsidR="00101011" w:rsidRPr="005A030E" w:rsidRDefault="00101011" w:rsidP="00101011">
      <w:pPr>
        <w:jc w:val="center"/>
        <w:rPr>
          <w:sz w:val="32"/>
          <w:szCs w:val="32"/>
          <w:lang w:val="uk-UA"/>
        </w:rPr>
      </w:pPr>
    </w:p>
    <w:p w:rsidR="00604696" w:rsidRPr="00DE3AC6" w:rsidRDefault="0034538F" w:rsidP="00E606CD">
      <w:pPr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2A5F75">
        <w:rPr>
          <w:sz w:val="28"/>
          <w:szCs w:val="28"/>
          <w:lang w:val="uk-UA"/>
        </w:rPr>
        <w:t xml:space="preserve">  </w:t>
      </w:r>
      <w:r w:rsidR="0035423B">
        <w:rPr>
          <w:sz w:val="28"/>
          <w:szCs w:val="28"/>
          <w:lang w:val="uk-UA"/>
        </w:rPr>
        <w:t>Відповідно до</w:t>
      </w:r>
      <w:r w:rsidR="00101011" w:rsidRPr="003F683D">
        <w:rPr>
          <w:sz w:val="28"/>
          <w:szCs w:val="28"/>
          <w:lang w:val="uk-UA"/>
        </w:rPr>
        <w:t xml:space="preserve"> п. 1, 12 ч. 1 ст. 15 Закону України «Про доступ до публічної інформації»</w:t>
      </w:r>
      <w:r w:rsidR="00842FAC">
        <w:rPr>
          <w:sz w:val="28"/>
          <w:szCs w:val="28"/>
          <w:lang w:val="uk-UA"/>
        </w:rPr>
        <w:t xml:space="preserve">, пункту 7-3 Порядку здійснення </w:t>
      </w:r>
      <w:r w:rsidR="00842FAC" w:rsidRPr="00E36695">
        <w:rPr>
          <w:sz w:val="28"/>
          <w:szCs w:val="28"/>
        </w:rPr>
        <w:t>державного</w:t>
      </w:r>
      <w:r w:rsidR="00842FAC" w:rsidRPr="00E36695">
        <w:rPr>
          <w:bCs/>
          <w:sz w:val="28"/>
          <w:szCs w:val="28"/>
        </w:rPr>
        <w:t xml:space="preserve"> </w:t>
      </w:r>
      <w:proofErr w:type="spellStart"/>
      <w:r w:rsidR="00842FAC" w:rsidRPr="00E36695">
        <w:rPr>
          <w:bCs/>
          <w:sz w:val="28"/>
          <w:szCs w:val="28"/>
        </w:rPr>
        <w:t>архітектурно-будівельного</w:t>
      </w:r>
      <w:proofErr w:type="spellEnd"/>
      <w:r w:rsidR="00842FAC" w:rsidRPr="00E36695">
        <w:rPr>
          <w:bCs/>
          <w:sz w:val="28"/>
          <w:szCs w:val="28"/>
        </w:rPr>
        <w:t xml:space="preserve"> контролю, </w:t>
      </w:r>
      <w:proofErr w:type="spellStart"/>
      <w:r w:rsidR="00842FAC" w:rsidRPr="00E36695">
        <w:rPr>
          <w:bCs/>
          <w:sz w:val="28"/>
          <w:szCs w:val="28"/>
        </w:rPr>
        <w:t>затвердженого</w:t>
      </w:r>
      <w:proofErr w:type="spellEnd"/>
      <w:r w:rsidR="00842FAC" w:rsidRPr="00E36695">
        <w:rPr>
          <w:bCs/>
          <w:sz w:val="28"/>
          <w:szCs w:val="28"/>
        </w:rPr>
        <w:t xml:space="preserve"> </w:t>
      </w:r>
      <w:proofErr w:type="spellStart"/>
      <w:r w:rsidR="00842FAC" w:rsidRPr="00E36695">
        <w:rPr>
          <w:bCs/>
          <w:sz w:val="28"/>
          <w:szCs w:val="28"/>
        </w:rPr>
        <w:t>постанов</w:t>
      </w:r>
      <w:r w:rsidR="00842FAC">
        <w:rPr>
          <w:bCs/>
          <w:sz w:val="28"/>
          <w:szCs w:val="28"/>
        </w:rPr>
        <w:t>ою</w:t>
      </w:r>
      <w:proofErr w:type="spellEnd"/>
      <w:r w:rsidR="00842FAC">
        <w:rPr>
          <w:bCs/>
          <w:sz w:val="28"/>
          <w:szCs w:val="28"/>
        </w:rPr>
        <w:t xml:space="preserve"> КМУ № 553 </w:t>
      </w:r>
      <w:proofErr w:type="spellStart"/>
      <w:r w:rsidR="00842FAC">
        <w:rPr>
          <w:bCs/>
          <w:sz w:val="28"/>
          <w:szCs w:val="28"/>
        </w:rPr>
        <w:t>від</w:t>
      </w:r>
      <w:proofErr w:type="spellEnd"/>
      <w:r w:rsidR="00842FAC">
        <w:rPr>
          <w:bCs/>
          <w:sz w:val="28"/>
          <w:szCs w:val="28"/>
        </w:rPr>
        <w:t xml:space="preserve"> 23.05.2011 р.,</w:t>
      </w:r>
      <w:r w:rsidR="00101011" w:rsidRPr="003F683D">
        <w:rPr>
          <w:sz w:val="28"/>
          <w:szCs w:val="28"/>
          <w:lang w:val="uk-UA"/>
        </w:rPr>
        <w:t xml:space="preserve"> просимо на офіційному сайті Калуської місь</w:t>
      </w:r>
      <w:r w:rsidR="002126C1">
        <w:rPr>
          <w:sz w:val="28"/>
          <w:szCs w:val="28"/>
          <w:lang w:val="uk-UA"/>
        </w:rPr>
        <w:t xml:space="preserve">кої ради </w:t>
      </w:r>
      <w:r w:rsidR="003555EE">
        <w:rPr>
          <w:sz w:val="28"/>
          <w:szCs w:val="28"/>
          <w:lang w:val="uk-UA"/>
        </w:rPr>
        <w:t xml:space="preserve"> </w:t>
      </w:r>
      <w:r w:rsidR="002C1C64">
        <w:rPr>
          <w:sz w:val="28"/>
          <w:szCs w:val="28"/>
          <w:lang w:val="uk-UA"/>
        </w:rPr>
        <w:t>в рубриці  «Документи»  відділу  державного  архітектурно-будівельного контролю Калуської міської ради</w:t>
      </w:r>
      <w:r w:rsidR="00DD7BE4">
        <w:rPr>
          <w:sz w:val="28"/>
          <w:szCs w:val="28"/>
          <w:lang w:val="uk-UA"/>
        </w:rPr>
        <w:t>,</w:t>
      </w:r>
      <w:r w:rsidR="002C1C64">
        <w:rPr>
          <w:sz w:val="28"/>
          <w:szCs w:val="28"/>
          <w:lang w:val="uk-UA"/>
        </w:rPr>
        <w:t xml:space="preserve">  підрубри</w:t>
      </w:r>
      <w:r w:rsidR="00DD7BE4">
        <w:rPr>
          <w:sz w:val="28"/>
          <w:szCs w:val="28"/>
          <w:lang w:val="uk-UA"/>
        </w:rPr>
        <w:t>ці</w:t>
      </w:r>
      <w:r w:rsidR="002C1C64">
        <w:rPr>
          <w:sz w:val="28"/>
          <w:szCs w:val="28"/>
          <w:lang w:val="uk-UA"/>
        </w:rPr>
        <w:t xml:space="preserve">  «</w:t>
      </w:r>
      <w:r w:rsidR="00842FAC">
        <w:rPr>
          <w:sz w:val="28"/>
          <w:szCs w:val="28"/>
          <w:lang w:val="uk-UA"/>
        </w:rPr>
        <w:t xml:space="preserve">Висновки комісії  щодо  розгляду  звернень  </w:t>
      </w:r>
      <w:r w:rsidR="00DD7BE4">
        <w:rPr>
          <w:sz w:val="28"/>
          <w:szCs w:val="28"/>
          <w:lang w:val="uk-UA"/>
        </w:rPr>
        <w:t>2026</w:t>
      </w:r>
      <w:r w:rsidR="002C1C64">
        <w:rPr>
          <w:sz w:val="28"/>
          <w:szCs w:val="28"/>
          <w:lang w:val="uk-UA"/>
        </w:rPr>
        <w:t>»</w:t>
      </w:r>
      <w:r w:rsidR="00DD7BE4">
        <w:rPr>
          <w:sz w:val="28"/>
          <w:szCs w:val="28"/>
          <w:lang w:val="uk-UA"/>
        </w:rPr>
        <w:t xml:space="preserve"> </w:t>
      </w:r>
      <w:r w:rsidR="00FD621B">
        <w:rPr>
          <w:sz w:val="28"/>
          <w:szCs w:val="28"/>
          <w:lang w:val="uk-UA"/>
        </w:rPr>
        <w:t xml:space="preserve"> розмістити  </w:t>
      </w:r>
      <w:r w:rsidR="00E606CD">
        <w:rPr>
          <w:sz w:val="28"/>
          <w:szCs w:val="28"/>
          <w:lang w:val="uk-UA"/>
        </w:rPr>
        <w:t xml:space="preserve"> висновок  комісії  </w:t>
      </w:r>
      <w:r w:rsidR="00EE3DEA">
        <w:rPr>
          <w:sz w:val="28"/>
          <w:szCs w:val="28"/>
          <w:lang w:val="uk-UA"/>
        </w:rPr>
        <w:t xml:space="preserve">№ 10  </w:t>
      </w:r>
      <w:r w:rsidR="00E606CD">
        <w:rPr>
          <w:sz w:val="28"/>
          <w:szCs w:val="28"/>
          <w:lang w:val="uk-UA"/>
        </w:rPr>
        <w:t xml:space="preserve">від  </w:t>
      </w:r>
      <w:r w:rsidR="00EE3DEA">
        <w:rPr>
          <w:sz w:val="28"/>
          <w:szCs w:val="28"/>
          <w:lang w:val="uk-UA"/>
        </w:rPr>
        <w:t>17</w:t>
      </w:r>
      <w:r w:rsidR="00E606CD">
        <w:rPr>
          <w:sz w:val="28"/>
          <w:szCs w:val="28"/>
          <w:lang w:val="uk-UA"/>
        </w:rPr>
        <w:t>.0</w:t>
      </w:r>
      <w:r w:rsidR="00DD7BE4">
        <w:rPr>
          <w:sz w:val="28"/>
          <w:szCs w:val="28"/>
          <w:lang w:val="uk-UA"/>
        </w:rPr>
        <w:t>7</w:t>
      </w:r>
      <w:r w:rsidR="00E606CD">
        <w:rPr>
          <w:sz w:val="28"/>
          <w:szCs w:val="28"/>
          <w:lang w:val="uk-UA"/>
        </w:rPr>
        <w:t>.2026 року.</w:t>
      </w:r>
    </w:p>
    <w:p w:rsidR="00604696" w:rsidRDefault="002F7DB7" w:rsidP="0035423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8B0F8A">
        <w:rPr>
          <w:sz w:val="28"/>
          <w:szCs w:val="28"/>
          <w:lang w:val="uk-UA"/>
        </w:rPr>
        <w:t>Висновок додається.</w:t>
      </w:r>
    </w:p>
    <w:p w:rsidR="00604696" w:rsidRDefault="00E606CD" w:rsidP="00E82A83">
      <w:pPr>
        <w:tabs>
          <w:tab w:val="left" w:pos="2490"/>
          <w:tab w:val="left" w:pos="390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E82A83">
        <w:rPr>
          <w:sz w:val="28"/>
          <w:szCs w:val="28"/>
          <w:lang w:val="uk-UA"/>
        </w:rPr>
        <w:tab/>
      </w:r>
    </w:p>
    <w:p w:rsidR="00E82A83" w:rsidRDefault="00E82A83" w:rsidP="00E82A83">
      <w:pPr>
        <w:tabs>
          <w:tab w:val="left" w:pos="2490"/>
          <w:tab w:val="left" w:pos="3900"/>
        </w:tabs>
        <w:jc w:val="both"/>
        <w:rPr>
          <w:sz w:val="28"/>
          <w:szCs w:val="28"/>
          <w:lang w:val="uk-UA"/>
        </w:rPr>
      </w:pPr>
    </w:p>
    <w:p w:rsidR="00E606CD" w:rsidRDefault="00E606CD" w:rsidP="00E606CD">
      <w:pPr>
        <w:tabs>
          <w:tab w:val="left" w:pos="2490"/>
        </w:tabs>
        <w:jc w:val="both"/>
        <w:rPr>
          <w:sz w:val="28"/>
          <w:szCs w:val="28"/>
          <w:lang w:val="uk-UA"/>
        </w:rPr>
      </w:pPr>
    </w:p>
    <w:p w:rsidR="00A5557F" w:rsidRDefault="00EE3DEA" w:rsidP="00426D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н</w:t>
      </w:r>
      <w:r w:rsidR="00101011">
        <w:rPr>
          <w:sz w:val="28"/>
          <w:szCs w:val="28"/>
          <w:lang w:val="uk-UA"/>
        </w:rPr>
        <w:t>ачальник</w:t>
      </w:r>
      <w:r>
        <w:rPr>
          <w:sz w:val="28"/>
          <w:szCs w:val="28"/>
          <w:lang w:val="uk-UA"/>
        </w:rPr>
        <w:t>а</w:t>
      </w:r>
      <w:r w:rsidR="00A5557F">
        <w:rPr>
          <w:sz w:val="28"/>
          <w:szCs w:val="28"/>
          <w:lang w:val="uk-UA"/>
        </w:rPr>
        <w:t xml:space="preserve"> відділу                             </w:t>
      </w:r>
      <w:r>
        <w:rPr>
          <w:sz w:val="28"/>
          <w:szCs w:val="28"/>
          <w:lang w:val="uk-UA"/>
        </w:rPr>
        <w:t xml:space="preserve">             Роксолана ШТРЕМИХ</w:t>
      </w:r>
    </w:p>
    <w:p w:rsidR="00DD483F" w:rsidRDefault="00D03B19" w:rsidP="00426D5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345280" w:rsidRDefault="00345280" w:rsidP="00426D59">
      <w:pPr>
        <w:jc w:val="both"/>
        <w:rPr>
          <w:sz w:val="28"/>
          <w:szCs w:val="28"/>
          <w:lang w:val="uk-UA"/>
        </w:rPr>
      </w:pPr>
    </w:p>
    <w:p w:rsidR="00196E90" w:rsidRPr="00C466BA" w:rsidRDefault="00C13480" w:rsidP="00196E90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bookmarkStart w:id="1" w:name="_Hlk68860747"/>
      <w:r w:rsidR="00196E90">
        <w:rPr>
          <w:b/>
          <w:sz w:val="28"/>
          <w:szCs w:val="28"/>
        </w:rPr>
        <w:t>ВИСНОВОК № 10</w:t>
      </w:r>
    </w:p>
    <w:p w:rsidR="00196E90" w:rsidRPr="00E36695" w:rsidRDefault="00196E90" w:rsidP="00196E90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E36695">
        <w:rPr>
          <w:b/>
          <w:sz w:val="28"/>
          <w:szCs w:val="28"/>
        </w:rPr>
        <w:t>омісії щодо розгляду звернень у сфері містобудівної діяльності</w:t>
      </w:r>
    </w:p>
    <w:p w:rsidR="00196E90" w:rsidRDefault="00196E90" w:rsidP="00196E90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Відділу державного  архітектурно-будівельного  контролю Калуської  міської  ради</w:t>
      </w:r>
    </w:p>
    <w:p w:rsidR="00196E90" w:rsidRPr="00E36695" w:rsidRDefault="00196E90" w:rsidP="00196E90">
      <w:pPr>
        <w:pStyle w:val="3"/>
        <w:spacing w:after="0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bookmarkEnd w:id="1"/>
    <w:p w:rsidR="00196E90" w:rsidRPr="00E36695" w:rsidRDefault="00196E90" w:rsidP="00196E90">
      <w:pPr>
        <w:pStyle w:val="3"/>
        <w:spacing w:after="0"/>
        <w:ind w:firstLine="567"/>
        <w:jc w:val="both"/>
        <w:rPr>
          <w:b/>
          <w:sz w:val="28"/>
          <w:szCs w:val="28"/>
        </w:rPr>
      </w:pPr>
    </w:p>
    <w:p w:rsidR="00196E90" w:rsidRPr="00B340D6" w:rsidRDefault="00196E90" w:rsidP="00196E90">
      <w:pPr>
        <w:pStyle w:val="a9"/>
        <w:spacing w:after="0"/>
        <w:jc w:val="both"/>
        <w:rPr>
          <w:b/>
          <w:bCs/>
          <w:sz w:val="28"/>
          <w:szCs w:val="28"/>
        </w:rPr>
      </w:pPr>
      <w:r w:rsidRPr="00B340D6">
        <w:rPr>
          <w:b/>
          <w:bCs/>
          <w:sz w:val="28"/>
          <w:szCs w:val="28"/>
        </w:rPr>
        <w:t xml:space="preserve">Дата: </w:t>
      </w:r>
      <w:r>
        <w:rPr>
          <w:b/>
          <w:bCs/>
          <w:sz w:val="28"/>
          <w:szCs w:val="28"/>
        </w:rPr>
        <w:t xml:space="preserve">17 </w:t>
      </w:r>
      <w:proofErr w:type="spellStart"/>
      <w:r>
        <w:rPr>
          <w:b/>
          <w:bCs/>
          <w:sz w:val="28"/>
          <w:szCs w:val="28"/>
        </w:rPr>
        <w:t>липня</w:t>
      </w:r>
      <w:proofErr w:type="spellEnd"/>
      <w:r>
        <w:rPr>
          <w:b/>
          <w:bCs/>
          <w:sz w:val="28"/>
          <w:szCs w:val="28"/>
        </w:rPr>
        <w:t xml:space="preserve"> </w:t>
      </w:r>
      <w:r w:rsidRPr="00B340D6">
        <w:rPr>
          <w:b/>
          <w:bCs/>
          <w:sz w:val="28"/>
          <w:szCs w:val="28"/>
        </w:rPr>
        <w:t xml:space="preserve">2026 р.                                          </w:t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</w:r>
      <w:r w:rsidRPr="00B340D6">
        <w:rPr>
          <w:b/>
          <w:bCs/>
          <w:sz w:val="28"/>
          <w:szCs w:val="28"/>
        </w:rPr>
        <w:tab/>
        <w:t xml:space="preserve">            </w:t>
      </w:r>
    </w:p>
    <w:p w:rsidR="00196E90" w:rsidRPr="00B340D6" w:rsidRDefault="00196E90" w:rsidP="00196E90">
      <w:pPr>
        <w:pStyle w:val="3"/>
        <w:spacing w:after="0"/>
        <w:jc w:val="both"/>
        <w:rPr>
          <w:sz w:val="28"/>
          <w:szCs w:val="28"/>
        </w:rPr>
      </w:pPr>
      <w:r w:rsidRPr="00B340D6">
        <w:rPr>
          <w:b/>
          <w:sz w:val="28"/>
          <w:szCs w:val="28"/>
        </w:rPr>
        <w:t xml:space="preserve">Місце  проведення засідання : </w:t>
      </w:r>
      <w:r w:rsidRPr="00B340D6">
        <w:rPr>
          <w:sz w:val="28"/>
          <w:szCs w:val="28"/>
        </w:rPr>
        <w:t xml:space="preserve">м. Калуш, вул. Шептицького, 2, 1-й поверх, 6 </w:t>
      </w:r>
      <w:proofErr w:type="spellStart"/>
      <w:r w:rsidRPr="00B340D6">
        <w:rPr>
          <w:sz w:val="28"/>
          <w:szCs w:val="28"/>
        </w:rPr>
        <w:t>каб</w:t>
      </w:r>
      <w:proofErr w:type="spellEnd"/>
      <w:r w:rsidRPr="00B340D6">
        <w:rPr>
          <w:sz w:val="28"/>
          <w:szCs w:val="28"/>
        </w:rPr>
        <w:t>.</w:t>
      </w:r>
    </w:p>
    <w:p w:rsidR="00196E90" w:rsidRPr="00E36695" w:rsidRDefault="00196E90" w:rsidP="00196E90">
      <w:pPr>
        <w:pStyle w:val="3"/>
        <w:spacing w:after="0"/>
        <w:jc w:val="both"/>
        <w:rPr>
          <w:sz w:val="28"/>
          <w:szCs w:val="28"/>
        </w:rPr>
      </w:pPr>
    </w:p>
    <w:p w:rsidR="00196E90" w:rsidRPr="00196E90" w:rsidRDefault="00196E90" w:rsidP="00196E90">
      <w:pPr>
        <w:pStyle w:val="3"/>
        <w:spacing w:after="0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E36695">
        <w:rPr>
          <w:sz w:val="28"/>
          <w:szCs w:val="28"/>
        </w:rPr>
        <w:t xml:space="preserve">          Відповідно до пункту 7-1</w:t>
      </w:r>
      <w:r>
        <w:rPr>
          <w:sz w:val="28"/>
          <w:szCs w:val="28"/>
        </w:rPr>
        <w:t>, 7-2, 7-3</w:t>
      </w:r>
      <w:r w:rsidRPr="00E36695">
        <w:rPr>
          <w:sz w:val="28"/>
          <w:szCs w:val="28"/>
        </w:rPr>
        <w:t xml:space="preserve"> Порядку  здійснення  державного</w:t>
      </w:r>
      <w:r w:rsidRPr="00E36695">
        <w:rPr>
          <w:bCs/>
          <w:sz w:val="28"/>
          <w:szCs w:val="28"/>
        </w:rPr>
        <w:t xml:space="preserve"> архітектурно-будівельного контролю, затвердженого постановою КМУ № 553 від 23.05.2011 р., </w:t>
      </w:r>
      <w:r>
        <w:rPr>
          <w:bCs/>
          <w:sz w:val="28"/>
          <w:szCs w:val="28"/>
        </w:rPr>
        <w:t xml:space="preserve"> К</w:t>
      </w:r>
      <w:r w:rsidRPr="00E36695">
        <w:rPr>
          <w:sz w:val="28"/>
          <w:szCs w:val="28"/>
        </w:rPr>
        <w:t>омісі</w:t>
      </w:r>
      <w:r>
        <w:rPr>
          <w:sz w:val="28"/>
          <w:szCs w:val="28"/>
        </w:rPr>
        <w:t>єю</w:t>
      </w:r>
      <w:r w:rsidRPr="00E36695">
        <w:rPr>
          <w:sz w:val="28"/>
          <w:szCs w:val="28"/>
        </w:rPr>
        <w:t xml:space="preserve"> у складі:  голови  комісії  Анатолія  </w:t>
      </w:r>
      <w:proofErr w:type="spellStart"/>
      <w:r w:rsidRPr="00E36695">
        <w:rPr>
          <w:sz w:val="28"/>
          <w:szCs w:val="28"/>
        </w:rPr>
        <w:t>Т</w:t>
      </w:r>
      <w:r>
        <w:rPr>
          <w:sz w:val="28"/>
          <w:szCs w:val="28"/>
        </w:rPr>
        <w:t>опорова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bookmarkStart w:id="2" w:name="_Hlk68861420"/>
      <w:r>
        <w:rPr>
          <w:sz w:val="28"/>
          <w:szCs w:val="28"/>
        </w:rPr>
        <w:t xml:space="preserve"> секретаря  комісії  Роксолани  </w:t>
      </w:r>
      <w:proofErr w:type="spellStart"/>
      <w:r>
        <w:rPr>
          <w:sz w:val="28"/>
          <w:szCs w:val="28"/>
        </w:rPr>
        <w:t>Штремих</w:t>
      </w:r>
      <w:proofErr w:type="spellEnd"/>
      <w:r>
        <w:rPr>
          <w:sz w:val="28"/>
          <w:szCs w:val="28"/>
        </w:rPr>
        <w:t xml:space="preserve">, члена комісії  Галини </w:t>
      </w:r>
      <w:proofErr w:type="spellStart"/>
      <w:r>
        <w:rPr>
          <w:sz w:val="28"/>
          <w:szCs w:val="28"/>
        </w:rPr>
        <w:t>Фреєк</w:t>
      </w:r>
      <w:proofErr w:type="spellEnd"/>
      <w:r>
        <w:rPr>
          <w:sz w:val="28"/>
          <w:szCs w:val="28"/>
        </w:rPr>
        <w:t>,</w:t>
      </w:r>
      <w:r w:rsidRPr="00E366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розгляну</w:t>
      </w:r>
      <w:r>
        <w:rPr>
          <w:sz w:val="28"/>
          <w:szCs w:val="28"/>
        </w:rPr>
        <w:t>то</w:t>
      </w:r>
      <w:r w:rsidRPr="00E36695">
        <w:rPr>
          <w:sz w:val="28"/>
          <w:szCs w:val="28"/>
        </w:rPr>
        <w:t xml:space="preserve"> </w:t>
      </w:r>
      <w:bookmarkEnd w:id="2"/>
      <w:r>
        <w:rPr>
          <w:sz w:val="28"/>
          <w:szCs w:val="28"/>
        </w:rPr>
        <w:t xml:space="preserve">  звернення  відділу муніципальної  інспекції управління з питань надзвичайних  ситуацій  Калуської міської ради від 08.07.2026 № 70 (</w:t>
      </w:r>
      <w:proofErr w:type="spellStart"/>
      <w:r>
        <w:rPr>
          <w:sz w:val="28"/>
          <w:szCs w:val="28"/>
        </w:rPr>
        <w:t>вх</w:t>
      </w:r>
      <w:proofErr w:type="spellEnd"/>
      <w:r>
        <w:rPr>
          <w:sz w:val="28"/>
          <w:szCs w:val="28"/>
        </w:rPr>
        <w:t xml:space="preserve">. № 02-15/141 від 09.07.2026) щодо проведення  перевірки </w:t>
      </w:r>
      <w:r w:rsidRPr="00F9140C">
        <w:rPr>
          <w:sz w:val="28"/>
          <w:szCs w:val="28"/>
        </w:rPr>
        <w:t>до</w:t>
      </w:r>
      <w:r>
        <w:rPr>
          <w:sz w:val="28"/>
          <w:szCs w:val="28"/>
        </w:rPr>
        <w:t>трим</w:t>
      </w:r>
      <w:r w:rsidRPr="00F9140C">
        <w:rPr>
          <w:sz w:val="28"/>
          <w:szCs w:val="28"/>
        </w:rPr>
        <w:t xml:space="preserve">ання вимог будівельних норм щодо забезпечення доступності і безпеки об’єктів для осіб з обмеженими фізичними можливостями та інших </w:t>
      </w:r>
      <w:proofErr w:type="spellStart"/>
      <w:r w:rsidRPr="00F9140C">
        <w:rPr>
          <w:sz w:val="28"/>
          <w:szCs w:val="28"/>
        </w:rPr>
        <w:t>маломобільних</w:t>
      </w:r>
      <w:proofErr w:type="spellEnd"/>
      <w:r w:rsidRPr="00F9140C">
        <w:rPr>
          <w:sz w:val="28"/>
          <w:szCs w:val="28"/>
        </w:rPr>
        <w:t xml:space="preserve"> груп населення  на  об’єкті  будівництва </w:t>
      </w:r>
      <w:r>
        <w:rPr>
          <w:sz w:val="28"/>
          <w:szCs w:val="28"/>
        </w:rPr>
        <w:t xml:space="preserve"> «</w:t>
      </w:r>
      <w:r w:rsidRPr="00F9140C">
        <w:rPr>
          <w:sz w:val="28"/>
          <w:szCs w:val="28"/>
          <w:shd w:val="clear" w:color="auto" w:fill="FFFFFF"/>
        </w:rPr>
        <w:t>Нове будівництво торгово-офісної будівлі з закладами громадського харчування та по</w:t>
      </w:r>
      <w:r>
        <w:rPr>
          <w:sz w:val="28"/>
          <w:szCs w:val="28"/>
          <w:shd w:val="clear" w:color="auto" w:fill="FFFFFF"/>
        </w:rPr>
        <w:t>бутового обслуговування по вул. Хіміків</w:t>
      </w:r>
      <w:r w:rsidRPr="00F9140C">
        <w:rPr>
          <w:sz w:val="28"/>
          <w:szCs w:val="28"/>
          <w:shd w:val="clear" w:color="auto" w:fill="FFFFFF"/>
        </w:rPr>
        <w:t xml:space="preserve"> в м. Калуш, </w:t>
      </w:r>
      <w:r w:rsidRPr="00807A7A">
        <w:rPr>
          <w:sz w:val="28"/>
          <w:szCs w:val="28"/>
          <w:shd w:val="clear" w:color="auto" w:fill="FFFFFF"/>
        </w:rPr>
        <w:t>Калуської територіальної громади, Калуського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r w:rsidRPr="00F9140C">
        <w:rPr>
          <w:sz w:val="28"/>
          <w:szCs w:val="28"/>
          <w:shd w:val="clear" w:color="auto" w:fill="FFFFFF"/>
        </w:rPr>
        <w:t>Івано-Франківської області</w:t>
      </w:r>
      <w:r>
        <w:rPr>
          <w:sz w:val="28"/>
          <w:szCs w:val="28"/>
          <w:shd w:val="clear" w:color="auto" w:fill="FFFFFF"/>
        </w:rPr>
        <w:t xml:space="preserve">», кадастровий номер земельної ділянки  </w:t>
      </w:r>
      <w:hyperlink r:id="rId8" w:tgtFrame="blank" w:history="1">
        <w:r w:rsidRPr="00196E90">
          <w:rPr>
            <w:color w:val="000000" w:themeColor="text1"/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 w:rsidRPr="00196E90">
        <w:rPr>
          <w:color w:val="000000" w:themeColor="text1"/>
          <w:sz w:val="28"/>
          <w:szCs w:val="28"/>
          <w:highlight w:val="black"/>
          <w:shd w:val="clear" w:color="auto" w:fill="FFFFFF"/>
        </w:rPr>
        <w:t>3.</w:t>
      </w:r>
    </w:p>
    <w:p w:rsidR="00196E90" w:rsidRDefault="00196E90" w:rsidP="00196E90">
      <w:pPr>
        <w:pStyle w:val="3"/>
        <w:spacing w:after="0"/>
        <w:jc w:val="both"/>
        <w:rPr>
          <w:bCs/>
          <w:sz w:val="28"/>
          <w:szCs w:val="28"/>
        </w:rPr>
      </w:pPr>
    </w:p>
    <w:p w:rsidR="00196E90" w:rsidRPr="00B340D6" w:rsidRDefault="00196E90" w:rsidP="00196E90">
      <w:pPr>
        <w:pStyle w:val="3"/>
        <w:spacing w:after="0"/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Pr="00B340D6">
        <w:rPr>
          <w:b/>
          <w:sz w:val="28"/>
          <w:szCs w:val="28"/>
          <w:shd w:val="clear" w:color="auto" w:fill="FFFFFF"/>
        </w:rPr>
        <w:t xml:space="preserve">Рекомендації  щодо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або  </w:t>
      </w:r>
      <w:proofErr w:type="spellStart"/>
      <w:r w:rsidRPr="00B340D6">
        <w:rPr>
          <w:b/>
          <w:sz w:val="28"/>
          <w:szCs w:val="28"/>
          <w:shd w:val="clear" w:color="auto" w:fill="FFFFFF"/>
        </w:rPr>
        <w:t>необгрунтованості</w:t>
      </w:r>
      <w:proofErr w:type="spellEnd"/>
      <w:r w:rsidRPr="00B340D6">
        <w:rPr>
          <w:b/>
          <w:sz w:val="28"/>
          <w:szCs w:val="28"/>
          <w:shd w:val="clear" w:color="auto" w:fill="FFFFFF"/>
        </w:rPr>
        <w:t xml:space="preserve">  позапланової  перевірки,  а  також  необхідності  її  проведення  на  підставі  звернення :</w:t>
      </w:r>
    </w:p>
    <w:p w:rsidR="00196E90" w:rsidRPr="005E7D26" w:rsidRDefault="00196E90" w:rsidP="00196E90">
      <w:pPr>
        <w:jc w:val="both"/>
        <w:rPr>
          <w:sz w:val="26"/>
          <w:szCs w:val="26"/>
          <w:shd w:val="clear" w:color="auto" w:fill="FFFFFF"/>
        </w:rPr>
      </w:pPr>
      <w:r w:rsidRPr="00196E90">
        <w:rPr>
          <w:sz w:val="28"/>
          <w:szCs w:val="28"/>
          <w:lang w:val="uk-UA"/>
        </w:rPr>
        <w:t xml:space="preserve">        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 </w:t>
      </w:r>
      <w:proofErr w:type="spellStart"/>
      <w:r>
        <w:rPr>
          <w:sz w:val="28"/>
          <w:szCs w:val="28"/>
        </w:rPr>
        <w:t>обставин</w:t>
      </w:r>
      <w:proofErr w:type="spellEnd"/>
      <w:r>
        <w:rPr>
          <w:sz w:val="28"/>
          <w:szCs w:val="28"/>
        </w:rPr>
        <w:t xml:space="preserve">,  </w:t>
      </w:r>
      <w:proofErr w:type="spellStart"/>
      <w:r>
        <w:rPr>
          <w:sz w:val="28"/>
          <w:szCs w:val="28"/>
        </w:rPr>
        <w:t>викладених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зверненні</w:t>
      </w:r>
      <w:proofErr w:type="spellEnd"/>
      <w:r>
        <w:rPr>
          <w:sz w:val="28"/>
          <w:szCs w:val="28"/>
        </w:rPr>
        <w:t xml:space="preserve">,  та  </w:t>
      </w:r>
      <w:proofErr w:type="spellStart"/>
      <w:r>
        <w:rPr>
          <w:sz w:val="28"/>
          <w:szCs w:val="28"/>
        </w:rPr>
        <w:t>усних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пояснень</w:t>
      </w:r>
      <w:proofErr w:type="spellEnd"/>
      <w:r>
        <w:rPr>
          <w:sz w:val="28"/>
          <w:szCs w:val="28"/>
        </w:rPr>
        <w:t xml:space="preserve">  на  </w:t>
      </w:r>
      <w:proofErr w:type="spellStart"/>
      <w:r>
        <w:rPr>
          <w:sz w:val="28"/>
          <w:szCs w:val="28"/>
        </w:rPr>
        <w:t>земельній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з  </w:t>
      </w:r>
      <w:proofErr w:type="spellStart"/>
      <w:r>
        <w:rPr>
          <w:sz w:val="28"/>
          <w:szCs w:val="28"/>
        </w:rPr>
        <w:t>кадастровим</w:t>
      </w:r>
      <w:proofErr w:type="spellEnd"/>
      <w:r>
        <w:rPr>
          <w:sz w:val="28"/>
          <w:szCs w:val="28"/>
        </w:rPr>
        <w:t xml:space="preserve">  номером  </w:t>
      </w:r>
      <w:hyperlink r:id="rId9" w:tgtFrame="blank" w:history="1">
        <w:r w:rsidRPr="003552DC">
          <w:rPr>
            <w:sz w:val="28"/>
            <w:szCs w:val="28"/>
            <w:highlight w:val="black"/>
            <w:shd w:val="clear" w:color="auto" w:fill="FFFFFF"/>
          </w:rPr>
          <w:t>2610400000:08:013:007</w:t>
        </w:r>
      </w:hyperlink>
      <w:r w:rsidRPr="003552DC">
        <w:rPr>
          <w:sz w:val="28"/>
          <w:szCs w:val="28"/>
          <w:highlight w:val="black"/>
          <w:shd w:val="clear" w:color="auto" w:fill="FFFFFF"/>
        </w:rPr>
        <w:t>3</w:t>
      </w:r>
      <w:r>
        <w:rPr>
          <w:sz w:val="28"/>
          <w:szCs w:val="28"/>
          <w:shd w:val="clear" w:color="auto" w:fill="FFFFFF"/>
        </w:rPr>
        <w:t xml:space="preserve">  </w:t>
      </w:r>
      <w:r w:rsidRPr="00F9140C">
        <w:rPr>
          <w:sz w:val="28"/>
          <w:szCs w:val="28"/>
          <w:shd w:val="clear" w:color="auto" w:fill="FFFFFF"/>
        </w:rPr>
        <w:t xml:space="preserve">по </w:t>
      </w:r>
      <w:proofErr w:type="spellStart"/>
      <w:r w:rsidRPr="00F9140C">
        <w:rPr>
          <w:sz w:val="28"/>
          <w:szCs w:val="28"/>
          <w:shd w:val="clear" w:color="auto" w:fill="FFFFFF"/>
        </w:rPr>
        <w:t>вул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</w:rPr>
        <w:t>Хіміків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в м. Калуш</w:t>
      </w:r>
      <w:r>
        <w:rPr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здійснюється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sz w:val="28"/>
          <w:szCs w:val="28"/>
          <w:shd w:val="clear" w:color="auto" w:fill="FFFFFF"/>
        </w:rPr>
        <w:t>будівництво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 </w:t>
      </w:r>
      <w:r w:rsidRPr="00F9140C">
        <w:rPr>
          <w:sz w:val="28"/>
          <w:szCs w:val="28"/>
          <w:shd w:val="clear" w:color="auto" w:fill="FFFFFF"/>
        </w:rPr>
        <w:t>торгово-</w:t>
      </w:r>
      <w:proofErr w:type="spellStart"/>
      <w:r w:rsidRPr="00F9140C">
        <w:rPr>
          <w:sz w:val="28"/>
          <w:szCs w:val="28"/>
          <w:shd w:val="clear" w:color="auto" w:fill="FFFFFF"/>
        </w:rPr>
        <w:t>офісної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будівлі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з закладами </w:t>
      </w:r>
      <w:proofErr w:type="spellStart"/>
      <w:r w:rsidRPr="00F9140C">
        <w:rPr>
          <w:sz w:val="28"/>
          <w:szCs w:val="28"/>
          <w:shd w:val="clear" w:color="auto" w:fill="FFFFFF"/>
        </w:rPr>
        <w:t>громадського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харчування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F9140C">
        <w:rPr>
          <w:sz w:val="28"/>
          <w:szCs w:val="28"/>
          <w:shd w:val="clear" w:color="auto" w:fill="FFFFFF"/>
        </w:rPr>
        <w:t>побутового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обслуговування</w:t>
      </w:r>
      <w:proofErr w:type="spellEnd"/>
      <w:r>
        <w:rPr>
          <w:sz w:val="28"/>
          <w:szCs w:val="28"/>
          <w:shd w:val="clear" w:color="auto" w:fill="FFFFFF"/>
        </w:rPr>
        <w:t>.</w:t>
      </w:r>
      <w:r w:rsidRPr="00F9140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</w:t>
      </w:r>
    </w:p>
    <w:p w:rsidR="00196E90" w:rsidRPr="00033A06" w:rsidRDefault="00196E90" w:rsidP="00196E90">
      <w:pPr>
        <w:jc w:val="both"/>
        <w:rPr>
          <w:sz w:val="26"/>
          <w:szCs w:val="26"/>
          <w:shd w:val="clear" w:color="auto" w:fill="FFFFFF"/>
        </w:rPr>
      </w:pPr>
      <w:r w:rsidRPr="0082678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 з  </w:t>
      </w:r>
      <w:proofErr w:type="spellStart"/>
      <w:r>
        <w:rPr>
          <w:sz w:val="28"/>
          <w:szCs w:val="28"/>
        </w:rPr>
        <w:t>даними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Реєстру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будівельної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 порталу  </w:t>
      </w:r>
      <w:proofErr w:type="spellStart"/>
      <w:r>
        <w:rPr>
          <w:sz w:val="28"/>
          <w:szCs w:val="28"/>
        </w:rPr>
        <w:t>Єдиної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електронної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системи</w:t>
      </w:r>
      <w:proofErr w:type="spellEnd"/>
      <w:r>
        <w:rPr>
          <w:sz w:val="28"/>
          <w:szCs w:val="28"/>
        </w:rPr>
        <w:t xml:space="preserve">  у 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наявна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інформація</w:t>
      </w:r>
      <w:proofErr w:type="spellEnd"/>
      <w:r>
        <w:rPr>
          <w:sz w:val="28"/>
          <w:szCs w:val="28"/>
        </w:rPr>
        <w:t xml:space="preserve"> про </w:t>
      </w:r>
      <w:proofErr w:type="spellStart"/>
      <w:r>
        <w:rPr>
          <w:sz w:val="28"/>
          <w:szCs w:val="28"/>
        </w:rPr>
        <w:t>зареєстроване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повідомлення</w:t>
      </w:r>
      <w:proofErr w:type="spellEnd"/>
      <w:r>
        <w:rPr>
          <w:sz w:val="28"/>
          <w:szCs w:val="28"/>
        </w:rPr>
        <w:t xml:space="preserve">  про  початок 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будівельних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об’єктів</w:t>
      </w:r>
      <w:proofErr w:type="spellEnd"/>
      <w:r w:rsidRPr="005E7D26">
        <w:rPr>
          <w:color w:val="333333"/>
          <w:shd w:val="clear" w:color="auto" w:fill="FFFFFF"/>
        </w:rPr>
        <w:t xml:space="preserve"> </w:t>
      </w:r>
      <w:proofErr w:type="spellStart"/>
      <w:r w:rsidRPr="005E7D26">
        <w:rPr>
          <w:sz w:val="28"/>
          <w:szCs w:val="28"/>
          <w:shd w:val="clear" w:color="auto" w:fill="FFFFFF"/>
        </w:rPr>
        <w:t>будівництва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5E7D26">
        <w:rPr>
          <w:sz w:val="28"/>
          <w:szCs w:val="28"/>
          <w:shd w:val="clear" w:color="auto" w:fill="FFFFFF"/>
        </w:rPr>
        <w:t>які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за </w:t>
      </w:r>
      <w:proofErr w:type="spellStart"/>
      <w:r w:rsidRPr="005E7D26">
        <w:rPr>
          <w:sz w:val="28"/>
          <w:szCs w:val="28"/>
          <w:shd w:val="clear" w:color="auto" w:fill="FFFFFF"/>
        </w:rPr>
        <w:t>класом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E7D26">
        <w:rPr>
          <w:sz w:val="28"/>
          <w:szCs w:val="28"/>
          <w:shd w:val="clear" w:color="auto" w:fill="FFFFFF"/>
        </w:rPr>
        <w:t>наслідків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(</w:t>
      </w:r>
      <w:proofErr w:type="spellStart"/>
      <w:r w:rsidRPr="005E7D26">
        <w:rPr>
          <w:sz w:val="28"/>
          <w:szCs w:val="28"/>
          <w:shd w:val="clear" w:color="auto" w:fill="FFFFFF"/>
        </w:rPr>
        <w:t>відповідальності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) належать до </w:t>
      </w:r>
      <w:proofErr w:type="spellStart"/>
      <w:r w:rsidRPr="005E7D26">
        <w:rPr>
          <w:sz w:val="28"/>
          <w:szCs w:val="28"/>
          <w:shd w:val="clear" w:color="auto" w:fill="FFFFFF"/>
        </w:rPr>
        <w:t>об’єктів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з </w:t>
      </w:r>
      <w:proofErr w:type="spellStart"/>
      <w:r w:rsidRPr="005E7D26">
        <w:rPr>
          <w:sz w:val="28"/>
          <w:szCs w:val="28"/>
          <w:shd w:val="clear" w:color="auto" w:fill="FFFFFF"/>
        </w:rPr>
        <w:t>незначними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5E7D26">
        <w:rPr>
          <w:sz w:val="28"/>
          <w:szCs w:val="28"/>
          <w:shd w:val="clear" w:color="auto" w:fill="FFFFFF"/>
        </w:rPr>
        <w:t>наслідками</w:t>
      </w:r>
      <w:proofErr w:type="spellEnd"/>
      <w:r w:rsidRPr="005E7D26">
        <w:rPr>
          <w:sz w:val="28"/>
          <w:szCs w:val="28"/>
          <w:shd w:val="clear" w:color="auto" w:fill="FFFFFF"/>
        </w:rPr>
        <w:t xml:space="preserve"> (СС1)</w:t>
      </w:r>
      <w:r w:rsidRPr="005E7D26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  <w:shd w:val="clear" w:color="auto" w:fill="FFFFFF"/>
        </w:rPr>
        <w:t xml:space="preserve"> </w:t>
      </w:r>
      <w:r w:rsidRPr="00B16BB9">
        <w:rPr>
          <w:sz w:val="28"/>
          <w:szCs w:val="28"/>
          <w:shd w:val="clear" w:color="auto" w:fill="FFFFFF"/>
        </w:rPr>
        <w:t xml:space="preserve">ІФ051260116832  </w:t>
      </w:r>
      <w:proofErr w:type="spellStart"/>
      <w:r w:rsidR="003552DC">
        <w:rPr>
          <w:sz w:val="28"/>
          <w:szCs w:val="28"/>
          <w:shd w:val="clear" w:color="auto" w:fill="FFFFFF"/>
        </w:rPr>
        <w:t>від</w:t>
      </w:r>
      <w:proofErr w:type="spellEnd"/>
      <w:r w:rsidR="003552DC">
        <w:rPr>
          <w:sz w:val="28"/>
          <w:szCs w:val="28"/>
          <w:shd w:val="clear" w:color="auto" w:fill="FFFFFF"/>
        </w:rPr>
        <w:t xml:space="preserve">  16.01.2026 року </w:t>
      </w:r>
      <w:r>
        <w:rPr>
          <w:sz w:val="28"/>
          <w:szCs w:val="28"/>
          <w:shd w:val="clear" w:color="auto" w:fill="FFFFFF"/>
        </w:rPr>
        <w:t xml:space="preserve">на  </w:t>
      </w:r>
      <w:proofErr w:type="spellStart"/>
      <w:r>
        <w:rPr>
          <w:sz w:val="28"/>
          <w:szCs w:val="28"/>
          <w:shd w:val="clear" w:color="auto" w:fill="FFFFFF"/>
        </w:rPr>
        <w:t>об’єкт</w:t>
      </w:r>
      <w:proofErr w:type="spellEnd"/>
      <w:r>
        <w:rPr>
          <w:sz w:val="28"/>
          <w:szCs w:val="28"/>
          <w:shd w:val="clear" w:color="auto" w:fill="FFFFFF"/>
        </w:rPr>
        <w:t xml:space="preserve">  </w:t>
      </w:r>
      <w:proofErr w:type="spellStart"/>
      <w:r w:rsidRPr="00F9140C">
        <w:rPr>
          <w:sz w:val="28"/>
          <w:szCs w:val="28"/>
        </w:rPr>
        <w:t>будівництва</w:t>
      </w:r>
      <w:proofErr w:type="spellEnd"/>
      <w:r w:rsidRPr="00F91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proofErr w:type="spellStart"/>
      <w:r w:rsidRPr="00F9140C">
        <w:rPr>
          <w:sz w:val="28"/>
          <w:szCs w:val="28"/>
          <w:shd w:val="clear" w:color="auto" w:fill="FFFFFF"/>
        </w:rPr>
        <w:t>Нове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будівництво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торгово-</w:t>
      </w:r>
      <w:proofErr w:type="spellStart"/>
      <w:r w:rsidRPr="00F9140C">
        <w:rPr>
          <w:sz w:val="28"/>
          <w:szCs w:val="28"/>
          <w:shd w:val="clear" w:color="auto" w:fill="FFFFFF"/>
        </w:rPr>
        <w:t>офісної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будівлі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з закладами </w:t>
      </w:r>
      <w:proofErr w:type="spellStart"/>
      <w:r w:rsidRPr="00F9140C">
        <w:rPr>
          <w:sz w:val="28"/>
          <w:szCs w:val="28"/>
          <w:shd w:val="clear" w:color="auto" w:fill="FFFFFF"/>
        </w:rPr>
        <w:t>громадського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харчування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та </w:t>
      </w:r>
      <w:proofErr w:type="spellStart"/>
      <w:r w:rsidRPr="00F9140C">
        <w:rPr>
          <w:sz w:val="28"/>
          <w:szCs w:val="28"/>
          <w:shd w:val="clear" w:color="auto" w:fill="FFFFFF"/>
        </w:rPr>
        <w:t>по</w:t>
      </w:r>
      <w:r>
        <w:rPr>
          <w:sz w:val="28"/>
          <w:szCs w:val="28"/>
          <w:shd w:val="clear" w:color="auto" w:fill="FFFFFF"/>
        </w:rPr>
        <w:t>бутового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  <w:shd w:val="clear" w:color="auto" w:fill="FFFFFF"/>
        </w:rPr>
        <w:t>обслуговування</w:t>
      </w:r>
      <w:proofErr w:type="spellEnd"/>
      <w:r>
        <w:rPr>
          <w:sz w:val="28"/>
          <w:szCs w:val="28"/>
          <w:shd w:val="clear" w:color="auto" w:fill="FFFFFF"/>
        </w:rPr>
        <w:t xml:space="preserve"> по </w:t>
      </w:r>
      <w:proofErr w:type="spellStart"/>
      <w:r>
        <w:rPr>
          <w:sz w:val="28"/>
          <w:szCs w:val="28"/>
          <w:shd w:val="clear" w:color="auto" w:fill="FFFFFF"/>
        </w:rPr>
        <w:t>вул</w:t>
      </w:r>
      <w:proofErr w:type="spellEnd"/>
      <w:r>
        <w:rPr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sz w:val="28"/>
          <w:szCs w:val="28"/>
          <w:shd w:val="clear" w:color="auto" w:fill="FFFFFF"/>
        </w:rPr>
        <w:t>Хіміків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в м. Калуш, </w:t>
      </w:r>
      <w:proofErr w:type="spellStart"/>
      <w:r w:rsidRPr="00807A7A">
        <w:rPr>
          <w:sz w:val="28"/>
          <w:szCs w:val="28"/>
          <w:shd w:val="clear" w:color="auto" w:fill="FFFFFF"/>
        </w:rPr>
        <w:t>Калуської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07A7A">
        <w:rPr>
          <w:sz w:val="28"/>
          <w:szCs w:val="28"/>
          <w:shd w:val="clear" w:color="auto" w:fill="FFFFFF"/>
        </w:rPr>
        <w:t>територіальної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</w:t>
      </w:r>
      <w:proofErr w:type="spellStart"/>
      <w:r w:rsidRPr="00807A7A">
        <w:rPr>
          <w:sz w:val="28"/>
          <w:szCs w:val="28"/>
          <w:shd w:val="clear" w:color="auto" w:fill="FFFFFF"/>
        </w:rPr>
        <w:t>громади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, </w:t>
      </w:r>
      <w:proofErr w:type="spellStart"/>
      <w:r w:rsidRPr="00807A7A">
        <w:rPr>
          <w:sz w:val="28"/>
          <w:szCs w:val="28"/>
          <w:shd w:val="clear" w:color="auto" w:fill="FFFFFF"/>
        </w:rPr>
        <w:t>Калуського</w:t>
      </w:r>
      <w:proofErr w:type="spellEnd"/>
      <w:r w:rsidRPr="00807A7A">
        <w:rPr>
          <w:sz w:val="28"/>
          <w:szCs w:val="28"/>
          <w:shd w:val="clear" w:color="auto" w:fill="FFFFFF"/>
        </w:rPr>
        <w:t xml:space="preserve"> району,</w:t>
      </w:r>
      <w:r>
        <w:rPr>
          <w:rFonts w:ascii="Helvetica Neue" w:hAnsi="Helvetica Neue"/>
          <w:color w:val="676A6C"/>
          <w:sz w:val="21"/>
          <w:szCs w:val="21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Івано-Франківської</w:t>
      </w:r>
      <w:proofErr w:type="spellEnd"/>
      <w:r w:rsidRPr="00F9140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F9140C">
        <w:rPr>
          <w:sz w:val="28"/>
          <w:szCs w:val="28"/>
          <w:shd w:val="clear" w:color="auto" w:fill="FFFFFF"/>
        </w:rPr>
        <w:t>області</w:t>
      </w:r>
      <w:proofErr w:type="spellEnd"/>
      <w:proofErr w:type="gramStart"/>
      <w:r>
        <w:rPr>
          <w:sz w:val="28"/>
          <w:szCs w:val="28"/>
          <w:shd w:val="clear" w:color="auto" w:fill="FFFFFF"/>
        </w:rPr>
        <w:t xml:space="preserve">»,  </w:t>
      </w:r>
      <w:proofErr w:type="spellStart"/>
      <w:r>
        <w:rPr>
          <w:sz w:val="28"/>
          <w:szCs w:val="28"/>
          <w:shd w:val="clear" w:color="auto" w:fill="FFFFFF"/>
        </w:rPr>
        <w:t>замовник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</w:t>
      </w:r>
      <w:proofErr w:type="spellStart"/>
      <w:r>
        <w:rPr>
          <w:sz w:val="28"/>
          <w:szCs w:val="28"/>
        </w:rPr>
        <w:t>ТзОВ</w:t>
      </w:r>
      <w:proofErr w:type="spellEnd"/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Корпорація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Калуський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торгівельний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дім</w:t>
      </w:r>
      <w:proofErr w:type="spellEnd"/>
      <w:r>
        <w:rPr>
          <w:sz w:val="28"/>
          <w:szCs w:val="28"/>
        </w:rPr>
        <w:t>».</w:t>
      </w:r>
    </w:p>
    <w:p w:rsidR="00196E90" w:rsidRDefault="00196E90" w:rsidP="00196E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proofErr w:type="gramStart"/>
      <w:r>
        <w:rPr>
          <w:sz w:val="28"/>
          <w:szCs w:val="28"/>
        </w:rPr>
        <w:t>Заявник</w:t>
      </w:r>
      <w:proofErr w:type="spellEnd"/>
      <w:r>
        <w:rPr>
          <w:sz w:val="28"/>
          <w:szCs w:val="28"/>
        </w:rPr>
        <w:t xml:space="preserve">  просить</w:t>
      </w:r>
      <w:proofErr w:type="gramEnd"/>
      <w:r>
        <w:rPr>
          <w:sz w:val="28"/>
          <w:szCs w:val="28"/>
        </w:rPr>
        <w:t xml:space="preserve">   провести  </w:t>
      </w:r>
      <w:proofErr w:type="spellStart"/>
      <w:r>
        <w:rPr>
          <w:sz w:val="28"/>
          <w:szCs w:val="28"/>
        </w:rPr>
        <w:t>перевірку</w:t>
      </w:r>
      <w:proofErr w:type="spellEnd"/>
      <w:r>
        <w:rPr>
          <w:sz w:val="28"/>
          <w:szCs w:val="28"/>
        </w:rPr>
        <w:t xml:space="preserve">  </w:t>
      </w:r>
      <w:proofErr w:type="spellStart"/>
      <w:r w:rsidRPr="00F9140C">
        <w:rPr>
          <w:sz w:val="28"/>
          <w:szCs w:val="28"/>
        </w:rPr>
        <w:t>до</w:t>
      </w:r>
      <w:r>
        <w:rPr>
          <w:sz w:val="28"/>
          <w:szCs w:val="28"/>
        </w:rPr>
        <w:t>трим</w:t>
      </w:r>
      <w:r w:rsidRPr="00F9140C">
        <w:rPr>
          <w:sz w:val="28"/>
          <w:szCs w:val="28"/>
        </w:rPr>
        <w:t>ання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вимог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будівельних</w:t>
      </w:r>
      <w:proofErr w:type="spellEnd"/>
      <w:r w:rsidRPr="00F9140C">
        <w:rPr>
          <w:sz w:val="28"/>
          <w:szCs w:val="28"/>
        </w:rPr>
        <w:t xml:space="preserve"> норм </w:t>
      </w:r>
      <w:proofErr w:type="spellStart"/>
      <w:r w:rsidRPr="00F9140C">
        <w:rPr>
          <w:sz w:val="28"/>
          <w:szCs w:val="28"/>
        </w:rPr>
        <w:t>щодо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забезпечення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доступності</w:t>
      </w:r>
      <w:proofErr w:type="spellEnd"/>
      <w:r w:rsidRPr="00F9140C">
        <w:rPr>
          <w:sz w:val="28"/>
          <w:szCs w:val="28"/>
        </w:rPr>
        <w:t xml:space="preserve"> і </w:t>
      </w:r>
      <w:proofErr w:type="spellStart"/>
      <w:r w:rsidRPr="00F9140C">
        <w:rPr>
          <w:sz w:val="28"/>
          <w:szCs w:val="28"/>
        </w:rPr>
        <w:t>безпеки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об’єктів</w:t>
      </w:r>
      <w:proofErr w:type="spellEnd"/>
      <w:r w:rsidRPr="00F9140C">
        <w:rPr>
          <w:sz w:val="28"/>
          <w:szCs w:val="28"/>
        </w:rPr>
        <w:t xml:space="preserve"> для </w:t>
      </w:r>
      <w:proofErr w:type="spellStart"/>
      <w:r w:rsidRPr="00F9140C">
        <w:rPr>
          <w:sz w:val="28"/>
          <w:szCs w:val="28"/>
        </w:rPr>
        <w:t>осіб</w:t>
      </w:r>
      <w:proofErr w:type="spellEnd"/>
      <w:r w:rsidRPr="00F9140C">
        <w:rPr>
          <w:sz w:val="28"/>
          <w:szCs w:val="28"/>
        </w:rPr>
        <w:t xml:space="preserve"> з </w:t>
      </w:r>
      <w:proofErr w:type="spellStart"/>
      <w:r w:rsidRPr="00F9140C">
        <w:rPr>
          <w:sz w:val="28"/>
          <w:szCs w:val="28"/>
        </w:rPr>
        <w:t>обмеженими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фізичними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можливостями</w:t>
      </w:r>
      <w:proofErr w:type="spellEnd"/>
      <w:r w:rsidRPr="00F9140C">
        <w:rPr>
          <w:sz w:val="28"/>
          <w:szCs w:val="28"/>
        </w:rPr>
        <w:t xml:space="preserve"> та </w:t>
      </w:r>
      <w:proofErr w:type="spellStart"/>
      <w:r w:rsidRPr="00F9140C">
        <w:rPr>
          <w:sz w:val="28"/>
          <w:szCs w:val="28"/>
        </w:rPr>
        <w:t>інших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маломобільних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груп</w:t>
      </w:r>
      <w:proofErr w:type="spellEnd"/>
      <w:r w:rsidRPr="00F9140C"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населення</w:t>
      </w:r>
      <w:proofErr w:type="spellEnd"/>
      <w:r w:rsidRPr="00F9140C">
        <w:rPr>
          <w:sz w:val="28"/>
          <w:szCs w:val="28"/>
        </w:rPr>
        <w:t xml:space="preserve">  на  </w:t>
      </w:r>
      <w:proofErr w:type="spellStart"/>
      <w:r>
        <w:rPr>
          <w:sz w:val="28"/>
          <w:szCs w:val="28"/>
        </w:rPr>
        <w:t>вказаному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F9140C">
        <w:rPr>
          <w:sz w:val="28"/>
          <w:szCs w:val="28"/>
        </w:rPr>
        <w:t>об’єкті</w:t>
      </w:r>
      <w:proofErr w:type="spellEnd"/>
      <w:r w:rsidRPr="00F9140C">
        <w:rPr>
          <w:sz w:val="28"/>
          <w:szCs w:val="28"/>
        </w:rPr>
        <w:t xml:space="preserve">  </w:t>
      </w:r>
      <w:proofErr w:type="spellStart"/>
      <w:r w:rsidRPr="00F9140C">
        <w:rPr>
          <w:sz w:val="28"/>
          <w:szCs w:val="28"/>
        </w:rPr>
        <w:t>будівництва</w:t>
      </w:r>
      <w:proofErr w:type="spellEnd"/>
      <w:r>
        <w:rPr>
          <w:sz w:val="28"/>
          <w:szCs w:val="28"/>
        </w:rPr>
        <w:t>.</w:t>
      </w:r>
      <w:r w:rsidRPr="00F914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196E90" w:rsidRPr="0086076F" w:rsidRDefault="00196E90" w:rsidP="00196E90">
      <w:pPr>
        <w:pStyle w:val="rvps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C81AB0">
        <w:rPr>
          <w:sz w:val="28"/>
          <w:szCs w:val="28"/>
          <w:lang w:val="uk-UA"/>
        </w:rPr>
        <w:lastRenderedPageBreak/>
        <w:t xml:space="preserve">         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пункту 11 постанови  </w:t>
      </w:r>
      <w:proofErr w:type="spellStart"/>
      <w:r w:rsidRPr="009614CE">
        <w:rPr>
          <w:sz w:val="28"/>
          <w:szCs w:val="28"/>
        </w:rPr>
        <w:t>Кабінету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sz w:val="28"/>
          <w:szCs w:val="28"/>
        </w:rPr>
        <w:t>Міністрів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sz w:val="28"/>
          <w:szCs w:val="28"/>
        </w:rPr>
        <w:t>України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802A93">
        <w:rPr>
          <w:sz w:val="28"/>
          <w:szCs w:val="28"/>
        </w:rPr>
        <w:t>від</w:t>
      </w:r>
      <w:proofErr w:type="spellEnd"/>
      <w:r w:rsidRPr="00802A93">
        <w:rPr>
          <w:sz w:val="28"/>
          <w:szCs w:val="28"/>
        </w:rPr>
        <w:t xml:space="preserve"> 13.03.2022 № 303</w:t>
      </w:r>
      <w:r>
        <w:rPr>
          <w:sz w:val="28"/>
          <w:szCs w:val="28"/>
        </w:rPr>
        <w:t xml:space="preserve"> </w:t>
      </w:r>
      <w:r w:rsidRPr="009614CE">
        <w:rPr>
          <w:sz w:val="28"/>
          <w:szCs w:val="28"/>
        </w:rPr>
        <w:t xml:space="preserve">«Про </w:t>
      </w:r>
      <w:proofErr w:type="spellStart"/>
      <w:r w:rsidRPr="009614CE">
        <w:rPr>
          <w:sz w:val="28"/>
          <w:szCs w:val="28"/>
        </w:rPr>
        <w:t>припинення</w:t>
      </w:r>
      <w:proofErr w:type="spellEnd"/>
      <w:r w:rsidRPr="009614CE">
        <w:rPr>
          <w:sz w:val="28"/>
          <w:szCs w:val="28"/>
        </w:rPr>
        <w:t xml:space="preserve"> </w:t>
      </w:r>
      <w:proofErr w:type="spellStart"/>
      <w:r w:rsidRPr="009614CE">
        <w:rPr>
          <w:bCs/>
          <w:sz w:val="28"/>
          <w:szCs w:val="28"/>
          <w:shd w:val="clear" w:color="auto" w:fill="FFFFFF"/>
        </w:rPr>
        <w:t>заходів</w:t>
      </w:r>
      <w:proofErr w:type="spellEnd"/>
      <w:r w:rsidRPr="009614CE">
        <w:rPr>
          <w:bCs/>
          <w:sz w:val="28"/>
          <w:szCs w:val="28"/>
          <w:shd w:val="clear" w:color="auto" w:fill="FFFFFF"/>
        </w:rPr>
        <w:t xml:space="preserve"> держ</w:t>
      </w:r>
      <w:r w:rsidRPr="00802A93">
        <w:rPr>
          <w:bCs/>
          <w:sz w:val="28"/>
          <w:szCs w:val="28"/>
          <w:shd w:val="clear" w:color="auto" w:fill="FFFFFF"/>
        </w:rPr>
        <w:t xml:space="preserve">авного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нагляду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(контролю) в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умовах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802A93">
        <w:rPr>
          <w:bCs/>
          <w:sz w:val="28"/>
          <w:szCs w:val="28"/>
          <w:shd w:val="clear" w:color="auto" w:fill="FFFFFF"/>
        </w:rPr>
        <w:t>воєнного</w:t>
      </w:r>
      <w:proofErr w:type="spellEnd"/>
      <w:r w:rsidRPr="00802A93">
        <w:rPr>
          <w:bCs/>
          <w:sz w:val="28"/>
          <w:szCs w:val="28"/>
          <w:shd w:val="clear" w:color="auto" w:fill="FFFFFF"/>
        </w:rPr>
        <w:t xml:space="preserve"> стану»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п</w:t>
      </w:r>
      <w:proofErr w:type="spellStart"/>
      <w:r w:rsidRPr="00722F59">
        <w:rPr>
          <w:sz w:val="28"/>
          <w:szCs w:val="28"/>
        </w:rPr>
        <w:t>ротягом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періоду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воєнного</w:t>
      </w:r>
      <w:proofErr w:type="spellEnd"/>
      <w:r w:rsidRPr="00722F59">
        <w:rPr>
          <w:sz w:val="28"/>
          <w:szCs w:val="28"/>
        </w:rPr>
        <w:t xml:space="preserve"> стану органами державного </w:t>
      </w:r>
      <w:proofErr w:type="spellStart"/>
      <w:r w:rsidRPr="00722F59">
        <w:rPr>
          <w:sz w:val="28"/>
          <w:szCs w:val="28"/>
        </w:rPr>
        <w:t>архітектурно-будівельного</w:t>
      </w:r>
      <w:proofErr w:type="spellEnd"/>
      <w:r w:rsidRPr="00722F59">
        <w:rPr>
          <w:sz w:val="28"/>
          <w:szCs w:val="28"/>
        </w:rPr>
        <w:t xml:space="preserve"> контролю </w:t>
      </w:r>
      <w:proofErr w:type="spellStart"/>
      <w:r w:rsidRPr="00722F59">
        <w:rPr>
          <w:sz w:val="28"/>
          <w:szCs w:val="28"/>
        </w:rPr>
        <w:t>здійснюються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позапланові</w:t>
      </w:r>
      <w:proofErr w:type="spellEnd"/>
      <w:r w:rsidRPr="00722F59">
        <w:rPr>
          <w:sz w:val="28"/>
          <w:szCs w:val="28"/>
        </w:rPr>
        <w:t xml:space="preserve"> заходи державного </w:t>
      </w:r>
      <w:proofErr w:type="spellStart"/>
      <w:r w:rsidRPr="00722F59">
        <w:rPr>
          <w:sz w:val="28"/>
          <w:szCs w:val="28"/>
        </w:rPr>
        <w:t>архітектурно-будівельного</w:t>
      </w:r>
      <w:proofErr w:type="spellEnd"/>
      <w:r w:rsidRPr="00722F59">
        <w:rPr>
          <w:sz w:val="28"/>
          <w:szCs w:val="28"/>
        </w:rPr>
        <w:t xml:space="preserve"> контролю:</w:t>
      </w:r>
      <w:bookmarkStart w:id="3" w:name="n68"/>
      <w:bookmarkEnd w:id="3"/>
      <w:r>
        <w:rPr>
          <w:sz w:val="28"/>
          <w:szCs w:val="28"/>
          <w:lang w:val="uk-UA"/>
        </w:rPr>
        <w:t xml:space="preserve"> </w:t>
      </w:r>
      <w:r w:rsidRPr="00722F59">
        <w:rPr>
          <w:sz w:val="28"/>
          <w:szCs w:val="28"/>
        </w:rPr>
        <w:t xml:space="preserve">на </w:t>
      </w:r>
      <w:proofErr w:type="spellStart"/>
      <w:r w:rsidRPr="00722F59">
        <w:rPr>
          <w:sz w:val="28"/>
          <w:szCs w:val="28"/>
        </w:rPr>
        <w:t>об’єктах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будівництва</w:t>
      </w:r>
      <w:proofErr w:type="spellEnd"/>
      <w:r w:rsidRPr="00722F59">
        <w:rPr>
          <w:sz w:val="28"/>
          <w:szCs w:val="28"/>
        </w:rPr>
        <w:t xml:space="preserve">, </w:t>
      </w:r>
      <w:proofErr w:type="spellStart"/>
      <w:r w:rsidRPr="00722F59">
        <w:rPr>
          <w:sz w:val="28"/>
          <w:szCs w:val="28"/>
        </w:rPr>
        <w:t>роботи</w:t>
      </w:r>
      <w:proofErr w:type="spellEnd"/>
      <w:r w:rsidRPr="00722F59">
        <w:rPr>
          <w:sz w:val="28"/>
          <w:szCs w:val="28"/>
        </w:rPr>
        <w:t xml:space="preserve"> на </w:t>
      </w:r>
      <w:proofErr w:type="spellStart"/>
      <w:r w:rsidRPr="00722F59">
        <w:rPr>
          <w:sz w:val="28"/>
          <w:szCs w:val="28"/>
        </w:rPr>
        <w:t>яких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виконуються</w:t>
      </w:r>
      <w:proofErr w:type="spellEnd"/>
      <w:r w:rsidRPr="00722F59">
        <w:rPr>
          <w:sz w:val="28"/>
          <w:szCs w:val="28"/>
        </w:rPr>
        <w:t xml:space="preserve"> за </w:t>
      </w:r>
      <w:proofErr w:type="spellStart"/>
      <w:r w:rsidRPr="00722F59">
        <w:rPr>
          <w:sz w:val="28"/>
          <w:szCs w:val="28"/>
        </w:rPr>
        <w:t>рахунок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бюджетних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коштів</w:t>
      </w:r>
      <w:proofErr w:type="spellEnd"/>
      <w:r w:rsidRPr="00722F59">
        <w:rPr>
          <w:sz w:val="28"/>
          <w:szCs w:val="28"/>
        </w:rPr>
        <w:t>;</w:t>
      </w:r>
      <w:bookmarkStart w:id="4" w:name="n69"/>
      <w:bookmarkEnd w:id="4"/>
      <w:r>
        <w:rPr>
          <w:sz w:val="28"/>
          <w:szCs w:val="28"/>
          <w:lang w:val="uk-UA"/>
        </w:rPr>
        <w:t xml:space="preserve">  </w:t>
      </w:r>
      <w:r w:rsidRPr="00722F59">
        <w:rPr>
          <w:sz w:val="28"/>
          <w:szCs w:val="28"/>
        </w:rPr>
        <w:t xml:space="preserve">на </w:t>
      </w:r>
      <w:proofErr w:type="spellStart"/>
      <w:r w:rsidRPr="00722F59">
        <w:rPr>
          <w:sz w:val="28"/>
          <w:szCs w:val="28"/>
        </w:rPr>
        <w:t>всіх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об’єктах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будівництва</w:t>
      </w:r>
      <w:proofErr w:type="spellEnd"/>
      <w:r w:rsidRPr="00722F59">
        <w:rPr>
          <w:sz w:val="28"/>
          <w:szCs w:val="28"/>
        </w:rPr>
        <w:t xml:space="preserve"> - в </w:t>
      </w:r>
      <w:proofErr w:type="spellStart"/>
      <w:r w:rsidRPr="00722F59">
        <w:rPr>
          <w:sz w:val="28"/>
          <w:szCs w:val="28"/>
        </w:rPr>
        <w:t>частині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додержання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вимог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будівельних</w:t>
      </w:r>
      <w:proofErr w:type="spellEnd"/>
      <w:r w:rsidRPr="00722F59">
        <w:rPr>
          <w:sz w:val="28"/>
          <w:szCs w:val="28"/>
        </w:rPr>
        <w:t xml:space="preserve"> норм </w:t>
      </w:r>
      <w:proofErr w:type="spellStart"/>
      <w:r w:rsidRPr="00722F59">
        <w:rPr>
          <w:sz w:val="28"/>
          <w:szCs w:val="28"/>
        </w:rPr>
        <w:t>щодо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забезпечення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доступності</w:t>
      </w:r>
      <w:proofErr w:type="spellEnd"/>
      <w:r w:rsidRPr="00722F59">
        <w:rPr>
          <w:sz w:val="28"/>
          <w:szCs w:val="28"/>
        </w:rPr>
        <w:t xml:space="preserve"> і </w:t>
      </w:r>
      <w:proofErr w:type="spellStart"/>
      <w:r w:rsidRPr="00722F59">
        <w:rPr>
          <w:sz w:val="28"/>
          <w:szCs w:val="28"/>
        </w:rPr>
        <w:t>безпеки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об’єктів</w:t>
      </w:r>
      <w:proofErr w:type="spellEnd"/>
      <w:r w:rsidRPr="00722F59">
        <w:rPr>
          <w:sz w:val="28"/>
          <w:szCs w:val="28"/>
        </w:rPr>
        <w:t xml:space="preserve"> для </w:t>
      </w:r>
      <w:proofErr w:type="spellStart"/>
      <w:r w:rsidRPr="00722F59">
        <w:rPr>
          <w:sz w:val="28"/>
          <w:szCs w:val="28"/>
        </w:rPr>
        <w:t>осіб</w:t>
      </w:r>
      <w:proofErr w:type="spellEnd"/>
      <w:r w:rsidRPr="00722F59">
        <w:rPr>
          <w:sz w:val="28"/>
          <w:szCs w:val="28"/>
        </w:rPr>
        <w:t xml:space="preserve"> з </w:t>
      </w:r>
      <w:proofErr w:type="spellStart"/>
      <w:r w:rsidRPr="00722F59">
        <w:rPr>
          <w:sz w:val="28"/>
          <w:szCs w:val="28"/>
        </w:rPr>
        <w:t>обмеженими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фізичними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можливостями</w:t>
      </w:r>
      <w:proofErr w:type="spellEnd"/>
      <w:r w:rsidRPr="00722F59">
        <w:rPr>
          <w:sz w:val="28"/>
          <w:szCs w:val="28"/>
        </w:rPr>
        <w:t xml:space="preserve"> та </w:t>
      </w:r>
      <w:proofErr w:type="spellStart"/>
      <w:r w:rsidRPr="00722F59">
        <w:rPr>
          <w:sz w:val="28"/>
          <w:szCs w:val="28"/>
        </w:rPr>
        <w:t>інших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маломобільних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груп</w:t>
      </w:r>
      <w:proofErr w:type="spellEnd"/>
      <w:r w:rsidRPr="00722F59">
        <w:rPr>
          <w:sz w:val="28"/>
          <w:szCs w:val="28"/>
        </w:rPr>
        <w:t xml:space="preserve"> </w:t>
      </w:r>
      <w:proofErr w:type="spellStart"/>
      <w:r w:rsidRPr="00722F59">
        <w:rPr>
          <w:sz w:val="28"/>
          <w:szCs w:val="28"/>
        </w:rPr>
        <w:t>населення</w:t>
      </w:r>
      <w:proofErr w:type="spellEnd"/>
      <w:r w:rsidRPr="00722F59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</w:p>
    <w:p w:rsidR="00196E90" w:rsidRDefault="00196E90" w:rsidP="00196E90">
      <w:pPr>
        <w:pStyle w:val="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0B4217">
        <w:rPr>
          <w:sz w:val="28"/>
          <w:szCs w:val="28"/>
        </w:rPr>
        <w:t>Враховуючи викладене та керуючись статтею 41 Закону України «Про регулювання містобудівної діяльності», Законом України «Про основні засади державного нагляду (контролю) у сфері господарської діяльності», пункт</w:t>
      </w:r>
      <w:r>
        <w:rPr>
          <w:sz w:val="28"/>
          <w:szCs w:val="28"/>
        </w:rPr>
        <w:t>а</w:t>
      </w:r>
      <w:r w:rsidRPr="000B4217">
        <w:rPr>
          <w:sz w:val="28"/>
          <w:szCs w:val="28"/>
        </w:rPr>
        <w:t>м</w:t>
      </w:r>
      <w:r>
        <w:rPr>
          <w:sz w:val="28"/>
          <w:szCs w:val="28"/>
        </w:rPr>
        <w:t>и</w:t>
      </w:r>
      <w:r w:rsidRPr="000B4217">
        <w:rPr>
          <w:sz w:val="28"/>
          <w:szCs w:val="28"/>
        </w:rPr>
        <w:t xml:space="preserve"> 7</w:t>
      </w:r>
      <w:r>
        <w:rPr>
          <w:sz w:val="28"/>
          <w:szCs w:val="28"/>
        </w:rPr>
        <w:t>-</w:t>
      </w:r>
      <w:r w:rsidRPr="000B4217">
        <w:rPr>
          <w:sz w:val="28"/>
          <w:szCs w:val="28"/>
        </w:rPr>
        <w:t>1</w:t>
      </w:r>
      <w:r>
        <w:rPr>
          <w:sz w:val="28"/>
          <w:szCs w:val="28"/>
        </w:rPr>
        <w:t>, 7-2, 7-3</w:t>
      </w:r>
      <w:r w:rsidRPr="000B4217">
        <w:rPr>
          <w:sz w:val="28"/>
          <w:szCs w:val="28"/>
        </w:rPr>
        <w:t xml:space="preserve"> Порядку здійснення державного архітектурно-будівельного контролю, затвердженого постановою Кабінету Міністрів України від 23 травня 2011 року № 553</w:t>
      </w:r>
      <w:r>
        <w:rPr>
          <w:sz w:val="28"/>
          <w:szCs w:val="28"/>
        </w:rPr>
        <w:t>,</w:t>
      </w:r>
      <w:r w:rsidRPr="000B42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Положенням  про  комісію  </w:t>
      </w:r>
      <w:r w:rsidRPr="00E36695">
        <w:rPr>
          <w:sz w:val="28"/>
          <w:szCs w:val="28"/>
        </w:rPr>
        <w:t>щодо розгляду звернень у сфері містобудівної діяльності</w:t>
      </w:r>
      <w:r>
        <w:rPr>
          <w:sz w:val="28"/>
          <w:szCs w:val="28"/>
        </w:rPr>
        <w:t xml:space="preserve">,  затвердженим  наказом  відділу № 01/06-05  від  14.04.2026,  Комісія  </w:t>
      </w:r>
      <w:r w:rsidRPr="000B4217">
        <w:rPr>
          <w:sz w:val="28"/>
          <w:szCs w:val="28"/>
        </w:rPr>
        <w:t xml:space="preserve"> </w:t>
      </w:r>
      <w:r w:rsidRPr="00E36695">
        <w:rPr>
          <w:sz w:val="28"/>
          <w:szCs w:val="28"/>
        </w:rPr>
        <w:t>щодо розгляду звернень  у сфері містобудівної діяльності</w:t>
      </w:r>
      <w:r>
        <w:rPr>
          <w:sz w:val="28"/>
          <w:szCs w:val="28"/>
        </w:rPr>
        <w:t xml:space="preserve">  </w:t>
      </w:r>
      <w:r w:rsidRPr="00FA349F">
        <w:rPr>
          <w:b/>
          <w:sz w:val="28"/>
          <w:szCs w:val="28"/>
        </w:rPr>
        <w:t xml:space="preserve">ВИРІШИЛА: </w:t>
      </w:r>
      <w:r w:rsidRPr="0086076F">
        <w:rPr>
          <w:sz w:val="28"/>
          <w:szCs w:val="28"/>
        </w:rPr>
        <w:t>о</w:t>
      </w:r>
      <w:r>
        <w:rPr>
          <w:sz w:val="28"/>
          <w:szCs w:val="28"/>
        </w:rPr>
        <w:t>бставини,  викладені  у зверненні заявника,  можуть бути  підставою для  здійснення позапланової  перевірки.</w:t>
      </w:r>
    </w:p>
    <w:p w:rsidR="00196E90" w:rsidRDefault="00196E90" w:rsidP="00196E90">
      <w:pPr>
        <w:pStyle w:val="Default"/>
        <w:jc w:val="both"/>
        <w:rPr>
          <w:sz w:val="28"/>
          <w:szCs w:val="28"/>
        </w:rPr>
      </w:pPr>
    </w:p>
    <w:p w:rsidR="00196E90" w:rsidRPr="00FA349F" w:rsidRDefault="00196E90" w:rsidP="00196E90">
      <w:pPr>
        <w:pStyle w:val="Default"/>
        <w:jc w:val="both"/>
        <w:rPr>
          <w:b/>
          <w:sz w:val="28"/>
          <w:szCs w:val="28"/>
        </w:rPr>
      </w:pPr>
      <w:r w:rsidRPr="00FA349F">
        <w:rPr>
          <w:b/>
          <w:sz w:val="28"/>
          <w:szCs w:val="28"/>
        </w:rPr>
        <w:t xml:space="preserve">ГОЛОСУВАЛИ: </w:t>
      </w:r>
    </w:p>
    <w:p w:rsidR="00196E90" w:rsidRPr="00B95B47" w:rsidRDefault="00196E90" w:rsidP="00196E90">
      <w:pPr>
        <w:pStyle w:val="Default"/>
        <w:rPr>
          <w:sz w:val="28"/>
          <w:szCs w:val="28"/>
        </w:rPr>
      </w:pPr>
      <w:r w:rsidRPr="00B95B47">
        <w:rPr>
          <w:sz w:val="28"/>
          <w:szCs w:val="28"/>
        </w:rPr>
        <w:t xml:space="preserve">«за» – 3, «проти» – немає, «утримались» – немає </w:t>
      </w:r>
    </w:p>
    <w:p w:rsidR="00196E90" w:rsidRPr="00B95B47" w:rsidRDefault="00196E90" w:rsidP="00196E90">
      <w:pPr>
        <w:pStyle w:val="Default"/>
        <w:rPr>
          <w:b/>
          <w:bCs/>
          <w:sz w:val="28"/>
          <w:szCs w:val="28"/>
        </w:rPr>
      </w:pPr>
    </w:p>
    <w:p w:rsidR="00196E90" w:rsidRDefault="00196E90" w:rsidP="00196E90">
      <w:pPr>
        <w:pStyle w:val="Default"/>
        <w:rPr>
          <w:b/>
          <w:bCs/>
          <w:sz w:val="28"/>
          <w:szCs w:val="28"/>
        </w:rPr>
      </w:pPr>
      <w:r w:rsidRPr="00B95B47">
        <w:rPr>
          <w:b/>
          <w:bCs/>
          <w:sz w:val="28"/>
          <w:szCs w:val="28"/>
        </w:rPr>
        <w:t xml:space="preserve">Рішення прийнято </w:t>
      </w:r>
    </w:p>
    <w:p w:rsidR="00196E90" w:rsidRPr="00B95B47" w:rsidRDefault="00196E90" w:rsidP="00196E90">
      <w:pPr>
        <w:pStyle w:val="Default"/>
        <w:rPr>
          <w:sz w:val="28"/>
          <w:szCs w:val="28"/>
        </w:rPr>
      </w:pPr>
    </w:p>
    <w:p w:rsidR="00196E90" w:rsidRPr="00826784" w:rsidRDefault="00196E90" w:rsidP="00196E90">
      <w:pPr>
        <w:jc w:val="both"/>
        <w:rPr>
          <w:sz w:val="28"/>
          <w:szCs w:val="28"/>
          <w:shd w:val="clear" w:color="auto" w:fill="FFFFFF"/>
        </w:rPr>
      </w:pPr>
      <w:r w:rsidRPr="001B02CD">
        <w:rPr>
          <w:sz w:val="28"/>
          <w:szCs w:val="28"/>
        </w:rPr>
        <w:t xml:space="preserve">Голова </w:t>
      </w:r>
      <w:proofErr w:type="spellStart"/>
      <w:r w:rsidRPr="001B02CD">
        <w:rPr>
          <w:sz w:val="28"/>
          <w:szCs w:val="28"/>
        </w:rPr>
        <w:t>комісії</w:t>
      </w:r>
      <w:proofErr w:type="spellEnd"/>
      <w:r w:rsidRPr="001B02C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_____________</w:t>
      </w:r>
      <w:r w:rsidR="005502CA">
        <w:rPr>
          <w:sz w:val="28"/>
          <w:szCs w:val="28"/>
        </w:rPr>
        <w:t xml:space="preserve">                      </w:t>
      </w:r>
      <w:proofErr w:type="spellStart"/>
      <w:r w:rsidRPr="001B02CD">
        <w:rPr>
          <w:sz w:val="28"/>
          <w:szCs w:val="28"/>
        </w:rPr>
        <w:t>Анатолій</w:t>
      </w:r>
      <w:proofErr w:type="spellEnd"/>
      <w:r w:rsidRPr="001B02CD">
        <w:rPr>
          <w:sz w:val="28"/>
          <w:szCs w:val="28"/>
        </w:rPr>
        <w:t xml:space="preserve"> Т</w:t>
      </w:r>
      <w:r>
        <w:rPr>
          <w:sz w:val="28"/>
          <w:szCs w:val="28"/>
        </w:rPr>
        <w:t>опоров</w:t>
      </w:r>
    </w:p>
    <w:p w:rsidR="00196E90" w:rsidRPr="001B02CD" w:rsidRDefault="00196E90" w:rsidP="00196E90">
      <w:pPr>
        <w:pStyle w:val="3"/>
        <w:spacing w:after="0"/>
        <w:rPr>
          <w:sz w:val="28"/>
          <w:szCs w:val="28"/>
        </w:rPr>
      </w:pPr>
    </w:p>
    <w:p w:rsidR="00196E90" w:rsidRDefault="00196E90" w:rsidP="00196E90">
      <w:pPr>
        <w:pStyle w:val="3"/>
        <w:spacing w:after="0"/>
        <w:rPr>
          <w:sz w:val="28"/>
          <w:szCs w:val="28"/>
        </w:rPr>
      </w:pPr>
      <w:r w:rsidRPr="001B02CD">
        <w:rPr>
          <w:sz w:val="28"/>
          <w:szCs w:val="28"/>
        </w:rPr>
        <w:t>Секретар комісії</w:t>
      </w:r>
      <w:r>
        <w:rPr>
          <w:sz w:val="28"/>
          <w:szCs w:val="28"/>
        </w:rPr>
        <w:t xml:space="preserve">                   _____________</w:t>
      </w:r>
      <w:r w:rsidRPr="001B02CD">
        <w:rPr>
          <w:sz w:val="28"/>
          <w:szCs w:val="28"/>
        </w:rPr>
        <w:tab/>
      </w:r>
      <w:r w:rsidRPr="001B02CD">
        <w:rPr>
          <w:sz w:val="28"/>
          <w:szCs w:val="28"/>
        </w:rPr>
        <w:tab/>
      </w:r>
      <w:r>
        <w:rPr>
          <w:sz w:val="28"/>
          <w:szCs w:val="28"/>
        </w:rPr>
        <w:t xml:space="preserve">     Роксолана  </w:t>
      </w:r>
      <w:proofErr w:type="spellStart"/>
      <w:r>
        <w:rPr>
          <w:sz w:val="28"/>
          <w:szCs w:val="28"/>
        </w:rPr>
        <w:t>Штремих</w:t>
      </w:r>
      <w:proofErr w:type="spellEnd"/>
    </w:p>
    <w:p w:rsidR="00196E90" w:rsidRDefault="00196E90" w:rsidP="00196E90">
      <w:pPr>
        <w:pStyle w:val="3"/>
        <w:spacing w:after="0"/>
        <w:rPr>
          <w:sz w:val="28"/>
          <w:szCs w:val="28"/>
        </w:rPr>
      </w:pPr>
    </w:p>
    <w:p w:rsidR="00196E90" w:rsidRPr="00BA1C71" w:rsidRDefault="00196E90" w:rsidP="00196E90">
      <w:pPr>
        <w:pStyle w:val="3"/>
        <w:spacing w:after="0"/>
        <w:rPr>
          <w:sz w:val="28"/>
          <w:szCs w:val="28"/>
        </w:rPr>
      </w:pPr>
      <w:r>
        <w:rPr>
          <w:sz w:val="28"/>
          <w:szCs w:val="28"/>
        </w:rPr>
        <w:t>Член комісії                          ________</w:t>
      </w:r>
      <w:r w:rsidR="005502CA">
        <w:rPr>
          <w:sz w:val="28"/>
          <w:szCs w:val="28"/>
        </w:rPr>
        <w:t xml:space="preserve">_____                       </w:t>
      </w:r>
      <w:r>
        <w:rPr>
          <w:sz w:val="28"/>
          <w:szCs w:val="28"/>
        </w:rPr>
        <w:t xml:space="preserve">Галина </w:t>
      </w:r>
      <w:proofErr w:type="spellStart"/>
      <w:r>
        <w:rPr>
          <w:sz w:val="28"/>
          <w:szCs w:val="28"/>
        </w:rPr>
        <w:t>Фреєк</w:t>
      </w:r>
      <w:proofErr w:type="spellEnd"/>
    </w:p>
    <w:p w:rsidR="00D73326" w:rsidRDefault="008B0F8A" w:rsidP="00B52DF1">
      <w:pPr>
        <w:pStyle w:val="3"/>
        <w:spacing w:after="0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2DF1">
        <w:rPr>
          <w:sz w:val="28"/>
          <w:szCs w:val="28"/>
        </w:rPr>
        <w:t xml:space="preserve"> </w:t>
      </w:r>
      <w:r w:rsidR="00DE3AC6">
        <w:rPr>
          <w:b/>
          <w:sz w:val="28"/>
          <w:szCs w:val="28"/>
        </w:rPr>
        <w:t xml:space="preserve"> </w:t>
      </w:r>
    </w:p>
    <w:sectPr w:rsidR="00D73326" w:rsidSect="00695CC9">
      <w:pgSz w:w="11906" w:h="16838"/>
      <w:pgMar w:top="1135" w:right="849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27343E"/>
    <w:multiLevelType w:val="hybridMultilevel"/>
    <w:tmpl w:val="F5A69470"/>
    <w:lvl w:ilvl="0" w:tplc="28B04D62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BC507AE"/>
    <w:multiLevelType w:val="hybridMultilevel"/>
    <w:tmpl w:val="CA34DAB6"/>
    <w:lvl w:ilvl="0" w:tplc="3564A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68771D"/>
    <w:multiLevelType w:val="multilevel"/>
    <w:tmpl w:val="A8E0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1280E26"/>
    <w:multiLevelType w:val="hybridMultilevel"/>
    <w:tmpl w:val="26CA7B72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561281"/>
    <w:multiLevelType w:val="multilevel"/>
    <w:tmpl w:val="468A8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6E6590"/>
    <w:multiLevelType w:val="hybridMultilevel"/>
    <w:tmpl w:val="0E2E5B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1069"/>
        </w:tabs>
        <w:ind w:left="106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FF"/>
    <w:rsid w:val="000058C3"/>
    <w:rsid w:val="00026100"/>
    <w:rsid w:val="00027CB4"/>
    <w:rsid w:val="00030441"/>
    <w:rsid w:val="00042F08"/>
    <w:rsid w:val="000568EB"/>
    <w:rsid w:val="0006284C"/>
    <w:rsid w:val="00070D4E"/>
    <w:rsid w:val="000A35BA"/>
    <w:rsid w:val="000B0874"/>
    <w:rsid w:val="000B5B52"/>
    <w:rsid w:val="00101011"/>
    <w:rsid w:val="0013748B"/>
    <w:rsid w:val="00142C8A"/>
    <w:rsid w:val="001430A5"/>
    <w:rsid w:val="0014718D"/>
    <w:rsid w:val="00147AA4"/>
    <w:rsid w:val="00171FE3"/>
    <w:rsid w:val="00185A2F"/>
    <w:rsid w:val="00196E90"/>
    <w:rsid w:val="001E4A78"/>
    <w:rsid w:val="001E7C26"/>
    <w:rsid w:val="002126C1"/>
    <w:rsid w:val="00214820"/>
    <w:rsid w:val="002260B4"/>
    <w:rsid w:val="00227DEA"/>
    <w:rsid w:val="00230711"/>
    <w:rsid w:val="00254413"/>
    <w:rsid w:val="0027345D"/>
    <w:rsid w:val="00287BE0"/>
    <w:rsid w:val="0029090E"/>
    <w:rsid w:val="0029112C"/>
    <w:rsid w:val="002933B5"/>
    <w:rsid w:val="002A1860"/>
    <w:rsid w:val="002A5F75"/>
    <w:rsid w:val="002C1C64"/>
    <w:rsid w:val="002D7D56"/>
    <w:rsid w:val="002F7DB7"/>
    <w:rsid w:val="0030328F"/>
    <w:rsid w:val="003364AA"/>
    <w:rsid w:val="00345280"/>
    <w:rsid w:val="0034538F"/>
    <w:rsid w:val="003533A3"/>
    <w:rsid w:val="00353F36"/>
    <w:rsid w:val="0035423B"/>
    <w:rsid w:val="003552DC"/>
    <w:rsid w:val="003555EE"/>
    <w:rsid w:val="00383B2F"/>
    <w:rsid w:val="0039308B"/>
    <w:rsid w:val="0039386A"/>
    <w:rsid w:val="00394204"/>
    <w:rsid w:val="003B0A5C"/>
    <w:rsid w:val="003B3956"/>
    <w:rsid w:val="003C6593"/>
    <w:rsid w:val="003D3132"/>
    <w:rsid w:val="003E3A8F"/>
    <w:rsid w:val="003E6EC2"/>
    <w:rsid w:val="003F2221"/>
    <w:rsid w:val="00404F79"/>
    <w:rsid w:val="00426D59"/>
    <w:rsid w:val="00432389"/>
    <w:rsid w:val="004332B7"/>
    <w:rsid w:val="004418AF"/>
    <w:rsid w:val="004517A6"/>
    <w:rsid w:val="004521F0"/>
    <w:rsid w:val="00453BF4"/>
    <w:rsid w:val="00467EA4"/>
    <w:rsid w:val="004833D2"/>
    <w:rsid w:val="004837D4"/>
    <w:rsid w:val="00484B9F"/>
    <w:rsid w:val="004A4164"/>
    <w:rsid w:val="004B778D"/>
    <w:rsid w:val="004F185C"/>
    <w:rsid w:val="004F333C"/>
    <w:rsid w:val="0050139F"/>
    <w:rsid w:val="00510A96"/>
    <w:rsid w:val="00517BD7"/>
    <w:rsid w:val="00532C8D"/>
    <w:rsid w:val="005334F2"/>
    <w:rsid w:val="00533FA3"/>
    <w:rsid w:val="00536C25"/>
    <w:rsid w:val="005414A7"/>
    <w:rsid w:val="005502CA"/>
    <w:rsid w:val="005554AC"/>
    <w:rsid w:val="0055798A"/>
    <w:rsid w:val="00565EDE"/>
    <w:rsid w:val="00583897"/>
    <w:rsid w:val="005939E7"/>
    <w:rsid w:val="005A030E"/>
    <w:rsid w:val="005B21E8"/>
    <w:rsid w:val="005B3012"/>
    <w:rsid w:val="005C644A"/>
    <w:rsid w:val="005E3922"/>
    <w:rsid w:val="00604696"/>
    <w:rsid w:val="00607AB6"/>
    <w:rsid w:val="0062643C"/>
    <w:rsid w:val="00626DF4"/>
    <w:rsid w:val="00630D0C"/>
    <w:rsid w:val="00633055"/>
    <w:rsid w:val="00643EA1"/>
    <w:rsid w:val="0064683A"/>
    <w:rsid w:val="00654F42"/>
    <w:rsid w:val="00682482"/>
    <w:rsid w:val="006832E2"/>
    <w:rsid w:val="00695CC9"/>
    <w:rsid w:val="006968C6"/>
    <w:rsid w:val="006A0763"/>
    <w:rsid w:val="006A6008"/>
    <w:rsid w:val="006D6288"/>
    <w:rsid w:val="006E403A"/>
    <w:rsid w:val="006E7EBC"/>
    <w:rsid w:val="007135BE"/>
    <w:rsid w:val="00715395"/>
    <w:rsid w:val="00735179"/>
    <w:rsid w:val="00745813"/>
    <w:rsid w:val="007578B3"/>
    <w:rsid w:val="007675E4"/>
    <w:rsid w:val="00767A53"/>
    <w:rsid w:val="007745C9"/>
    <w:rsid w:val="0077784C"/>
    <w:rsid w:val="0078475F"/>
    <w:rsid w:val="00794EB6"/>
    <w:rsid w:val="007A1F07"/>
    <w:rsid w:val="007A6D9F"/>
    <w:rsid w:val="007B0895"/>
    <w:rsid w:val="007B3399"/>
    <w:rsid w:val="007B5AEE"/>
    <w:rsid w:val="007C73A1"/>
    <w:rsid w:val="007D2F1C"/>
    <w:rsid w:val="007D4D69"/>
    <w:rsid w:val="00800AD9"/>
    <w:rsid w:val="00816492"/>
    <w:rsid w:val="00834CB4"/>
    <w:rsid w:val="00842FAC"/>
    <w:rsid w:val="008615A9"/>
    <w:rsid w:val="008626FC"/>
    <w:rsid w:val="0086294F"/>
    <w:rsid w:val="0087649C"/>
    <w:rsid w:val="008A674F"/>
    <w:rsid w:val="008B0F8A"/>
    <w:rsid w:val="008B276D"/>
    <w:rsid w:val="008E0619"/>
    <w:rsid w:val="008E2475"/>
    <w:rsid w:val="008F55EC"/>
    <w:rsid w:val="008F6444"/>
    <w:rsid w:val="0090731E"/>
    <w:rsid w:val="0091735D"/>
    <w:rsid w:val="00935664"/>
    <w:rsid w:val="00951E6F"/>
    <w:rsid w:val="009546D6"/>
    <w:rsid w:val="00960F27"/>
    <w:rsid w:val="0096402A"/>
    <w:rsid w:val="00965AF3"/>
    <w:rsid w:val="00974B02"/>
    <w:rsid w:val="00975924"/>
    <w:rsid w:val="00975F19"/>
    <w:rsid w:val="0098469A"/>
    <w:rsid w:val="009D3F70"/>
    <w:rsid w:val="009E20FE"/>
    <w:rsid w:val="009F5B0D"/>
    <w:rsid w:val="009F61CE"/>
    <w:rsid w:val="00A32864"/>
    <w:rsid w:val="00A35D08"/>
    <w:rsid w:val="00A44110"/>
    <w:rsid w:val="00A5557F"/>
    <w:rsid w:val="00A65328"/>
    <w:rsid w:val="00A861D0"/>
    <w:rsid w:val="00A928DD"/>
    <w:rsid w:val="00A92B37"/>
    <w:rsid w:val="00AA1AC4"/>
    <w:rsid w:val="00AA44FC"/>
    <w:rsid w:val="00AA5292"/>
    <w:rsid w:val="00AD595A"/>
    <w:rsid w:val="00AE2413"/>
    <w:rsid w:val="00AE71A4"/>
    <w:rsid w:val="00B009A2"/>
    <w:rsid w:val="00B15028"/>
    <w:rsid w:val="00B21F73"/>
    <w:rsid w:val="00B26D2C"/>
    <w:rsid w:val="00B30FB1"/>
    <w:rsid w:val="00B34315"/>
    <w:rsid w:val="00B36235"/>
    <w:rsid w:val="00B52DF1"/>
    <w:rsid w:val="00B6270A"/>
    <w:rsid w:val="00B66D25"/>
    <w:rsid w:val="00B96130"/>
    <w:rsid w:val="00BA46D1"/>
    <w:rsid w:val="00BB354C"/>
    <w:rsid w:val="00BB55D8"/>
    <w:rsid w:val="00BD5310"/>
    <w:rsid w:val="00C1193F"/>
    <w:rsid w:val="00C13480"/>
    <w:rsid w:val="00C233A7"/>
    <w:rsid w:val="00C35216"/>
    <w:rsid w:val="00C409A0"/>
    <w:rsid w:val="00C61AFD"/>
    <w:rsid w:val="00C8186F"/>
    <w:rsid w:val="00C828A7"/>
    <w:rsid w:val="00C969F6"/>
    <w:rsid w:val="00CB597A"/>
    <w:rsid w:val="00CE0B8D"/>
    <w:rsid w:val="00D03B19"/>
    <w:rsid w:val="00D1567A"/>
    <w:rsid w:val="00D3551B"/>
    <w:rsid w:val="00D403AF"/>
    <w:rsid w:val="00D45BB8"/>
    <w:rsid w:val="00D5477F"/>
    <w:rsid w:val="00D73142"/>
    <w:rsid w:val="00D73326"/>
    <w:rsid w:val="00D751B8"/>
    <w:rsid w:val="00DB395A"/>
    <w:rsid w:val="00DD483F"/>
    <w:rsid w:val="00DD53F3"/>
    <w:rsid w:val="00DD6653"/>
    <w:rsid w:val="00DD7BE4"/>
    <w:rsid w:val="00DE0EB5"/>
    <w:rsid w:val="00DE3AC6"/>
    <w:rsid w:val="00DF232A"/>
    <w:rsid w:val="00E064E4"/>
    <w:rsid w:val="00E21031"/>
    <w:rsid w:val="00E54DF7"/>
    <w:rsid w:val="00E57BBD"/>
    <w:rsid w:val="00E606CD"/>
    <w:rsid w:val="00E77A23"/>
    <w:rsid w:val="00E82A83"/>
    <w:rsid w:val="00EA7690"/>
    <w:rsid w:val="00EB05F0"/>
    <w:rsid w:val="00EB546C"/>
    <w:rsid w:val="00EC0341"/>
    <w:rsid w:val="00EC2BFF"/>
    <w:rsid w:val="00ED19D3"/>
    <w:rsid w:val="00EE3DEA"/>
    <w:rsid w:val="00F14B9E"/>
    <w:rsid w:val="00F16ABC"/>
    <w:rsid w:val="00F40CEE"/>
    <w:rsid w:val="00F4156A"/>
    <w:rsid w:val="00F462DD"/>
    <w:rsid w:val="00F57CE6"/>
    <w:rsid w:val="00F73959"/>
    <w:rsid w:val="00F802C0"/>
    <w:rsid w:val="00F8122B"/>
    <w:rsid w:val="00FB24D2"/>
    <w:rsid w:val="00FC1E7F"/>
    <w:rsid w:val="00FD3A92"/>
    <w:rsid w:val="00FD621B"/>
    <w:rsid w:val="00FD62FF"/>
    <w:rsid w:val="00FD7BBF"/>
    <w:rsid w:val="00FF1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31DA3"/>
  <w15:docId w15:val="{68BD8084-2FCB-4D7E-9934-0F8DA2501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0AD9"/>
    <w:rPr>
      <w:color w:val="0000FF"/>
      <w:u w:val="single"/>
    </w:rPr>
  </w:style>
  <w:style w:type="paragraph" w:styleId="a4">
    <w:name w:val="Body Text Indent"/>
    <w:basedOn w:val="a"/>
    <w:link w:val="a5"/>
    <w:semiHidden/>
    <w:unhideWhenUsed/>
    <w:rsid w:val="00800AD9"/>
    <w:pPr>
      <w:jc w:val="center"/>
    </w:pPr>
    <w:rPr>
      <w:b/>
      <w:sz w:val="32"/>
      <w:szCs w:val="20"/>
      <w:lang w:val="uk-UA" w:eastAsia="en-US"/>
    </w:rPr>
  </w:style>
  <w:style w:type="character" w:customStyle="1" w:styleId="a5">
    <w:name w:val="Основной текст с отступом Знак"/>
    <w:basedOn w:val="a0"/>
    <w:link w:val="a4"/>
    <w:semiHidden/>
    <w:rsid w:val="00800AD9"/>
    <w:rPr>
      <w:rFonts w:ascii="Times New Roman" w:eastAsia="Times New Roman" w:hAnsi="Times New Roman" w:cs="Times New Roman"/>
      <w:b/>
      <w:sz w:val="32"/>
      <w:szCs w:val="20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3B0A5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B0A5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8626FC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8B0F8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8B0F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B0F8A"/>
    <w:pPr>
      <w:spacing w:after="120"/>
    </w:pPr>
    <w:rPr>
      <w:sz w:val="16"/>
      <w:szCs w:val="16"/>
      <w:lang w:val="uk-UA"/>
    </w:rPr>
  </w:style>
  <w:style w:type="character" w:customStyle="1" w:styleId="30">
    <w:name w:val="Основной текст 3 Знак"/>
    <w:basedOn w:val="a0"/>
    <w:link w:val="3"/>
    <w:rsid w:val="008B0F8A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customStyle="1" w:styleId="rvps2">
    <w:name w:val="rvps2"/>
    <w:basedOn w:val="a"/>
    <w:rsid w:val="008B0F8A"/>
    <w:pPr>
      <w:spacing w:before="100" w:beforeAutospacing="1" w:after="100" w:afterAutospacing="1"/>
    </w:pPr>
  </w:style>
  <w:style w:type="paragraph" w:customStyle="1" w:styleId="Default">
    <w:name w:val="Default"/>
    <w:rsid w:val="008B0F8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8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4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.land.gov.ua/?cc=3750399.38328253,6300642.82793137&amp;z=16&amp;l=kadastr&amp;bl=ortho10k_all&amp;cadnum=2610400000:08:013:0072" TargetMode="External"/><Relationship Id="rId3" Type="http://schemas.openxmlformats.org/officeDocument/2006/relationships/styles" Target="styles.xml"/><Relationship Id="rId7" Type="http://schemas.openxmlformats.org/officeDocument/2006/relationships/hyperlink" Target="mailto:dabi.kalush@ukr.net,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p.land.gov.ua/?cc=3750399.38328253,6300642.82793137&amp;z=16&amp;l=kadastr&amp;bl=ortho10k_all&amp;cadnum=2610400000:08:013:00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B3A11-067D-42D2-9813-A20F7C038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3677</Words>
  <Characters>2097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2026-05-22T11:16:00Z</cp:lastPrinted>
  <dcterms:created xsi:type="dcterms:W3CDTF">2026-07-22T05:56:00Z</dcterms:created>
  <dcterms:modified xsi:type="dcterms:W3CDTF">2026-07-24T05:45:00Z</dcterms:modified>
</cp:coreProperties>
</file>