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050D3" w14:textId="77777777" w:rsidR="00C875D0" w:rsidRDefault="00C875D0" w:rsidP="00BE2C56">
      <w:pPr>
        <w:spacing w:after="0"/>
        <w:jc w:val="center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</w:p>
    <w:p w14:paraId="248992FC" w14:textId="77777777" w:rsidR="0073655E" w:rsidRDefault="0073655E" w:rsidP="00BE2C56">
      <w:pPr>
        <w:spacing w:after="0"/>
        <w:jc w:val="center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</w:p>
    <w:p w14:paraId="4CD88957" w14:textId="77777777" w:rsidR="0073655E" w:rsidRDefault="0073655E" w:rsidP="0073655E">
      <w:pPr>
        <w:ind w:left="-709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</w:p>
    <w:p w14:paraId="2A19A67F" w14:textId="77777777" w:rsidR="0073655E" w:rsidRDefault="0073655E" w:rsidP="0073655E">
      <w:pPr>
        <w:ind w:left="-709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</w:p>
    <w:p w14:paraId="35153273" w14:textId="77777777" w:rsidR="0073655E" w:rsidRDefault="0073655E" w:rsidP="0073655E">
      <w:pPr>
        <w:ind w:left="-709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</w:p>
    <w:p w14:paraId="093D373A" w14:textId="77777777" w:rsidR="0073655E" w:rsidRDefault="0073655E" w:rsidP="0073655E">
      <w:pPr>
        <w:ind w:left="-709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</w:p>
    <w:p w14:paraId="0C7C708F" w14:textId="77777777" w:rsidR="0073655E" w:rsidRDefault="0073655E" w:rsidP="0073655E">
      <w:pPr>
        <w:ind w:left="-709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</w:p>
    <w:p w14:paraId="1CF6D22D" w14:textId="77777777" w:rsidR="0073655E" w:rsidRDefault="0073655E" w:rsidP="0073655E">
      <w:pPr>
        <w:ind w:left="-709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</w:p>
    <w:p w14:paraId="43E9D2FA" w14:textId="77777777" w:rsidR="0073655E" w:rsidRDefault="0073655E" w:rsidP="0073655E">
      <w:pPr>
        <w:ind w:left="-709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</w:p>
    <w:p w14:paraId="7C4F975C" w14:textId="77777777" w:rsidR="0073655E" w:rsidRDefault="0073655E" w:rsidP="0073655E">
      <w:pPr>
        <w:ind w:left="-709"/>
        <w:rPr>
          <w:sz w:val="28"/>
          <w:szCs w:val="28"/>
        </w:rPr>
      </w:pPr>
    </w:p>
    <w:p w14:paraId="146E9CC2" w14:textId="77777777" w:rsidR="0073655E" w:rsidRPr="0073655E" w:rsidRDefault="0073655E" w:rsidP="0073655E">
      <w:pPr>
        <w:rPr>
          <w:rFonts w:ascii="Times New Roman" w:hAnsi="Times New Roman" w:cs="Times New Roman"/>
          <w:b/>
          <w:sz w:val="28"/>
          <w:szCs w:val="28"/>
        </w:rPr>
      </w:pPr>
    </w:p>
    <w:p w14:paraId="4CA18939" w14:textId="03392A2B" w:rsidR="00C875D0" w:rsidRDefault="00F975BB" w:rsidP="009E40B1">
      <w:pPr>
        <w:spacing w:after="0"/>
        <w:jc w:val="center"/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  <w:t>У</w:t>
      </w:r>
      <w:r w:rsidR="00FB3068"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  <w:t>правління комунально</w:t>
      </w:r>
      <w:r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  <w:t>ю</w:t>
      </w:r>
      <w:r w:rsidR="00FB3068"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  <w:t xml:space="preserve"> власн</w:t>
      </w:r>
      <w:r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  <w:t>і</w:t>
      </w:r>
      <w:r w:rsidR="00FB3068"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  <w:t>ст</w:t>
      </w:r>
      <w:r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  <w:t xml:space="preserve">ю </w:t>
      </w:r>
      <w:r w:rsidR="00FB3068"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  <w:t xml:space="preserve">Калуської міської </w:t>
      </w:r>
      <w:r>
        <w:rPr>
          <w:rStyle w:val="ad"/>
          <w:rFonts w:ascii="Times New Roman" w:hAnsi="Times New Roman" w:cs="Times New Roman"/>
          <w:sz w:val="28"/>
          <w:szCs w:val="21"/>
          <w:shd w:val="clear" w:color="auto" w:fill="FFFFFF"/>
        </w:rPr>
        <w:t>територіальної громади</w:t>
      </w:r>
    </w:p>
    <w:p w14:paraId="6C1A3322" w14:textId="77777777" w:rsidR="00C875D0" w:rsidRDefault="00C875D0" w:rsidP="009356C7">
      <w:pPr>
        <w:pStyle w:val="a5"/>
        <w:jc w:val="both"/>
        <w:rPr>
          <w:rStyle w:val="ad"/>
        </w:rPr>
      </w:pPr>
    </w:p>
    <w:p w14:paraId="5228D74C" w14:textId="77777777" w:rsidR="00F975BB" w:rsidRDefault="00F975BB" w:rsidP="00CE6EC4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</w:pPr>
    </w:p>
    <w:p w14:paraId="2AF9500C" w14:textId="455C2D20" w:rsidR="005D5959" w:rsidRDefault="00F975BB" w:rsidP="00F975BB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За </w:t>
      </w:r>
      <w:r w:rsidR="00CE6EC4" w:rsidRPr="00B062A5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Програм</w:t>
      </w:r>
      <w:r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ою </w:t>
      </w:r>
      <w:r w:rsidR="00CE6EC4" w:rsidRPr="00B062A5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приватизації та управління комунальним майном </w:t>
      </w:r>
      <w:r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у</w:t>
      </w:r>
      <w:r w:rsidR="00CE6EC4" w:rsidRPr="00B062A5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 202</w:t>
      </w:r>
      <w:r w:rsidR="00C02880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5</w:t>
      </w:r>
      <w:r w:rsidR="00CE6EC4" w:rsidRPr="00B062A5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оці </w:t>
      </w:r>
      <w:r w:rsidRPr="00F975BB">
        <w:rPr>
          <w:rFonts w:ascii="Times New Roman" w:hAnsi="Times New Roman" w:cs="Times New Roman"/>
          <w:sz w:val="28"/>
          <w:szCs w:val="21"/>
          <w:shd w:val="clear" w:color="auto" w:fill="FFFFFF"/>
        </w:rPr>
        <w:t>отримано сукупно</w:t>
      </w:r>
      <w:r w:rsidR="00FC479A" w:rsidRPr="00F975BB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726ED5" w:rsidRPr="00F975BB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  <w:lang w:val="ru-RU"/>
        </w:rPr>
        <w:t xml:space="preserve">15 766 004, 45 </w:t>
      </w:r>
      <w:r w:rsidR="00965E0A" w:rsidRPr="00F975BB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грн</w:t>
      </w:r>
      <w:r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 xml:space="preserve"> (</w:t>
      </w:r>
      <w:r w:rsidR="00965E0A" w:rsidRPr="00F975BB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з ПДВ</w:t>
      </w:r>
      <w:r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>).</w:t>
      </w:r>
      <w:r w:rsidR="00FC479A" w:rsidRPr="00F975BB">
        <w:rPr>
          <w:rFonts w:ascii="Times New Roman" w:hAnsi="Times New Roman" w:cs="Times New Roman"/>
          <w:i/>
          <w:iCs/>
          <w:sz w:val="28"/>
          <w:szCs w:val="21"/>
          <w:shd w:val="clear" w:color="auto" w:fill="FFFFFF"/>
        </w:rPr>
        <w:t xml:space="preserve"> </w:t>
      </w:r>
      <w:r w:rsidRPr="00F975BB">
        <w:rPr>
          <w:rFonts w:ascii="Times New Roman" w:hAnsi="Times New Roman" w:cs="Times New Roman"/>
          <w:sz w:val="28"/>
          <w:szCs w:val="21"/>
          <w:shd w:val="clear" w:color="auto" w:fill="FFFFFF"/>
        </w:rPr>
        <w:t>З</w:t>
      </w:r>
      <w:r w:rsidR="00FC479A" w:rsidRPr="00F975BB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них:</w:t>
      </w:r>
    </w:p>
    <w:p w14:paraId="6B6E3F23" w14:textId="77777777" w:rsidR="00F975BB" w:rsidRPr="00F975BB" w:rsidRDefault="00F975BB" w:rsidP="00F975BB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bookmarkStart w:id="0" w:name="_GoBack"/>
      <w:bookmarkEnd w:id="0"/>
    </w:p>
    <w:p w14:paraId="3980996D" w14:textId="4177AB9C" w:rsidR="005D5959" w:rsidRDefault="00CE6EC4" w:rsidP="00CE6EC4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- </w:t>
      </w:r>
      <w:r w:rsidRPr="005D5959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від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</w:t>
      </w:r>
      <w:r w:rsidRPr="00CE6EC4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оренди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нерухомого майна, </w:t>
      </w:r>
      <w:r w:rsidR="00B1421C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МАФ, 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транспортних засобів та обладнання -  </w:t>
      </w:r>
      <w:r w:rsidR="00726ED5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11 340 199,01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</w:t>
      </w:r>
      <w:r w:rsidRPr="00AB4C4B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грн</w:t>
      </w:r>
      <w:r w:rsidR="005D5959">
        <w:rPr>
          <w:rFonts w:ascii="Times New Roman" w:hAnsi="Times New Roman" w:cs="Times New Roman"/>
          <w:b/>
          <w:bCs/>
          <w:i/>
          <w:iCs/>
          <w:sz w:val="28"/>
          <w:szCs w:val="21"/>
          <w:shd w:val="clear" w:color="auto" w:fill="FFFFFF"/>
        </w:rPr>
        <w:t>:</w:t>
      </w:r>
    </w:p>
    <w:p w14:paraId="158AC5DD" w14:textId="3A93898B" w:rsidR="00CE6EC4" w:rsidRPr="005D5959" w:rsidRDefault="005D5959" w:rsidP="005D5959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</w:pPr>
      <w:r w:rsidRPr="005D595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місцевий бюджет – </w:t>
      </w:r>
      <w:r w:rsidR="002442D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>5 550 967,29</w:t>
      </w:r>
      <w:r w:rsidR="00CE6EC4" w:rsidRPr="005D595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 </w:t>
      </w:r>
      <w:r w:rsidRPr="005D595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>грн;</w:t>
      </w:r>
    </w:p>
    <w:p w14:paraId="07D56BE8" w14:textId="645FBACF" w:rsidR="005D5959" w:rsidRDefault="005D5959" w:rsidP="005D5959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</w:pPr>
      <w:r w:rsidRPr="005D595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державний бюджет – </w:t>
      </w:r>
      <w:r w:rsidR="002442D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>1 837 454,51</w:t>
      </w:r>
      <w:r w:rsidRPr="005D595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 грн;</w:t>
      </w:r>
    </w:p>
    <w:p w14:paraId="219954BC" w14:textId="32A17E45" w:rsidR="005D5959" w:rsidRDefault="005D5959" w:rsidP="00D768B4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балансоутримувачі майна – </w:t>
      </w:r>
      <w:r w:rsidR="002442D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>3 951 777,21</w:t>
      </w:r>
      <w:r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 грн;</w:t>
      </w:r>
    </w:p>
    <w:p w14:paraId="125485A5" w14:textId="77777777" w:rsidR="00CE0937" w:rsidRPr="00F975BB" w:rsidRDefault="00CE0937" w:rsidP="00F975BB">
      <w:pPr>
        <w:spacing w:after="0" w:line="240" w:lineRule="auto"/>
        <w:ind w:left="283"/>
        <w:jc w:val="both"/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</w:pPr>
    </w:p>
    <w:p w14:paraId="4F97BA25" w14:textId="4CEA06E3" w:rsidR="00CE6EC4" w:rsidRPr="00AB4C4B" w:rsidRDefault="00CE6EC4" w:rsidP="00CE6EC4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-  </w:t>
      </w:r>
      <w:r w:rsidRPr="005D5959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від приватизації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комунального майна </w:t>
      </w:r>
      <w:r w:rsidR="00B175DE" w:rsidRPr="00AB4C4B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  <w:lang w:val="ru-RU"/>
        </w:rPr>
        <w:t>4 425 805,44</w:t>
      </w:r>
      <w:r w:rsidRPr="00AB4C4B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 грн</w:t>
      </w:r>
      <w:r w:rsidR="005D5959" w:rsidRPr="00AB4C4B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, з них :</w:t>
      </w:r>
    </w:p>
    <w:p w14:paraId="0ACD07EB" w14:textId="45AA6C05" w:rsidR="005D5959" w:rsidRPr="005D5959" w:rsidRDefault="005D5959" w:rsidP="005D5959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</w:pPr>
      <w:r w:rsidRPr="005D595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місцевий бюджет – </w:t>
      </w:r>
      <w:r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 </w:t>
      </w:r>
      <w:r w:rsidR="00B175DE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>3 688 171,20</w:t>
      </w:r>
      <w:r w:rsidRPr="005D595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 грн;</w:t>
      </w:r>
    </w:p>
    <w:p w14:paraId="76B57A1D" w14:textId="17C95546" w:rsidR="005D5959" w:rsidRDefault="005D5959" w:rsidP="005D5959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</w:pPr>
      <w:r w:rsidRPr="005D595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державний бюджет – </w:t>
      </w:r>
      <w:r w:rsidR="00B175DE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>737 634,24</w:t>
      </w:r>
      <w:r w:rsidRPr="005D5959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 xml:space="preserve"> грн</w:t>
      </w:r>
      <w:r w:rsidR="00F975BB">
        <w:rPr>
          <w:rFonts w:ascii="Times New Roman" w:hAnsi="Times New Roman" w:cs="Times New Roman"/>
          <w:bCs/>
          <w:i/>
          <w:iCs/>
          <w:sz w:val="28"/>
          <w:szCs w:val="21"/>
          <w:shd w:val="clear" w:color="auto" w:fill="FFFFFF"/>
        </w:rPr>
        <w:t>.</w:t>
      </w:r>
    </w:p>
    <w:p w14:paraId="2B1AB022" w14:textId="77777777" w:rsidR="005D5959" w:rsidRDefault="005D5959" w:rsidP="00CE6EC4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</w:pPr>
    </w:p>
    <w:p w14:paraId="2C5195BB" w14:textId="157ACC81" w:rsidR="00F975BB" w:rsidRDefault="00CE6EC4" w:rsidP="00F975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</w:pPr>
      <w:r w:rsidRPr="009B7CD3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  </w:t>
      </w:r>
      <w:r w:rsid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Протягом 2025 року п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риватизовано </w:t>
      </w:r>
      <w:r w:rsidR="00C02880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три</w:t>
      </w:r>
      <w:r w:rsidRPr="00B062A5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 об</w:t>
      </w:r>
      <w:r w:rsidRPr="00B062A5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  <w:lang w:val="ru-RU"/>
        </w:rPr>
        <w:t>’</w:t>
      </w:r>
      <w:proofErr w:type="spellStart"/>
      <w:r w:rsidRPr="00B062A5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єкт</w:t>
      </w:r>
      <w:r w:rsidR="00C02880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и</w:t>
      </w:r>
      <w:proofErr w:type="spellEnd"/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комунальної власності:</w:t>
      </w:r>
    </w:p>
    <w:p w14:paraId="30DDDC7E" w14:textId="0D1EC5CE" w:rsidR="00B1421C" w:rsidRPr="00F975BB" w:rsidRDefault="00B1421C" w:rsidP="00F975BB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</w:pPr>
      <w:r w:rsidRP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нежитлові приміщення за </w:t>
      </w:r>
      <w:proofErr w:type="spellStart"/>
      <w:r w:rsidRP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адресою</w:t>
      </w:r>
      <w:proofErr w:type="spellEnd"/>
      <w:r w:rsidRP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: м. Калуш, </w:t>
      </w:r>
      <w:r w:rsidR="00C02880" w:rsidRP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вул. Лесі Українки, 14</w:t>
      </w:r>
      <w:r w:rsidR="00F975BB" w:rsidRP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(</w:t>
      </w:r>
      <w:r w:rsidR="00F975BB" w:rsidRP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шляхом викупу</w:t>
      </w:r>
      <w:r w:rsidR="00F975BB" w:rsidRP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)</w:t>
      </w:r>
      <w:r w:rsidR="00967E48" w:rsidRP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,</w:t>
      </w:r>
    </w:p>
    <w:p w14:paraId="05986D45" w14:textId="339DD98E" w:rsidR="00CE6EC4" w:rsidRDefault="00C02880" w:rsidP="00C02880">
      <w:pPr>
        <w:pStyle w:val="ae"/>
        <w:numPr>
          <w:ilvl w:val="0"/>
          <w:numId w:val="9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F5B2D">
        <w:rPr>
          <w:rFonts w:ascii="Times New Roman" w:hAnsi="Times New Roman" w:cs="Times New Roman"/>
          <w:sz w:val="28"/>
          <w:szCs w:val="28"/>
        </w:rPr>
        <w:t>ежитлова</w:t>
      </w:r>
      <w:r>
        <w:rPr>
          <w:rFonts w:ascii="Times New Roman" w:hAnsi="Times New Roman" w:cs="Times New Roman"/>
          <w:sz w:val="28"/>
          <w:szCs w:val="28"/>
        </w:rPr>
        <w:t xml:space="preserve"> адміністративна</w:t>
      </w:r>
      <w:r w:rsidRPr="00AF5B2D">
        <w:rPr>
          <w:rFonts w:ascii="Times New Roman" w:hAnsi="Times New Roman" w:cs="Times New Roman"/>
          <w:sz w:val="28"/>
          <w:szCs w:val="28"/>
        </w:rPr>
        <w:t xml:space="preserve"> будівля </w:t>
      </w:r>
      <w:r w:rsidR="00B1421C" w:rsidRPr="00B1421C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за </w:t>
      </w:r>
      <w:proofErr w:type="spellStart"/>
      <w:r w:rsidR="00B1421C" w:rsidRPr="00B1421C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адресою</w:t>
      </w:r>
      <w:proofErr w:type="spellEnd"/>
      <w:r w:rsidR="00B1421C" w:rsidRPr="00B1421C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м. Калуш,                           вул. Січинського, 7</w:t>
      </w:r>
      <w:r w:rsid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(через </w:t>
      </w:r>
      <w:r w:rsid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електронн</w:t>
      </w:r>
      <w:r w:rsid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ий</w:t>
      </w:r>
      <w:r w:rsid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аукціон</w:t>
      </w:r>
      <w:r w:rsid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;</w:t>
      </w:r>
    </w:p>
    <w:p w14:paraId="7BFB7A77" w14:textId="205B7E77" w:rsidR="00B062A5" w:rsidRPr="00F975BB" w:rsidRDefault="00C02880" w:rsidP="00C02880">
      <w:pPr>
        <w:pStyle w:val="ae"/>
        <w:numPr>
          <w:ilvl w:val="0"/>
          <w:numId w:val="9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</w:pPr>
      <w:r w:rsidRPr="00661408">
        <w:rPr>
          <w:rFonts w:ascii="Times New Roman" w:hAnsi="Times New Roman" w:cs="Times New Roman"/>
          <w:sz w:val="28"/>
          <w:szCs w:val="28"/>
        </w:rPr>
        <w:t>виробничий будинок з господарськими будівлями і спорудами,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6140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61408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661408">
        <w:rPr>
          <w:rFonts w:ascii="Times New Roman" w:hAnsi="Times New Roman" w:cs="Times New Roman"/>
          <w:sz w:val="28"/>
          <w:szCs w:val="28"/>
        </w:rPr>
        <w:t>: Калуш, вул. Писарська, 45-К</w:t>
      </w:r>
      <w:r w:rsidR="00F975BB">
        <w:rPr>
          <w:rFonts w:ascii="Times New Roman" w:hAnsi="Times New Roman" w:cs="Times New Roman"/>
          <w:sz w:val="28"/>
          <w:szCs w:val="28"/>
        </w:rPr>
        <w:t xml:space="preserve"> </w:t>
      </w:r>
      <w:r w:rsidR="00F975BB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(через електронний аукціон)</w:t>
      </w:r>
      <w:r w:rsidRPr="00C02880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</w:p>
    <w:p w14:paraId="2A10A26B" w14:textId="77777777" w:rsidR="00F975BB" w:rsidRDefault="00F975BB" w:rsidP="00F975BB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</w:pPr>
    </w:p>
    <w:p w14:paraId="7996343E" w14:textId="30C5D7DA" w:rsidR="00CE0937" w:rsidRPr="00CE0937" w:rsidRDefault="00B062A5" w:rsidP="009356C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 xml:space="preserve">    </w:t>
      </w:r>
      <w:r w:rsidRPr="009B7CD3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В 202</w:t>
      </w:r>
      <w:r w:rsidR="00C02880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5</w:t>
      </w:r>
      <w:r w:rsidRPr="009B7CD3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році</w:t>
      </w:r>
      <w:r w:rsidR="009356C7" w:rsidRPr="009B7CD3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</w:t>
      </w:r>
      <w:r w:rsidRPr="009B7CD3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проведено</w:t>
      </w:r>
      <w:r w:rsidR="00FB3068" w:rsidRPr="009B7CD3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електронні аукціони, за результатами яких було надано чи продовжено договори оренди щодо</w:t>
      </w:r>
      <w:r w:rsidR="00BE2C56" w:rsidRPr="009B7CD3">
        <w:rPr>
          <w:rFonts w:ascii="Times New Roman" w:hAnsi="Times New Roman" w:cs="Times New Roman"/>
          <w:bCs/>
          <w:sz w:val="28"/>
          <w:szCs w:val="21"/>
          <w:shd w:val="clear" w:color="auto" w:fill="FFFFFF"/>
          <w:lang w:val="ru-RU"/>
        </w:rPr>
        <w:t xml:space="preserve"> </w:t>
      </w:r>
      <w:r w:rsidR="00FB3068" w:rsidRPr="009B7CD3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 xml:space="preserve"> об’єктів комунальної власності.</w:t>
      </w:r>
    </w:p>
    <w:p w14:paraId="125F2909" w14:textId="2CA93932" w:rsidR="00C875D0" w:rsidRPr="00AB4C4B" w:rsidRDefault="00FB3068" w:rsidP="009356C7">
      <w:pPr>
        <w:pStyle w:val="ae"/>
        <w:ind w:left="0"/>
        <w:jc w:val="both"/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</w:pPr>
      <w:r w:rsidRPr="00AB4C4B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Зокрема в оренду</w:t>
      </w:r>
      <w:r w:rsidR="00AB4C4B" w:rsidRPr="00AB4C4B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</w:t>
      </w:r>
      <w:r w:rsidR="00AB4C4B" w:rsidRPr="00AB4C4B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надано</w:t>
      </w:r>
      <w:r w:rsidRPr="00AB4C4B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нежитлові приміщення громадським та благодійним організаціям:</w:t>
      </w:r>
    </w:p>
    <w:p w14:paraId="270188FC" w14:textId="62733CED" w:rsidR="004C3559" w:rsidRDefault="00AB4C4B" w:rsidP="004C3559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ГО</w:t>
      </w:r>
      <w:r w:rsidR="004C3559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«Молодь громади» 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(</w:t>
      </w:r>
      <w:r w:rsidR="004C3559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м. Калуш, площа Героїв,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</w:t>
      </w:r>
      <w:r w:rsidR="004C3559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28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)</w:t>
      </w:r>
      <w:r w:rsidR="004C3559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;</w:t>
      </w:r>
    </w:p>
    <w:p w14:paraId="42443C4B" w14:textId="2CDF1EAF" w:rsidR="004C3559" w:rsidRDefault="00AB4C4B" w:rsidP="004C3559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lastRenderedPageBreak/>
        <w:t>ГО</w:t>
      </w:r>
      <w:r w:rsidR="004C3559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«Міський футбольний клуб «Калуш» 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(</w:t>
      </w:r>
      <w:r w:rsidR="004C3559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м. Калуш</w:t>
      </w:r>
      <w:r w:rsidR="00DF000B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, вул. Тихого,11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).</w:t>
      </w:r>
    </w:p>
    <w:p w14:paraId="7CF8803B" w14:textId="33FFF1B8" w:rsidR="00EE1244" w:rsidRDefault="00AB4C4B" w:rsidP="00EE1244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Б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ез проведення аукціону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в оренду приміщення отримали</w:t>
      </w:r>
      <w:r w:rsidR="00EE124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:</w:t>
      </w:r>
    </w:p>
    <w:p w14:paraId="02EDB5E9" w14:textId="44D5D18A" w:rsidR="00EE1244" w:rsidRDefault="00AB4C4B" w:rsidP="00EE1244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БО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«Благодійний фонд «Карітас-Калуш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(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м. Калуш, проспект Лесі Українки,11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)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;</w:t>
      </w:r>
    </w:p>
    <w:p w14:paraId="0D05C7E9" w14:textId="79485005" w:rsidR="00EE1244" w:rsidRDefault="00EE1244" w:rsidP="00EE1244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</w:pPr>
      <w:r w:rsidRP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</w:t>
      </w:r>
      <w:r w:rsidR="00AB4C4B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ГО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«Інститут суспільних ініціатив» </w:t>
      </w:r>
      <w:r w:rsidR="00AB4C4B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(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м. Калуш; проспект Лесі Українки, 14</w:t>
      </w:r>
      <w:r w:rsidR="00AB4C4B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)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;</w:t>
      </w:r>
    </w:p>
    <w:p w14:paraId="275D4EEB" w14:textId="451C1C37" w:rsidR="00EE1244" w:rsidRDefault="00AB4C4B" w:rsidP="00EE1244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ГО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«</w:t>
      </w:r>
      <w:proofErr w:type="spellStart"/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АртіКо</w:t>
      </w:r>
      <w:proofErr w:type="spellEnd"/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(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м. Калуш, вул. Грушевського,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37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)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;</w:t>
      </w:r>
    </w:p>
    <w:p w14:paraId="560AAD7F" w14:textId="5AFF2E0F" w:rsidR="00EE1244" w:rsidRDefault="00AB4C4B" w:rsidP="00EE1244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ГО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«Відкритий інформаційний простір» 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(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м. Калуш, вул. </w:t>
      </w:r>
      <w:proofErr w:type="spellStart"/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Дзвонарська</w:t>
      </w:r>
      <w:proofErr w:type="spellEnd"/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, 5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)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;</w:t>
      </w:r>
    </w:p>
    <w:p w14:paraId="5626F472" w14:textId="391065BF" w:rsidR="00EE1244" w:rsidRDefault="00AB4C4B" w:rsidP="00EE1244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БО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«Благодійний фонд «Надія Копанок» 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(</w:t>
      </w:r>
      <w:r w:rsidR="00EE124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с. Копанки, </w:t>
      </w:r>
      <w:r w:rsidR="002F0AE2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вул. С. Бандери, 7</w:t>
      </w: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-Б)</w:t>
      </w:r>
      <w:r w:rsidR="002F0AE2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;</w:t>
      </w:r>
    </w:p>
    <w:p w14:paraId="501B4C20" w14:textId="49935A03" w:rsidR="004C3559" w:rsidRPr="002F0AE2" w:rsidRDefault="002F0AE2" w:rsidP="002F0AE2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УАПЦ «</w:t>
      </w:r>
      <w:proofErr w:type="spellStart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Первомученника</w:t>
      </w:r>
      <w:proofErr w:type="spellEnd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архидіякона</w:t>
      </w:r>
      <w:proofErr w:type="spellEnd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Стефана в місті </w:t>
      </w:r>
      <w:proofErr w:type="spellStart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Калуші</w:t>
      </w:r>
      <w:proofErr w:type="spellEnd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» - нежитлові приміщення за </w:t>
      </w:r>
      <w:proofErr w:type="spellStart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адресою</w:t>
      </w:r>
      <w:proofErr w:type="spellEnd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: м. Калуш, вул.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Каракая</w:t>
      </w:r>
      <w:proofErr w:type="spellEnd"/>
      <w:r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>, 25.</w:t>
      </w:r>
    </w:p>
    <w:p w14:paraId="21C33A94" w14:textId="1D3ADF93" w:rsidR="00DF22B2" w:rsidRDefault="00DF22B2" w:rsidP="00DF7C59">
      <w:pPr>
        <w:pStyle w:val="ae"/>
        <w:spacing w:after="0"/>
        <w:ind w:left="0"/>
        <w:jc w:val="both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</w:p>
    <w:p w14:paraId="769FBF73" w14:textId="77777777" w:rsidR="00AB4C4B" w:rsidRPr="00593C5C" w:rsidRDefault="00AB4C4B" w:rsidP="00DF7C59">
      <w:pPr>
        <w:pStyle w:val="ae"/>
        <w:spacing w:after="0"/>
        <w:ind w:left="0"/>
        <w:jc w:val="both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</w:p>
    <w:p w14:paraId="6C10208D" w14:textId="507378F7" w:rsidR="00D768B4" w:rsidRDefault="003C11EE" w:rsidP="00AB4C4B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Протягом 202</w:t>
      </w:r>
      <w:r w:rsidR="007E796E">
        <w:rPr>
          <w:rFonts w:ascii="Times New Roman" w:hAnsi="Times New Roman" w:cs="Times New Roman"/>
          <w:sz w:val="28"/>
          <w:szCs w:val="21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року </w:t>
      </w:r>
      <w:r w:rsidR="00AB4C4B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через </w:t>
      </w:r>
      <w:r w:rsidR="00E958FF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управління </w:t>
      </w:r>
      <w:r w:rsidR="00E8402D">
        <w:rPr>
          <w:rFonts w:ascii="Times New Roman" w:hAnsi="Times New Roman" w:cs="Times New Roman"/>
          <w:bCs/>
          <w:sz w:val="28"/>
          <w:szCs w:val="21"/>
          <w:shd w:val="clear" w:color="auto" w:fill="FFFFFF"/>
        </w:rPr>
        <w:t>комунальної власності Калуської міської ради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E958FF" w:rsidRPr="006E17D0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отримано </w:t>
      </w:r>
      <w:r w:rsidR="006E17D0" w:rsidRPr="006E17D0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благодійну та </w:t>
      </w:r>
      <w:r w:rsidR="00E958FF" w:rsidRPr="006E17D0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гуманітарну допомогу</w:t>
      </w:r>
      <w:r w:rsidR="00E958FF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на загальну суму</w:t>
      </w:r>
      <w:r w:rsidR="00E8402D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7E796E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11 971 797,73</w:t>
      </w:r>
      <w:r w:rsidR="00E958FF" w:rsidRPr="00E958FF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</w:t>
      </w:r>
      <w:r w:rsidR="00E8402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гр</w:t>
      </w:r>
      <w:r w:rsidR="00AB4C4B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н</w:t>
      </w:r>
      <w:r w:rsidR="00E8402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. </w:t>
      </w:r>
    </w:p>
    <w:p w14:paraId="56A54452" w14:textId="77777777" w:rsidR="00AB4C4B" w:rsidRDefault="00EF29EF" w:rsidP="005833B5">
      <w:pPr>
        <w:spacing w:after="0"/>
        <w:jc w:val="both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</w:t>
      </w:r>
    </w:p>
    <w:p w14:paraId="34A5C6B5" w14:textId="69808FB1" w:rsidR="005B25F0" w:rsidRPr="005833B5" w:rsidRDefault="005B25F0" w:rsidP="005B25F0">
      <w:pPr>
        <w:spacing w:after="0"/>
        <w:jc w:val="both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14:paraId="7BE7C18F" w14:textId="04156F51" w:rsidR="00C875D0" w:rsidRDefault="00C875D0" w:rsidP="00BE2C5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</w:pPr>
    </w:p>
    <w:sectPr w:rsidR="00C875D0" w:rsidSect="00DF22B2">
      <w:footerReference w:type="default" r:id="rId8"/>
      <w:pgSz w:w="11906" w:h="16838"/>
      <w:pgMar w:top="993" w:right="851" w:bottom="53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2DF53" w14:textId="77777777" w:rsidR="00A3595D" w:rsidRDefault="00A3595D">
      <w:pPr>
        <w:spacing w:line="240" w:lineRule="auto"/>
      </w:pPr>
      <w:r>
        <w:separator/>
      </w:r>
    </w:p>
  </w:endnote>
  <w:endnote w:type="continuationSeparator" w:id="0">
    <w:p w14:paraId="512DC792" w14:textId="77777777" w:rsidR="00A3595D" w:rsidRDefault="00A3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5655237"/>
      <w:docPartObj>
        <w:docPartGallery w:val="AutoText"/>
      </w:docPartObj>
    </w:sdtPr>
    <w:sdtEndPr/>
    <w:sdtContent>
      <w:p w14:paraId="5076B011" w14:textId="3FDBA0D1" w:rsidR="00C875D0" w:rsidRDefault="00FB30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2B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FF20D" w14:textId="77777777" w:rsidR="00A3595D" w:rsidRDefault="00A3595D">
      <w:pPr>
        <w:spacing w:after="0"/>
      </w:pPr>
      <w:r>
        <w:separator/>
      </w:r>
    </w:p>
  </w:footnote>
  <w:footnote w:type="continuationSeparator" w:id="0">
    <w:p w14:paraId="74184AE9" w14:textId="77777777" w:rsidR="00A3595D" w:rsidRDefault="00A359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D6BFD"/>
    <w:multiLevelType w:val="hybridMultilevel"/>
    <w:tmpl w:val="2786CBB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11BBA"/>
    <w:multiLevelType w:val="multilevel"/>
    <w:tmpl w:val="18E11BBA"/>
    <w:lvl w:ilvl="0">
      <w:numFmt w:val="bullet"/>
      <w:lvlText w:val="-"/>
      <w:lvlJc w:val="left"/>
      <w:pPr>
        <w:ind w:left="76" w:hanging="360"/>
      </w:pPr>
      <w:rPr>
        <w:rFonts w:ascii="Courier New" w:eastAsiaTheme="minorEastAsia" w:hAnsi="Courier New" w:cs="Courier New" w:hint="default"/>
        <w:color w:val="000000" w:themeColor="text1"/>
        <w:sz w:val="34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32104113"/>
    <w:multiLevelType w:val="multilevel"/>
    <w:tmpl w:val="32104113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2C37D1B"/>
    <w:multiLevelType w:val="hybridMultilevel"/>
    <w:tmpl w:val="8BD882D0"/>
    <w:lvl w:ilvl="0" w:tplc="66C2BAC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345A3D"/>
    <w:multiLevelType w:val="hybridMultilevel"/>
    <w:tmpl w:val="5A54A00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F177D"/>
    <w:multiLevelType w:val="hybridMultilevel"/>
    <w:tmpl w:val="BBC88E16"/>
    <w:lvl w:ilvl="0" w:tplc="042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9EC4EEA"/>
    <w:multiLevelType w:val="hybridMultilevel"/>
    <w:tmpl w:val="4ADA0A88"/>
    <w:lvl w:ilvl="0" w:tplc="0422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6DA34A14"/>
    <w:multiLevelType w:val="hybridMultilevel"/>
    <w:tmpl w:val="E9F87408"/>
    <w:lvl w:ilvl="0" w:tplc="66C2BA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34157"/>
    <w:multiLevelType w:val="hybridMultilevel"/>
    <w:tmpl w:val="EDB835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81F7F"/>
    <w:multiLevelType w:val="hybridMultilevel"/>
    <w:tmpl w:val="03BE072E"/>
    <w:lvl w:ilvl="0" w:tplc="522854D6">
      <w:start w:val="1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A20FB"/>
    <w:multiLevelType w:val="hybridMultilevel"/>
    <w:tmpl w:val="E6F268FC"/>
    <w:lvl w:ilvl="0" w:tplc="042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387747"/>
    <w:multiLevelType w:val="hybridMultilevel"/>
    <w:tmpl w:val="F62EDE28"/>
    <w:lvl w:ilvl="0" w:tplc="6C7664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A8"/>
    <w:rsid w:val="00014944"/>
    <w:rsid w:val="000544A8"/>
    <w:rsid w:val="000701A3"/>
    <w:rsid w:val="00093B5E"/>
    <w:rsid w:val="00096EC3"/>
    <w:rsid w:val="000A5716"/>
    <w:rsid w:val="000E6527"/>
    <w:rsid w:val="0011731A"/>
    <w:rsid w:val="00162BDC"/>
    <w:rsid w:val="00164B4E"/>
    <w:rsid w:val="0019490F"/>
    <w:rsid w:val="00194D60"/>
    <w:rsid w:val="00197B9D"/>
    <w:rsid w:val="001C2927"/>
    <w:rsid w:val="00203E7A"/>
    <w:rsid w:val="00206630"/>
    <w:rsid w:val="002442D9"/>
    <w:rsid w:val="002F0AE2"/>
    <w:rsid w:val="00315600"/>
    <w:rsid w:val="00323B63"/>
    <w:rsid w:val="00337EB2"/>
    <w:rsid w:val="00340ECF"/>
    <w:rsid w:val="0036209C"/>
    <w:rsid w:val="003B67CB"/>
    <w:rsid w:val="003C11EE"/>
    <w:rsid w:val="003F5F24"/>
    <w:rsid w:val="0042143D"/>
    <w:rsid w:val="00451825"/>
    <w:rsid w:val="004802A4"/>
    <w:rsid w:val="004B2F2A"/>
    <w:rsid w:val="004C3559"/>
    <w:rsid w:val="004E4B22"/>
    <w:rsid w:val="005226E8"/>
    <w:rsid w:val="0057521C"/>
    <w:rsid w:val="005833B5"/>
    <w:rsid w:val="00593C5C"/>
    <w:rsid w:val="00596CC2"/>
    <w:rsid w:val="005A5EFC"/>
    <w:rsid w:val="005B25F0"/>
    <w:rsid w:val="005B6756"/>
    <w:rsid w:val="005D5959"/>
    <w:rsid w:val="005E279F"/>
    <w:rsid w:val="00672BE9"/>
    <w:rsid w:val="00693A2C"/>
    <w:rsid w:val="006E0247"/>
    <w:rsid w:val="006E17D0"/>
    <w:rsid w:val="00707DFC"/>
    <w:rsid w:val="0072405D"/>
    <w:rsid w:val="00726ED5"/>
    <w:rsid w:val="0073152C"/>
    <w:rsid w:val="0073655E"/>
    <w:rsid w:val="00784DAB"/>
    <w:rsid w:val="00784DB5"/>
    <w:rsid w:val="0078669C"/>
    <w:rsid w:val="007D0893"/>
    <w:rsid w:val="007D2E2B"/>
    <w:rsid w:val="007E796E"/>
    <w:rsid w:val="00817B85"/>
    <w:rsid w:val="0082248E"/>
    <w:rsid w:val="00855EA7"/>
    <w:rsid w:val="008C4C04"/>
    <w:rsid w:val="0090044B"/>
    <w:rsid w:val="0090532E"/>
    <w:rsid w:val="00911007"/>
    <w:rsid w:val="00925748"/>
    <w:rsid w:val="009336D3"/>
    <w:rsid w:val="009356C7"/>
    <w:rsid w:val="00947D71"/>
    <w:rsid w:val="009621AB"/>
    <w:rsid w:val="00965E0A"/>
    <w:rsid w:val="00967E48"/>
    <w:rsid w:val="009B00AC"/>
    <w:rsid w:val="009B6E3A"/>
    <w:rsid w:val="009B7CD3"/>
    <w:rsid w:val="009E40B1"/>
    <w:rsid w:val="009E433C"/>
    <w:rsid w:val="009E44B8"/>
    <w:rsid w:val="009F23DB"/>
    <w:rsid w:val="00A3595D"/>
    <w:rsid w:val="00A61A1E"/>
    <w:rsid w:val="00A974C7"/>
    <w:rsid w:val="00AA049A"/>
    <w:rsid w:val="00AB4C4B"/>
    <w:rsid w:val="00AC3563"/>
    <w:rsid w:val="00AE172B"/>
    <w:rsid w:val="00AE2ACF"/>
    <w:rsid w:val="00B062A5"/>
    <w:rsid w:val="00B1421C"/>
    <w:rsid w:val="00B175DE"/>
    <w:rsid w:val="00B454AC"/>
    <w:rsid w:val="00BD4D21"/>
    <w:rsid w:val="00BE2C56"/>
    <w:rsid w:val="00C02880"/>
    <w:rsid w:val="00C154AA"/>
    <w:rsid w:val="00C47B6A"/>
    <w:rsid w:val="00C67AA5"/>
    <w:rsid w:val="00C875D0"/>
    <w:rsid w:val="00CC5BCC"/>
    <w:rsid w:val="00CE0937"/>
    <w:rsid w:val="00CE2A09"/>
    <w:rsid w:val="00CE6EC4"/>
    <w:rsid w:val="00D03389"/>
    <w:rsid w:val="00D2728B"/>
    <w:rsid w:val="00D4237D"/>
    <w:rsid w:val="00D553BC"/>
    <w:rsid w:val="00D768B4"/>
    <w:rsid w:val="00DA30F6"/>
    <w:rsid w:val="00DC1747"/>
    <w:rsid w:val="00DE2515"/>
    <w:rsid w:val="00DE5B3B"/>
    <w:rsid w:val="00DF000B"/>
    <w:rsid w:val="00DF22B2"/>
    <w:rsid w:val="00DF7C59"/>
    <w:rsid w:val="00E10122"/>
    <w:rsid w:val="00E16178"/>
    <w:rsid w:val="00E3538C"/>
    <w:rsid w:val="00E8402D"/>
    <w:rsid w:val="00E958FF"/>
    <w:rsid w:val="00EA4576"/>
    <w:rsid w:val="00EC5A2E"/>
    <w:rsid w:val="00ED4EDD"/>
    <w:rsid w:val="00EE1244"/>
    <w:rsid w:val="00EE209C"/>
    <w:rsid w:val="00EE2E5D"/>
    <w:rsid w:val="00EF29EF"/>
    <w:rsid w:val="00EF3EF4"/>
    <w:rsid w:val="00F02513"/>
    <w:rsid w:val="00F34CAC"/>
    <w:rsid w:val="00F975BB"/>
    <w:rsid w:val="00FA49EF"/>
    <w:rsid w:val="00FB3068"/>
    <w:rsid w:val="00FC479A"/>
    <w:rsid w:val="1B2A672A"/>
    <w:rsid w:val="1EA65471"/>
    <w:rsid w:val="22D55832"/>
    <w:rsid w:val="5799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BA4F"/>
  <w15:docId w15:val="{652F93AA-4B59-4612-B82E-B0E3E8F8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semiHidden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d">
    <w:name w:val="Strong"/>
    <w:basedOn w:val="a0"/>
    <w:uiPriority w:val="22"/>
    <w:qFormat/>
    <w:rPr>
      <w:b/>
      <w:bCs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semiHidden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1">
    <w:name w:val="Незакрита згадка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ED3B8-6BDC-4D3F-BCF7-B5B30E13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1296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3</cp:revision>
  <cp:lastPrinted>2026-02-19T08:37:00Z</cp:lastPrinted>
  <dcterms:created xsi:type="dcterms:W3CDTF">2026-05-07T07:49:00Z</dcterms:created>
  <dcterms:modified xsi:type="dcterms:W3CDTF">2026-05-07T08:09:00Z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08E4C0008EC343ED967C07997DB7577A_12</vt:lpwstr>
  </property>
</Properties>
</file>