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8C17"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304FB3B9" w14:textId="77777777" w:rsidR="00354108" w:rsidRPr="00E07489" w:rsidRDefault="00354108" w:rsidP="00354108">
      <w:pPr>
        <w:spacing w:after="0"/>
        <w:ind w:firstLine="680"/>
        <w:jc w:val="both"/>
        <w:rPr>
          <w:rFonts w:ascii="Times New Roman" w:hAnsi="Times New Roman" w:cs="Times New Roman"/>
          <w:sz w:val="24"/>
          <w:szCs w:val="24"/>
          <w:lang w:val="uk-UA"/>
        </w:rPr>
      </w:pPr>
    </w:p>
    <w:p w14:paraId="4CE9231D" w14:textId="77777777" w:rsidR="00354108" w:rsidRPr="00E07489" w:rsidRDefault="00354108" w:rsidP="00354108">
      <w:pPr>
        <w:spacing w:after="0"/>
        <w:ind w:firstLine="680"/>
        <w:jc w:val="both"/>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734"/>
      </w:tblGrid>
      <w:tr w:rsidR="00354108" w:rsidRPr="00E07489" w14:paraId="06DB41EF" w14:textId="77777777" w:rsidTr="00354108">
        <w:tc>
          <w:tcPr>
            <w:tcW w:w="4886" w:type="dxa"/>
          </w:tcPr>
          <w:p w14:paraId="6C8A0E6B"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p>
        </w:tc>
        <w:tc>
          <w:tcPr>
            <w:tcW w:w="4886" w:type="dxa"/>
          </w:tcPr>
          <w:p w14:paraId="07580454" w14:textId="77777777" w:rsidR="00354108" w:rsidRPr="009F0E38" w:rsidRDefault="00354108" w:rsidP="00354108">
            <w:pPr>
              <w:spacing w:line="259" w:lineRule="auto"/>
              <w:ind w:firstLine="680"/>
              <w:jc w:val="both"/>
              <w:rPr>
                <w:rFonts w:ascii="Times New Roman" w:hAnsi="Times New Roman" w:cs="Times New Roman"/>
                <w:sz w:val="24"/>
                <w:szCs w:val="24"/>
                <w:lang w:val="uk-UA"/>
              </w:rPr>
            </w:pPr>
            <w:r w:rsidRPr="009F0E38">
              <w:rPr>
                <w:rFonts w:ascii="Times New Roman" w:hAnsi="Times New Roman" w:cs="Times New Roman"/>
                <w:sz w:val="24"/>
                <w:szCs w:val="24"/>
                <w:lang w:val="uk-UA"/>
              </w:rPr>
              <w:t xml:space="preserve">Керуючому справами </w:t>
            </w:r>
          </w:p>
          <w:p w14:paraId="56AABBE4" w14:textId="77777777" w:rsidR="00354108" w:rsidRPr="009F0E38" w:rsidRDefault="00354108" w:rsidP="00354108">
            <w:pPr>
              <w:spacing w:line="259" w:lineRule="auto"/>
              <w:ind w:firstLine="680"/>
              <w:jc w:val="both"/>
              <w:rPr>
                <w:rFonts w:ascii="Times New Roman" w:hAnsi="Times New Roman" w:cs="Times New Roman"/>
                <w:sz w:val="24"/>
                <w:szCs w:val="24"/>
                <w:lang w:val="uk-UA"/>
              </w:rPr>
            </w:pPr>
            <w:r w:rsidRPr="009F0E38">
              <w:rPr>
                <w:rFonts w:ascii="Times New Roman" w:hAnsi="Times New Roman" w:cs="Times New Roman"/>
                <w:sz w:val="24"/>
                <w:szCs w:val="24"/>
                <w:lang w:val="uk-UA"/>
              </w:rPr>
              <w:t>виконавчого комітету</w:t>
            </w:r>
          </w:p>
          <w:p w14:paraId="6EF70E90" w14:textId="4538F4F9" w:rsidR="00354108" w:rsidRPr="009F0E38" w:rsidRDefault="00354108" w:rsidP="00354108">
            <w:pPr>
              <w:spacing w:line="259" w:lineRule="auto"/>
              <w:ind w:firstLine="680"/>
              <w:jc w:val="both"/>
              <w:rPr>
                <w:rFonts w:ascii="Times New Roman" w:hAnsi="Times New Roman" w:cs="Times New Roman"/>
                <w:sz w:val="24"/>
                <w:szCs w:val="24"/>
                <w:lang w:val="uk-UA"/>
              </w:rPr>
            </w:pPr>
            <w:r w:rsidRPr="009F0E38">
              <w:rPr>
                <w:rFonts w:ascii="Times New Roman" w:hAnsi="Times New Roman" w:cs="Times New Roman"/>
                <w:sz w:val="24"/>
                <w:szCs w:val="24"/>
                <w:lang w:val="uk-UA"/>
              </w:rPr>
              <w:t xml:space="preserve">Калуської міської ради, </w:t>
            </w:r>
          </w:p>
          <w:p w14:paraId="0FF29BF6" w14:textId="77777777" w:rsidR="00354108" w:rsidRPr="00E07489" w:rsidRDefault="00354108" w:rsidP="00354108">
            <w:pPr>
              <w:spacing w:line="259" w:lineRule="auto"/>
              <w:ind w:firstLine="680"/>
              <w:jc w:val="both"/>
              <w:rPr>
                <w:rFonts w:ascii="Times New Roman" w:hAnsi="Times New Roman" w:cs="Times New Roman"/>
                <w:sz w:val="24"/>
                <w:szCs w:val="24"/>
                <w:lang w:val="uk-UA"/>
              </w:rPr>
            </w:pPr>
            <w:r w:rsidRPr="009F0E38">
              <w:rPr>
                <w:rFonts w:ascii="Times New Roman" w:hAnsi="Times New Roman" w:cs="Times New Roman"/>
                <w:sz w:val="24"/>
                <w:szCs w:val="24"/>
                <w:lang w:val="uk-UA"/>
              </w:rPr>
              <w:t>Олегу САВЦІ</w:t>
            </w:r>
          </w:p>
          <w:p w14:paraId="20AF79AA" w14:textId="77777777" w:rsidR="00354108" w:rsidRPr="00E07489" w:rsidRDefault="00354108" w:rsidP="00354108">
            <w:pPr>
              <w:spacing w:line="259" w:lineRule="auto"/>
              <w:jc w:val="both"/>
              <w:rPr>
                <w:rFonts w:ascii="Times New Roman" w:hAnsi="Times New Roman" w:cs="Times New Roman"/>
                <w:sz w:val="24"/>
                <w:szCs w:val="24"/>
                <w:lang w:val="uk-UA"/>
              </w:rPr>
            </w:pPr>
          </w:p>
        </w:tc>
      </w:tr>
    </w:tbl>
    <w:p w14:paraId="247D12C4" w14:textId="1C79C334" w:rsidR="00354108" w:rsidRPr="00E07489" w:rsidRDefault="00354108" w:rsidP="00354108">
      <w:pPr>
        <w:spacing w:after="0"/>
        <w:jc w:val="both"/>
        <w:rPr>
          <w:rFonts w:ascii="Times New Roman" w:hAnsi="Times New Roman" w:cs="Times New Roman"/>
          <w:sz w:val="24"/>
          <w:szCs w:val="24"/>
          <w:lang w:val="uk-UA"/>
        </w:rPr>
      </w:pPr>
    </w:p>
    <w:p w14:paraId="6D45B1BB" w14:textId="7299E4CB" w:rsidR="00354108" w:rsidRPr="00E07489" w:rsidRDefault="00354108" w:rsidP="00E07489">
      <w:pPr>
        <w:pStyle w:val="a4"/>
        <w:spacing w:after="0" w:afterAutospacing="0"/>
        <w:ind w:firstLine="720"/>
        <w:jc w:val="both"/>
        <w:rPr>
          <w:b/>
          <w:bCs/>
          <w:iCs/>
        </w:rPr>
      </w:pPr>
      <w:r w:rsidRPr="00E07489">
        <w:t xml:space="preserve"> У відповідності до Закону України «Про доступ до публічної інформації» та Положення про офіційний сайт Калуської міської ради, </w:t>
      </w:r>
      <w:r w:rsidR="001F4FDC">
        <w:t xml:space="preserve">Виконавчий комітет Калуської міської ради </w:t>
      </w:r>
      <w:r w:rsidRPr="00E07489">
        <w:t xml:space="preserve">просить розмістити на офіційному сайті Калуської міської ради інформацію щодо оголошення в електронній системі публічних </w:t>
      </w:r>
      <w:proofErr w:type="spellStart"/>
      <w:r w:rsidRPr="00E07489">
        <w:t>закупівель</w:t>
      </w:r>
      <w:proofErr w:type="spellEnd"/>
      <w:r w:rsidRPr="00E07489">
        <w:t xml:space="preserve"> «</w:t>
      </w:r>
      <w:proofErr w:type="spellStart"/>
      <w:r w:rsidRPr="00E07489">
        <w:t>Prozorro</w:t>
      </w:r>
      <w:proofErr w:type="spellEnd"/>
      <w:r w:rsidRPr="00E07489">
        <w:t>» закупівлю</w:t>
      </w:r>
      <w:r w:rsidR="00DB579A">
        <w:t xml:space="preserve"> </w:t>
      </w:r>
      <w:r w:rsidR="00C05AA3" w:rsidRPr="00C05AA3">
        <w:rPr>
          <w:lang w:val="en-US"/>
        </w:rPr>
        <w:t>«</w:t>
      </w:r>
      <w:proofErr w:type="spellStart"/>
      <w:r w:rsidR="00C05AA3" w:rsidRPr="009F0E38">
        <w:rPr>
          <w:lang w:val="en-US"/>
        </w:rPr>
        <w:t>Послуги</w:t>
      </w:r>
      <w:proofErr w:type="spellEnd"/>
      <w:r w:rsidR="00C05AA3" w:rsidRPr="00C05AA3">
        <w:rPr>
          <w:lang w:val="en-US"/>
        </w:rPr>
        <w:t xml:space="preserve"> </w:t>
      </w:r>
      <w:r w:rsidR="009F0E38">
        <w:t xml:space="preserve">з </w:t>
      </w:r>
      <w:proofErr w:type="spellStart"/>
      <w:r w:rsidR="00C05AA3" w:rsidRPr="00C05AA3">
        <w:rPr>
          <w:lang w:val="en-US"/>
        </w:rPr>
        <w:t>постачання</w:t>
      </w:r>
      <w:proofErr w:type="spellEnd"/>
      <w:r w:rsidR="00C05AA3" w:rsidRPr="00C05AA3">
        <w:rPr>
          <w:lang w:val="en-US"/>
        </w:rPr>
        <w:t xml:space="preserve"> </w:t>
      </w:r>
      <w:proofErr w:type="spellStart"/>
      <w:r w:rsidR="00C05AA3" w:rsidRPr="00C05AA3">
        <w:rPr>
          <w:lang w:val="en-US"/>
        </w:rPr>
        <w:t>та</w:t>
      </w:r>
      <w:proofErr w:type="spellEnd"/>
      <w:r w:rsidR="00C05AA3" w:rsidRPr="00C05AA3">
        <w:rPr>
          <w:lang w:val="en-US"/>
        </w:rPr>
        <w:t xml:space="preserve"> </w:t>
      </w:r>
      <w:proofErr w:type="spellStart"/>
      <w:r w:rsidR="00C05AA3" w:rsidRPr="00C05AA3">
        <w:rPr>
          <w:lang w:val="en-US"/>
        </w:rPr>
        <w:t>впровадження</w:t>
      </w:r>
      <w:proofErr w:type="spellEnd"/>
      <w:r w:rsidR="00C05AA3" w:rsidRPr="00C05AA3">
        <w:rPr>
          <w:lang w:val="en-US"/>
        </w:rPr>
        <w:t xml:space="preserve"> </w:t>
      </w:r>
      <w:proofErr w:type="spellStart"/>
      <w:r w:rsidR="00C05AA3" w:rsidRPr="00C05AA3">
        <w:rPr>
          <w:lang w:val="en-US"/>
        </w:rPr>
        <w:t>системи</w:t>
      </w:r>
      <w:proofErr w:type="spellEnd"/>
      <w:r w:rsidR="00C05AA3" w:rsidRPr="00C05AA3">
        <w:rPr>
          <w:lang w:val="en-US"/>
        </w:rPr>
        <w:t xml:space="preserve"> </w:t>
      </w:r>
      <w:proofErr w:type="spellStart"/>
      <w:r w:rsidR="00C05AA3" w:rsidRPr="00C05AA3">
        <w:rPr>
          <w:lang w:val="en-US"/>
        </w:rPr>
        <w:t>електронного</w:t>
      </w:r>
      <w:proofErr w:type="spellEnd"/>
      <w:r w:rsidR="00C05AA3" w:rsidRPr="00C05AA3">
        <w:rPr>
          <w:lang w:val="en-US"/>
        </w:rPr>
        <w:t xml:space="preserve"> </w:t>
      </w:r>
      <w:proofErr w:type="spellStart"/>
      <w:r w:rsidR="00C05AA3" w:rsidRPr="00C05AA3">
        <w:rPr>
          <w:lang w:val="en-US"/>
        </w:rPr>
        <w:t>документообігу</w:t>
      </w:r>
      <w:proofErr w:type="spellEnd"/>
      <w:r w:rsidR="009F0E38">
        <w:t xml:space="preserve"> (</w:t>
      </w:r>
      <w:r w:rsidR="00595B28">
        <w:t>к</w:t>
      </w:r>
      <w:proofErr w:type="spellStart"/>
      <w:r w:rsidR="009F0E38" w:rsidRPr="00C05AA3">
        <w:rPr>
          <w:lang w:val="en-US"/>
        </w:rPr>
        <w:t>од</w:t>
      </w:r>
      <w:proofErr w:type="spellEnd"/>
      <w:r w:rsidR="009F0E38" w:rsidRPr="00C05AA3">
        <w:rPr>
          <w:lang w:val="en-US"/>
        </w:rPr>
        <w:t xml:space="preserve"> ДК 021:2015: 48310000-4 - Пакети </w:t>
      </w:r>
      <w:proofErr w:type="spellStart"/>
      <w:r w:rsidR="009F0E38" w:rsidRPr="00C05AA3">
        <w:rPr>
          <w:lang w:val="en-US"/>
        </w:rPr>
        <w:t>програмного</w:t>
      </w:r>
      <w:proofErr w:type="spellEnd"/>
      <w:r w:rsidR="009F0E38" w:rsidRPr="00C05AA3">
        <w:rPr>
          <w:lang w:val="en-US"/>
        </w:rPr>
        <w:t xml:space="preserve"> </w:t>
      </w:r>
      <w:proofErr w:type="spellStart"/>
      <w:r w:rsidR="009F0E38" w:rsidRPr="00C05AA3">
        <w:rPr>
          <w:lang w:val="en-US"/>
        </w:rPr>
        <w:t>забезпечення</w:t>
      </w:r>
      <w:proofErr w:type="spellEnd"/>
      <w:r w:rsidR="009F0E38" w:rsidRPr="00C05AA3">
        <w:rPr>
          <w:lang w:val="en-US"/>
        </w:rPr>
        <w:t xml:space="preserve"> </w:t>
      </w:r>
      <w:proofErr w:type="spellStart"/>
      <w:r w:rsidR="009F0E38" w:rsidRPr="00C05AA3">
        <w:rPr>
          <w:lang w:val="en-US"/>
        </w:rPr>
        <w:t>для</w:t>
      </w:r>
      <w:proofErr w:type="spellEnd"/>
      <w:r w:rsidR="009F0E38" w:rsidRPr="00C05AA3">
        <w:rPr>
          <w:lang w:val="en-US"/>
        </w:rPr>
        <w:t xml:space="preserve"> </w:t>
      </w:r>
      <w:proofErr w:type="spellStart"/>
      <w:r w:rsidR="009F0E38" w:rsidRPr="00C05AA3">
        <w:rPr>
          <w:lang w:val="en-US"/>
        </w:rPr>
        <w:t>створення</w:t>
      </w:r>
      <w:proofErr w:type="spellEnd"/>
      <w:r w:rsidR="009F0E38" w:rsidRPr="00C05AA3">
        <w:rPr>
          <w:lang w:val="en-US"/>
        </w:rPr>
        <w:t xml:space="preserve"> </w:t>
      </w:r>
      <w:proofErr w:type="spellStart"/>
      <w:r w:rsidR="009F0E38" w:rsidRPr="00C05AA3">
        <w:rPr>
          <w:lang w:val="en-US"/>
        </w:rPr>
        <w:t>документів</w:t>
      </w:r>
      <w:proofErr w:type="spellEnd"/>
      <w:r w:rsidR="009F0E38" w:rsidRPr="00C05AA3">
        <w:rPr>
          <w:lang w:val="en-US"/>
        </w:rPr>
        <w:t xml:space="preserve"> </w:t>
      </w:r>
      <w:r w:rsidR="009F0E38">
        <w:t>)</w:t>
      </w:r>
      <w:r w:rsidR="00C05AA3" w:rsidRPr="00C05AA3">
        <w:rPr>
          <w:lang w:val="en-US"/>
        </w:rPr>
        <w:t>»</w:t>
      </w:r>
      <w:r w:rsidR="00C05AA3">
        <w:rPr>
          <w:iCs/>
        </w:rPr>
        <w:t xml:space="preserve"> </w:t>
      </w:r>
      <w:r w:rsidRPr="00E07489">
        <w:t xml:space="preserve">очікуваною вартістю </w:t>
      </w:r>
      <w:r w:rsidR="00C05AA3">
        <w:t>762 000</w:t>
      </w:r>
      <w:r w:rsidR="00897163" w:rsidRPr="00E07489">
        <w:t xml:space="preserve">,00 </w:t>
      </w:r>
      <w:r w:rsidRPr="00E07489">
        <w:t>грн. за процедурою відкриті торги (з особливостями).</w:t>
      </w:r>
    </w:p>
    <w:p w14:paraId="25C04C8B" w14:textId="3A7DDF74" w:rsidR="00354108" w:rsidRPr="00E07489" w:rsidRDefault="00354108" w:rsidP="00E07489">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w:t>
      </w:r>
      <w:r w:rsidR="00C05AA3">
        <w:rPr>
          <w:rFonts w:ascii="Times New Roman" w:hAnsi="Times New Roman" w:cs="Times New Roman"/>
          <w:sz w:val="24"/>
          <w:szCs w:val="24"/>
          <w:lang w:val="uk-UA"/>
        </w:rPr>
        <w:t>30</w:t>
      </w:r>
      <w:r w:rsidRPr="00E07489">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0</w:t>
      </w:r>
      <w:r w:rsidR="00C05AA3">
        <w:rPr>
          <w:rFonts w:ascii="Times New Roman" w:hAnsi="Times New Roman" w:cs="Times New Roman"/>
          <w:sz w:val="24"/>
          <w:szCs w:val="24"/>
          <w:lang w:val="uk-UA"/>
        </w:rPr>
        <w:t>6</w:t>
      </w:r>
      <w:r w:rsidRPr="00E07489">
        <w:rPr>
          <w:rFonts w:ascii="Times New Roman" w:hAnsi="Times New Roman" w:cs="Times New Roman"/>
          <w:sz w:val="24"/>
          <w:szCs w:val="24"/>
          <w:lang w:val="uk-UA"/>
        </w:rPr>
        <w:t>.202</w:t>
      </w:r>
      <w:r w:rsidR="00453E86">
        <w:rPr>
          <w:rFonts w:ascii="Times New Roman" w:hAnsi="Times New Roman" w:cs="Times New Roman"/>
          <w:sz w:val="24"/>
          <w:szCs w:val="24"/>
          <w:lang w:val="uk-UA"/>
        </w:rPr>
        <w:t>6</w:t>
      </w:r>
      <w:r w:rsidRPr="00E07489">
        <w:rPr>
          <w:rFonts w:ascii="Times New Roman" w:hAnsi="Times New Roman" w:cs="Times New Roman"/>
          <w:sz w:val="24"/>
          <w:szCs w:val="24"/>
          <w:lang w:val="uk-UA"/>
        </w:rPr>
        <w:t xml:space="preserve"> року в системі публічних </w:t>
      </w:r>
      <w:proofErr w:type="spellStart"/>
      <w:r w:rsidRPr="00E07489">
        <w:rPr>
          <w:rFonts w:ascii="Times New Roman" w:hAnsi="Times New Roman" w:cs="Times New Roman"/>
          <w:sz w:val="24"/>
          <w:szCs w:val="24"/>
          <w:lang w:val="uk-UA"/>
        </w:rPr>
        <w:t>закупівель</w:t>
      </w:r>
      <w:proofErr w:type="spellEnd"/>
      <w:r w:rsidRPr="00E07489">
        <w:rPr>
          <w:rFonts w:ascii="Times New Roman" w:hAnsi="Times New Roman" w:cs="Times New Roman"/>
          <w:sz w:val="24"/>
          <w:szCs w:val="24"/>
          <w:lang w:val="uk-UA"/>
        </w:rPr>
        <w:t xml:space="preserve"> «</w:t>
      </w:r>
      <w:proofErr w:type="spellStart"/>
      <w:r w:rsidRPr="00E07489">
        <w:rPr>
          <w:rFonts w:ascii="Times New Roman" w:hAnsi="Times New Roman" w:cs="Times New Roman"/>
          <w:sz w:val="24"/>
          <w:szCs w:val="24"/>
          <w:lang w:val="uk-UA"/>
        </w:rPr>
        <w:t>Prozorro</w:t>
      </w:r>
      <w:proofErr w:type="spellEnd"/>
      <w:r w:rsidRPr="00E07489">
        <w:rPr>
          <w:rFonts w:ascii="Times New Roman" w:hAnsi="Times New Roman" w:cs="Times New Roman"/>
          <w:sz w:val="24"/>
          <w:szCs w:val="24"/>
          <w:lang w:val="uk-UA"/>
        </w:rPr>
        <w:t xml:space="preserve">» на веб-порталі Уповноваженого органу prozorro.gov.ua розміщено оголошення щодо </w:t>
      </w:r>
      <w:r w:rsidRPr="009F0E38">
        <w:rPr>
          <w:rFonts w:ascii="Times New Roman" w:hAnsi="Times New Roman" w:cs="Times New Roman"/>
          <w:sz w:val="24"/>
          <w:szCs w:val="24"/>
          <w:lang w:val="uk-UA"/>
        </w:rPr>
        <w:t xml:space="preserve">закупівлі </w:t>
      </w:r>
      <w:r w:rsidR="009F0E38" w:rsidRPr="009F0E38">
        <w:rPr>
          <w:rFonts w:ascii="Times New Roman" w:hAnsi="Times New Roman" w:cs="Times New Roman"/>
          <w:sz w:val="24"/>
          <w:szCs w:val="24"/>
        </w:rPr>
        <w:t>«</w:t>
      </w:r>
      <w:proofErr w:type="spellStart"/>
      <w:r w:rsidR="009F0E38" w:rsidRPr="009F0E38">
        <w:rPr>
          <w:rFonts w:ascii="Times New Roman" w:hAnsi="Times New Roman" w:cs="Times New Roman"/>
          <w:sz w:val="24"/>
          <w:szCs w:val="24"/>
        </w:rPr>
        <w:t>Послуги</w:t>
      </w:r>
      <w:proofErr w:type="spellEnd"/>
      <w:r w:rsidR="009F0E38" w:rsidRPr="009F0E38">
        <w:rPr>
          <w:rFonts w:ascii="Times New Roman" w:hAnsi="Times New Roman" w:cs="Times New Roman"/>
          <w:sz w:val="24"/>
          <w:szCs w:val="24"/>
        </w:rPr>
        <w:t xml:space="preserve"> з </w:t>
      </w:r>
      <w:proofErr w:type="spellStart"/>
      <w:r w:rsidR="009F0E38" w:rsidRPr="009F0E38">
        <w:rPr>
          <w:rFonts w:ascii="Times New Roman" w:hAnsi="Times New Roman" w:cs="Times New Roman"/>
          <w:sz w:val="24"/>
          <w:szCs w:val="24"/>
        </w:rPr>
        <w:t>постачання</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та</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впровадження</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системи</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електронного</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документообігу</w:t>
      </w:r>
      <w:proofErr w:type="spellEnd"/>
      <w:r w:rsidR="009F0E38" w:rsidRPr="009F0E38">
        <w:rPr>
          <w:rFonts w:ascii="Times New Roman" w:hAnsi="Times New Roman" w:cs="Times New Roman"/>
          <w:sz w:val="24"/>
          <w:szCs w:val="24"/>
        </w:rPr>
        <w:t xml:space="preserve"> (</w:t>
      </w:r>
      <w:r w:rsidR="00595B28">
        <w:rPr>
          <w:rFonts w:ascii="Times New Roman" w:hAnsi="Times New Roman" w:cs="Times New Roman"/>
          <w:sz w:val="24"/>
          <w:szCs w:val="24"/>
          <w:lang w:val="uk-UA"/>
        </w:rPr>
        <w:t>к</w:t>
      </w:r>
      <w:proofErr w:type="spellStart"/>
      <w:r w:rsidR="009F0E38" w:rsidRPr="009F0E38">
        <w:rPr>
          <w:rFonts w:ascii="Times New Roman" w:hAnsi="Times New Roman" w:cs="Times New Roman"/>
          <w:sz w:val="24"/>
          <w:szCs w:val="24"/>
        </w:rPr>
        <w:t>од</w:t>
      </w:r>
      <w:proofErr w:type="spellEnd"/>
      <w:r w:rsidR="009F0E38" w:rsidRPr="009F0E38">
        <w:rPr>
          <w:rFonts w:ascii="Times New Roman" w:hAnsi="Times New Roman" w:cs="Times New Roman"/>
          <w:sz w:val="24"/>
          <w:szCs w:val="24"/>
        </w:rPr>
        <w:t xml:space="preserve"> ДК 021:2015: 48310000-4 - Пакети </w:t>
      </w:r>
      <w:proofErr w:type="spellStart"/>
      <w:r w:rsidR="009F0E38" w:rsidRPr="009F0E38">
        <w:rPr>
          <w:rFonts w:ascii="Times New Roman" w:hAnsi="Times New Roman" w:cs="Times New Roman"/>
          <w:sz w:val="24"/>
          <w:szCs w:val="24"/>
        </w:rPr>
        <w:t>програмного</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забезпечення</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для</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створення</w:t>
      </w:r>
      <w:proofErr w:type="spellEnd"/>
      <w:r w:rsidR="009F0E38" w:rsidRPr="009F0E38">
        <w:rPr>
          <w:rFonts w:ascii="Times New Roman" w:hAnsi="Times New Roman" w:cs="Times New Roman"/>
          <w:sz w:val="24"/>
          <w:szCs w:val="24"/>
        </w:rPr>
        <w:t xml:space="preserve"> </w:t>
      </w:r>
      <w:proofErr w:type="spellStart"/>
      <w:r w:rsidR="009F0E38" w:rsidRPr="009F0E38">
        <w:rPr>
          <w:rFonts w:ascii="Times New Roman" w:hAnsi="Times New Roman" w:cs="Times New Roman"/>
          <w:sz w:val="24"/>
          <w:szCs w:val="24"/>
        </w:rPr>
        <w:t>документів</w:t>
      </w:r>
      <w:proofErr w:type="spellEnd"/>
      <w:r w:rsidR="009F0E38" w:rsidRPr="009F0E38">
        <w:rPr>
          <w:rFonts w:ascii="Times New Roman" w:hAnsi="Times New Roman" w:cs="Times New Roman"/>
          <w:sz w:val="24"/>
          <w:szCs w:val="24"/>
        </w:rPr>
        <w:t xml:space="preserve"> )»</w:t>
      </w:r>
      <w:r w:rsidR="009F0E38" w:rsidRPr="009F0E38">
        <w:rPr>
          <w:rFonts w:ascii="Times New Roman" w:hAnsi="Times New Roman" w:cs="Times New Roman"/>
          <w:iCs/>
          <w:sz w:val="24"/>
          <w:szCs w:val="24"/>
        </w:rPr>
        <w:t xml:space="preserve"> </w:t>
      </w:r>
      <w:r w:rsidRPr="00E07489">
        <w:rPr>
          <w:rFonts w:ascii="Times New Roman" w:hAnsi="Times New Roman" w:cs="Times New Roman"/>
          <w:sz w:val="24"/>
          <w:szCs w:val="24"/>
          <w:lang w:val="uk-UA"/>
        </w:rPr>
        <w:t>(</w:t>
      </w:r>
      <w:r w:rsidR="009F0E38" w:rsidRPr="009F0E38">
        <w:rPr>
          <w:rFonts w:ascii="Times New Roman" w:hAnsi="Times New Roman" w:cs="Times New Roman"/>
          <w:sz w:val="24"/>
          <w:szCs w:val="24"/>
        </w:rPr>
        <w:t>UA-2026-06-30-012635-a</w:t>
      </w:r>
      <w:r w:rsidR="00CB4899" w:rsidRPr="009F0E38">
        <w:rPr>
          <w:rFonts w:ascii="Times New Roman" w:hAnsi="Times New Roman" w:cs="Times New Roman"/>
          <w:sz w:val="24"/>
          <w:szCs w:val="24"/>
          <w:lang w:val="uk-UA"/>
        </w:rPr>
        <w:t>)</w:t>
      </w:r>
      <w:r w:rsidRPr="009F0E38">
        <w:rPr>
          <w:rFonts w:ascii="Times New Roman" w:hAnsi="Times New Roman" w:cs="Times New Roman"/>
          <w:sz w:val="24"/>
          <w:szCs w:val="24"/>
          <w:lang w:val="uk-UA"/>
        </w:rPr>
        <w:t>,</w:t>
      </w:r>
      <w:r w:rsidRPr="00E07489">
        <w:rPr>
          <w:rFonts w:ascii="Times New Roman" w:hAnsi="Times New Roman" w:cs="Times New Roman"/>
          <w:sz w:val="24"/>
          <w:szCs w:val="24"/>
          <w:lang w:val="uk-UA"/>
        </w:rPr>
        <w:t xml:space="preserve"> за процедурою відкриті торги (з особливостями) очікуваною вартістю </w:t>
      </w:r>
      <w:r w:rsidR="00C05AA3">
        <w:rPr>
          <w:rFonts w:ascii="Times New Roman" w:hAnsi="Times New Roman" w:cs="Times New Roman"/>
          <w:sz w:val="24"/>
          <w:szCs w:val="24"/>
          <w:lang w:val="uk-UA"/>
        </w:rPr>
        <w:t>762000</w:t>
      </w:r>
      <w:r w:rsidR="00137205" w:rsidRPr="00E07489">
        <w:rPr>
          <w:rFonts w:ascii="Times New Roman" w:hAnsi="Times New Roman" w:cs="Times New Roman"/>
          <w:sz w:val="24"/>
          <w:szCs w:val="24"/>
          <w:lang w:val="uk-UA"/>
        </w:rPr>
        <w:t>,</w:t>
      </w:r>
      <w:r w:rsidR="00897163" w:rsidRPr="00E07489">
        <w:rPr>
          <w:rFonts w:ascii="Times New Roman" w:hAnsi="Times New Roman" w:cs="Times New Roman"/>
          <w:sz w:val="24"/>
          <w:szCs w:val="24"/>
          <w:lang w:val="uk-UA"/>
        </w:rPr>
        <w:t>00</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452223D9" w14:textId="51C0F9C7" w:rsidR="00354108" w:rsidRPr="00E07489"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595B28" w:rsidRPr="00595B28">
        <w:rPr>
          <w:rFonts w:ascii="Times New Roman" w:hAnsi="Times New Roman" w:cs="Times New Roman"/>
          <w:sz w:val="24"/>
          <w:szCs w:val="24"/>
        </w:rPr>
        <w:t>«</w:t>
      </w:r>
      <w:proofErr w:type="spellStart"/>
      <w:r w:rsidR="00595B28" w:rsidRPr="00595B28">
        <w:rPr>
          <w:rFonts w:ascii="Times New Roman" w:hAnsi="Times New Roman" w:cs="Times New Roman"/>
          <w:sz w:val="24"/>
          <w:szCs w:val="24"/>
        </w:rPr>
        <w:t>Послуги</w:t>
      </w:r>
      <w:proofErr w:type="spellEnd"/>
      <w:r w:rsidR="00595B28" w:rsidRPr="00595B28">
        <w:rPr>
          <w:rFonts w:ascii="Times New Roman" w:hAnsi="Times New Roman" w:cs="Times New Roman"/>
          <w:sz w:val="24"/>
          <w:szCs w:val="24"/>
        </w:rPr>
        <w:t xml:space="preserve"> з </w:t>
      </w:r>
      <w:proofErr w:type="spellStart"/>
      <w:r w:rsidR="00595B28" w:rsidRPr="00595B28">
        <w:rPr>
          <w:rFonts w:ascii="Times New Roman" w:hAnsi="Times New Roman" w:cs="Times New Roman"/>
          <w:sz w:val="24"/>
          <w:szCs w:val="24"/>
        </w:rPr>
        <w:t>постачання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та</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впровадження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системи</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електронного</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документообігу</w:t>
      </w:r>
      <w:proofErr w:type="spellEnd"/>
      <w:r w:rsidR="00595B28" w:rsidRPr="00595B28">
        <w:rPr>
          <w:rFonts w:ascii="Times New Roman" w:hAnsi="Times New Roman" w:cs="Times New Roman"/>
          <w:sz w:val="24"/>
          <w:szCs w:val="24"/>
        </w:rPr>
        <w:t xml:space="preserve"> (</w:t>
      </w:r>
      <w:r w:rsidR="00595B28">
        <w:rPr>
          <w:rFonts w:ascii="Times New Roman" w:hAnsi="Times New Roman" w:cs="Times New Roman"/>
          <w:sz w:val="24"/>
          <w:szCs w:val="24"/>
          <w:lang w:val="uk-UA"/>
        </w:rPr>
        <w:t>к</w:t>
      </w:r>
      <w:proofErr w:type="spellStart"/>
      <w:r w:rsidR="00595B28" w:rsidRPr="00595B28">
        <w:rPr>
          <w:rFonts w:ascii="Times New Roman" w:hAnsi="Times New Roman" w:cs="Times New Roman"/>
          <w:sz w:val="24"/>
          <w:szCs w:val="24"/>
        </w:rPr>
        <w:t>од</w:t>
      </w:r>
      <w:proofErr w:type="spellEnd"/>
      <w:r w:rsidR="00595B28" w:rsidRPr="00595B28">
        <w:rPr>
          <w:rFonts w:ascii="Times New Roman" w:hAnsi="Times New Roman" w:cs="Times New Roman"/>
          <w:sz w:val="24"/>
          <w:szCs w:val="24"/>
        </w:rPr>
        <w:t xml:space="preserve"> ДК 021:2015: 48310000-4 - Пакети </w:t>
      </w:r>
      <w:proofErr w:type="spellStart"/>
      <w:r w:rsidR="00595B28" w:rsidRPr="00595B28">
        <w:rPr>
          <w:rFonts w:ascii="Times New Roman" w:hAnsi="Times New Roman" w:cs="Times New Roman"/>
          <w:sz w:val="24"/>
          <w:szCs w:val="24"/>
        </w:rPr>
        <w:t>програмного</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забезпечення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для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створення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документів</w:t>
      </w:r>
      <w:proofErr w:type="spellEnd"/>
      <w:r w:rsidR="00595B28" w:rsidRPr="00595B28">
        <w:rPr>
          <w:rFonts w:ascii="Times New Roman" w:hAnsi="Times New Roman" w:cs="Times New Roman"/>
          <w:sz w:val="24"/>
          <w:szCs w:val="24"/>
        </w:rPr>
        <w:t xml:space="preserve"> )»</w:t>
      </w:r>
      <w:r w:rsidR="00595B28">
        <w:rPr>
          <w:iCs/>
        </w:rPr>
        <w:t xml:space="preserve"> </w:t>
      </w:r>
      <w:r w:rsidR="00C05AA3" w:rsidRPr="00C05AA3">
        <w:rPr>
          <w:rFonts w:ascii="Times New Roman" w:hAnsi="Times New Roman" w:cs="Times New Roman"/>
          <w:sz w:val="24"/>
          <w:szCs w:val="24"/>
          <w:lang w:val="uk-UA"/>
        </w:rPr>
        <w:t xml:space="preserve"> </w:t>
      </w:r>
      <w:r w:rsidR="00CB4899" w:rsidRPr="009F0E38">
        <w:rPr>
          <w:rFonts w:ascii="Times New Roman" w:hAnsi="Times New Roman" w:cs="Times New Roman"/>
          <w:sz w:val="24"/>
          <w:szCs w:val="24"/>
          <w:lang w:val="uk-UA"/>
        </w:rPr>
        <w:t>(</w:t>
      </w:r>
      <w:r w:rsidR="009F0E38" w:rsidRPr="009F0E38">
        <w:rPr>
          <w:rFonts w:ascii="Times New Roman" w:hAnsi="Times New Roman" w:cs="Times New Roman"/>
          <w:sz w:val="24"/>
          <w:szCs w:val="24"/>
        </w:rPr>
        <w:t>UA-2026-06-30-012635-a</w:t>
      </w:r>
      <w:r w:rsidR="00CB4899" w:rsidRPr="009F0E38">
        <w:rPr>
          <w:rFonts w:ascii="Times New Roman" w:hAnsi="Times New Roman" w:cs="Times New Roman"/>
          <w:sz w:val="24"/>
          <w:szCs w:val="24"/>
          <w:lang w:val="uk-UA"/>
        </w:rPr>
        <w:t>),</w:t>
      </w:r>
      <w:r w:rsidR="00137205"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повідомляємо:</w:t>
      </w:r>
    </w:p>
    <w:p w14:paraId="4DAD8B01" w14:textId="79EAA341"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 xml:space="preserve">Обґрунтування </w:t>
      </w:r>
      <w:bookmarkStart w:id="0" w:name="_Hlk137111853"/>
      <w:r w:rsidRPr="00E07489">
        <w:rPr>
          <w:rFonts w:ascii="Times New Roman" w:hAnsi="Times New Roman" w:cs="Times New Roman"/>
          <w:b/>
          <w:bCs/>
          <w:sz w:val="24"/>
          <w:szCs w:val="24"/>
          <w:lang w:val="uk-UA"/>
        </w:rPr>
        <w:t>розміру бюджетного призначення</w:t>
      </w:r>
      <w:bookmarkEnd w:id="0"/>
    </w:p>
    <w:p w14:paraId="2D9ACBFB" w14:textId="2ACB0E17" w:rsidR="00354108" w:rsidRPr="00E07489"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Відповідно до</w:t>
      </w:r>
      <w:r w:rsidR="00CB4899" w:rsidRPr="00E07489">
        <w:rPr>
          <w:rFonts w:ascii="Times New Roman" w:hAnsi="Times New Roman" w:cs="Times New Roman"/>
          <w:sz w:val="24"/>
          <w:szCs w:val="24"/>
          <w:lang w:val="uk-UA"/>
        </w:rPr>
        <w:t xml:space="preserve"> кошторисних призначень</w:t>
      </w:r>
      <w:r w:rsidRPr="00E07489">
        <w:rPr>
          <w:rFonts w:ascii="Times New Roman" w:hAnsi="Times New Roman" w:cs="Times New Roman"/>
          <w:sz w:val="24"/>
          <w:szCs w:val="24"/>
          <w:lang w:val="uk-UA"/>
        </w:rPr>
        <w:t xml:space="preserve"> </w:t>
      </w:r>
      <w:r w:rsidRPr="00595B28">
        <w:rPr>
          <w:rFonts w:ascii="Times New Roman" w:hAnsi="Times New Roman" w:cs="Times New Roman"/>
          <w:sz w:val="24"/>
          <w:szCs w:val="24"/>
          <w:lang w:val="uk-UA"/>
        </w:rPr>
        <w:t>програми 02101</w:t>
      </w:r>
      <w:r w:rsidR="00CB4899" w:rsidRPr="00595B28">
        <w:rPr>
          <w:rFonts w:ascii="Times New Roman" w:hAnsi="Times New Roman" w:cs="Times New Roman"/>
          <w:sz w:val="24"/>
          <w:szCs w:val="24"/>
          <w:lang w:val="uk-UA"/>
        </w:rPr>
        <w:t>80</w:t>
      </w:r>
      <w:r w:rsidRPr="00595B28">
        <w:rPr>
          <w:rFonts w:ascii="Times New Roman" w:hAnsi="Times New Roman" w:cs="Times New Roman"/>
          <w:sz w:val="24"/>
          <w:szCs w:val="24"/>
          <w:lang w:val="uk-UA"/>
        </w:rPr>
        <w:t xml:space="preserve"> «</w:t>
      </w:r>
      <w:r w:rsidR="00CB4899" w:rsidRPr="00595B28">
        <w:rPr>
          <w:rFonts w:ascii="Times New Roman" w:hAnsi="Times New Roman" w:cs="Times New Roman"/>
          <w:sz w:val="24"/>
          <w:szCs w:val="24"/>
          <w:lang w:val="uk-UA"/>
        </w:rPr>
        <w:t>Програми розвитку місцевого самоврядування на 202</w:t>
      </w:r>
      <w:r w:rsidR="00453E86" w:rsidRPr="00595B28">
        <w:rPr>
          <w:rFonts w:ascii="Times New Roman" w:hAnsi="Times New Roman" w:cs="Times New Roman"/>
          <w:sz w:val="24"/>
          <w:szCs w:val="24"/>
          <w:lang w:val="uk-UA"/>
        </w:rPr>
        <w:t>6</w:t>
      </w:r>
      <w:r w:rsidR="00CB4899" w:rsidRPr="00595B28">
        <w:rPr>
          <w:rFonts w:ascii="Times New Roman" w:hAnsi="Times New Roman" w:cs="Times New Roman"/>
          <w:sz w:val="24"/>
          <w:szCs w:val="24"/>
          <w:lang w:val="uk-UA"/>
        </w:rPr>
        <w:t>-202</w:t>
      </w:r>
      <w:r w:rsidR="00453E86" w:rsidRPr="00595B28">
        <w:rPr>
          <w:rFonts w:ascii="Times New Roman" w:hAnsi="Times New Roman" w:cs="Times New Roman"/>
          <w:sz w:val="24"/>
          <w:szCs w:val="24"/>
          <w:lang w:val="uk-UA"/>
        </w:rPr>
        <w:t>8</w:t>
      </w:r>
      <w:r w:rsidR="00CB4899" w:rsidRPr="00595B28">
        <w:rPr>
          <w:rFonts w:ascii="Times New Roman" w:hAnsi="Times New Roman" w:cs="Times New Roman"/>
          <w:sz w:val="24"/>
          <w:szCs w:val="24"/>
          <w:lang w:val="uk-UA"/>
        </w:rPr>
        <w:t xml:space="preserve"> роки</w:t>
      </w:r>
      <w:r w:rsidRPr="00595B28">
        <w:rPr>
          <w:rFonts w:ascii="Times New Roman" w:hAnsi="Times New Roman" w:cs="Times New Roman"/>
          <w:sz w:val="24"/>
          <w:szCs w:val="24"/>
          <w:lang w:val="uk-UA"/>
        </w:rPr>
        <w:t xml:space="preserve">» з місцевого бюджету передбачено призначення  на закупівлю </w:t>
      </w:r>
      <w:r w:rsidR="00CB4899" w:rsidRPr="00595B28">
        <w:rPr>
          <w:rFonts w:ascii="Times New Roman" w:hAnsi="Times New Roman" w:cs="Times New Roman"/>
          <w:iCs/>
          <w:sz w:val="24"/>
          <w:szCs w:val="24"/>
          <w:lang w:val="uk-UA"/>
        </w:rPr>
        <w:t>Послуг з виготовлення і розповсюдження інформаційних матеріалів про діяльність органу місцевого самоврядування</w:t>
      </w:r>
      <w:r w:rsidR="00CB4899" w:rsidRPr="00595B28">
        <w:rPr>
          <w:rFonts w:ascii="Times New Roman" w:hAnsi="Times New Roman" w:cs="Times New Roman"/>
          <w:sz w:val="24"/>
          <w:szCs w:val="24"/>
          <w:lang w:val="uk-UA"/>
        </w:rPr>
        <w:t xml:space="preserve"> </w:t>
      </w:r>
      <w:r w:rsidRPr="00595B28">
        <w:rPr>
          <w:rFonts w:ascii="Times New Roman" w:hAnsi="Times New Roman" w:cs="Times New Roman"/>
          <w:sz w:val="24"/>
          <w:szCs w:val="24"/>
          <w:lang w:val="uk-UA"/>
        </w:rPr>
        <w:t>відповідно до потреби</w:t>
      </w:r>
      <w:r w:rsidRPr="00E07489">
        <w:rPr>
          <w:rFonts w:ascii="Times New Roman" w:hAnsi="Times New Roman" w:cs="Times New Roman"/>
          <w:sz w:val="24"/>
          <w:szCs w:val="24"/>
          <w:lang w:val="uk-UA"/>
        </w:rPr>
        <w:t xml:space="preserve"> в період з </w:t>
      </w:r>
      <w:r w:rsidR="00C05AA3">
        <w:rPr>
          <w:rFonts w:ascii="Times New Roman" w:hAnsi="Times New Roman" w:cs="Times New Roman"/>
          <w:sz w:val="24"/>
          <w:szCs w:val="24"/>
          <w:lang w:val="uk-UA"/>
        </w:rPr>
        <w:t>липня</w:t>
      </w:r>
      <w:r w:rsidR="0038169D" w:rsidRPr="00E07489">
        <w:rPr>
          <w:rFonts w:ascii="Times New Roman" w:hAnsi="Times New Roman" w:cs="Times New Roman"/>
          <w:sz w:val="24"/>
          <w:szCs w:val="24"/>
          <w:lang w:val="uk-UA"/>
        </w:rPr>
        <w:t xml:space="preserve"> 202</w:t>
      </w:r>
      <w:r w:rsidR="00453E86">
        <w:rPr>
          <w:rFonts w:ascii="Times New Roman" w:hAnsi="Times New Roman" w:cs="Times New Roman"/>
          <w:sz w:val="24"/>
          <w:szCs w:val="24"/>
          <w:lang w:val="uk-UA"/>
        </w:rPr>
        <w:t>6</w:t>
      </w:r>
      <w:r w:rsidR="0038169D" w:rsidRPr="00E07489">
        <w:rPr>
          <w:rFonts w:ascii="Times New Roman" w:hAnsi="Times New Roman" w:cs="Times New Roman"/>
          <w:sz w:val="24"/>
          <w:szCs w:val="24"/>
          <w:lang w:val="uk-UA"/>
        </w:rPr>
        <w:t xml:space="preserve"> року </w:t>
      </w:r>
      <w:r w:rsidRPr="00E07489">
        <w:rPr>
          <w:rFonts w:ascii="Times New Roman" w:hAnsi="Times New Roman" w:cs="Times New Roman"/>
          <w:sz w:val="24"/>
          <w:szCs w:val="24"/>
          <w:lang w:val="uk-UA"/>
        </w:rPr>
        <w:t xml:space="preserve">до </w:t>
      </w:r>
      <w:r w:rsidR="0038169D" w:rsidRPr="00E07489">
        <w:rPr>
          <w:rFonts w:ascii="Times New Roman" w:hAnsi="Times New Roman" w:cs="Times New Roman"/>
          <w:sz w:val="24"/>
          <w:szCs w:val="24"/>
          <w:lang w:val="uk-UA"/>
        </w:rPr>
        <w:t>31</w:t>
      </w:r>
      <w:r w:rsidRPr="00E07489">
        <w:rPr>
          <w:rFonts w:ascii="Times New Roman" w:hAnsi="Times New Roman" w:cs="Times New Roman"/>
          <w:sz w:val="24"/>
          <w:szCs w:val="24"/>
          <w:lang w:val="uk-UA"/>
        </w:rPr>
        <w:t>.</w:t>
      </w:r>
      <w:r w:rsidR="0038169D" w:rsidRPr="00E07489">
        <w:rPr>
          <w:rFonts w:ascii="Times New Roman" w:hAnsi="Times New Roman" w:cs="Times New Roman"/>
          <w:sz w:val="24"/>
          <w:szCs w:val="24"/>
          <w:lang w:val="uk-UA"/>
        </w:rPr>
        <w:t>12</w:t>
      </w:r>
      <w:r w:rsidRPr="00E07489">
        <w:rPr>
          <w:rFonts w:ascii="Times New Roman" w:hAnsi="Times New Roman" w:cs="Times New Roman"/>
          <w:sz w:val="24"/>
          <w:szCs w:val="24"/>
          <w:lang w:val="uk-UA"/>
        </w:rPr>
        <w:t>.202</w:t>
      </w:r>
      <w:r w:rsidR="00453E86">
        <w:rPr>
          <w:rFonts w:ascii="Times New Roman" w:hAnsi="Times New Roman" w:cs="Times New Roman"/>
          <w:sz w:val="24"/>
          <w:szCs w:val="24"/>
          <w:lang w:val="uk-UA"/>
        </w:rPr>
        <w:t>6</w:t>
      </w:r>
      <w:r w:rsidRPr="00E07489">
        <w:rPr>
          <w:rFonts w:ascii="Times New Roman" w:hAnsi="Times New Roman" w:cs="Times New Roman"/>
          <w:sz w:val="24"/>
          <w:szCs w:val="24"/>
          <w:lang w:val="uk-UA"/>
        </w:rPr>
        <w:t xml:space="preserve"> року у розмірі </w:t>
      </w:r>
      <w:r w:rsidR="00C05AA3">
        <w:rPr>
          <w:rFonts w:ascii="Times New Roman" w:hAnsi="Times New Roman" w:cs="Times New Roman"/>
          <w:sz w:val="24"/>
          <w:szCs w:val="24"/>
          <w:lang w:val="uk-UA"/>
        </w:rPr>
        <w:t xml:space="preserve">762 </w:t>
      </w:r>
      <w:r w:rsidR="00695A33">
        <w:rPr>
          <w:rFonts w:ascii="Times New Roman" w:hAnsi="Times New Roman" w:cs="Times New Roman"/>
          <w:sz w:val="24"/>
          <w:szCs w:val="24"/>
        </w:rPr>
        <w:t>2</w:t>
      </w:r>
      <w:r w:rsidR="00C05AA3">
        <w:rPr>
          <w:rFonts w:ascii="Times New Roman" w:hAnsi="Times New Roman" w:cs="Times New Roman"/>
          <w:sz w:val="24"/>
          <w:szCs w:val="24"/>
          <w:lang w:val="uk-UA"/>
        </w:rPr>
        <w:t>00</w:t>
      </w:r>
      <w:r w:rsidR="0038169D" w:rsidRPr="00E07489">
        <w:rPr>
          <w:rFonts w:ascii="Times New Roman" w:hAnsi="Times New Roman" w:cs="Times New Roman"/>
          <w:sz w:val="24"/>
          <w:szCs w:val="24"/>
          <w:lang w:val="uk-UA"/>
        </w:rPr>
        <w:t>,</w:t>
      </w:r>
      <w:r w:rsidR="00CB4899" w:rsidRPr="00E07489">
        <w:rPr>
          <w:rFonts w:ascii="Times New Roman" w:hAnsi="Times New Roman" w:cs="Times New Roman"/>
          <w:sz w:val="24"/>
          <w:szCs w:val="24"/>
          <w:lang w:val="uk-UA"/>
        </w:rPr>
        <w:t>00</w:t>
      </w:r>
      <w:r w:rsidR="0038169D" w:rsidRPr="00E07489">
        <w:rPr>
          <w:rFonts w:ascii="Times New Roman" w:hAnsi="Times New Roman" w:cs="Times New Roman"/>
          <w:sz w:val="24"/>
          <w:szCs w:val="24"/>
          <w:lang w:val="uk-UA"/>
        </w:rPr>
        <w:t xml:space="preserve"> </w:t>
      </w:r>
      <w:r w:rsidRPr="00E07489">
        <w:rPr>
          <w:rFonts w:ascii="Times New Roman" w:hAnsi="Times New Roman" w:cs="Times New Roman"/>
          <w:sz w:val="24"/>
          <w:szCs w:val="24"/>
          <w:lang w:val="uk-UA"/>
        </w:rPr>
        <w:t>грн.</w:t>
      </w:r>
    </w:p>
    <w:p w14:paraId="01704428" w14:textId="0DBF3FA7" w:rsidR="00354108" w:rsidRPr="00E07489" w:rsidRDefault="00354108" w:rsidP="00E07489">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bCs/>
          <w:sz w:val="24"/>
          <w:szCs w:val="24"/>
          <w:lang w:val="uk-UA"/>
        </w:rPr>
        <w:t>Обґрунтування очікуваної вартість предмета закупівлі</w:t>
      </w:r>
    </w:p>
    <w:p w14:paraId="79549C6A" w14:textId="6B237886" w:rsidR="00354108" w:rsidRPr="00EB51BE" w:rsidRDefault="00354108" w:rsidP="00E54C81">
      <w:pPr>
        <w:spacing w:after="0"/>
        <w:ind w:firstLine="680"/>
        <w:jc w:val="both"/>
        <w:rPr>
          <w:rFonts w:ascii="Times New Roman" w:hAnsi="Times New Roman" w:cs="Times New Roman"/>
          <w:sz w:val="24"/>
          <w:szCs w:val="24"/>
          <w:lang w:val="uk-UA"/>
        </w:rPr>
      </w:pPr>
      <w:r w:rsidRPr="00E07489">
        <w:rPr>
          <w:rFonts w:ascii="Times New Roman" w:hAnsi="Times New Roman" w:cs="Times New Roman"/>
          <w:sz w:val="24"/>
          <w:szCs w:val="24"/>
          <w:lang w:val="uk-UA"/>
        </w:rPr>
        <w:tab/>
        <w:t xml:space="preserve"> </w:t>
      </w:r>
      <w:r w:rsidR="00E07489" w:rsidRPr="00E07489">
        <w:rPr>
          <w:rFonts w:ascii="Times New Roman" w:eastAsia="Times New Roman" w:hAnsi="Times New Roman" w:cs="Times New Roman"/>
          <w:bCs/>
          <w:sz w:val="24"/>
          <w:szCs w:val="24"/>
          <w:lang w:val="uk-UA" w:eastAsia="uk-UA"/>
        </w:rPr>
        <w:t>Визначення очікуваної вартості закупівлі</w:t>
      </w:r>
      <w:r w:rsidR="00E07489">
        <w:rPr>
          <w:rFonts w:ascii="Times New Roman" w:eastAsia="Times New Roman" w:hAnsi="Times New Roman" w:cs="Times New Roman"/>
          <w:bCs/>
          <w:sz w:val="24"/>
          <w:szCs w:val="24"/>
          <w:lang w:val="uk-UA" w:eastAsia="uk-UA"/>
        </w:rPr>
        <w:t xml:space="preserve"> </w:t>
      </w:r>
      <w:r w:rsidR="00595B28" w:rsidRPr="00595B28">
        <w:rPr>
          <w:rFonts w:ascii="Times New Roman" w:hAnsi="Times New Roman" w:cs="Times New Roman"/>
          <w:sz w:val="24"/>
          <w:szCs w:val="24"/>
        </w:rPr>
        <w:t>«</w:t>
      </w:r>
      <w:proofErr w:type="spellStart"/>
      <w:r w:rsidR="00595B28" w:rsidRPr="00595B28">
        <w:rPr>
          <w:rFonts w:ascii="Times New Roman" w:hAnsi="Times New Roman" w:cs="Times New Roman"/>
          <w:sz w:val="24"/>
          <w:szCs w:val="24"/>
        </w:rPr>
        <w:t>Послуги</w:t>
      </w:r>
      <w:proofErr w:type="spellEnd"/>
      <w:r w:rsidR="00595B28" w:rsidRPr="00595B28">
        <w:rPr>
          <w:rFonts w:ascii="Times New Roman" w:hAnsi="Times New Roman" w:cs="Times New Roman"/>
          <w:sz w:val="24"/>
          <w:szCs w:val="24"/>
        </w:rPr>
        <w:t xml:space="preserve"> з </w:t>
      </w:r>
      <w:proofErr w:type="spellStart"/>
      <w:r w:rsidR="00595B28" w:rsidRPr="00595B28">
        <w:rPr>
          <w:rFonts w:ascii="Times New Roman" w:hAnsi="Times New Roman" w:cs="Times New Roman"/>
          <w:sz w:val="24"/>
          <w:szCs w:val="24"/>
        </w:rPr>
        <w:t>постачання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та</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впровадження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системи</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електронного</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документообігу</w:t>
      </w:r>
      <w:proofErr w:type="spellEnd"/>
      <w:r w:rsidR="00595B28" w:rsidRPr="00595B28">
        <w:rPr>
          <w:rFonts w:ascii="Times New Roman" w:hAnsi="Times New Roman" w:cs="Times New Roman"/>
          <w:sz w:val="24"/>
          <w:szCs w:val="24"/>
        </w:rPr>
        <w:t xml:space="preserve"> (</w:t>
      </w:r>
      <w:r w:rsidR="00595B28">
        <w:rPr>
          <w:rFonts w:ascii="Times New Roman" w:hAnsi="Times New Roman" w:cs="Times New Roman"/>
          <w:sz w:val="24"/>
          <w:szCs w:val="24"/>
          <w:lang w:val="uk-UA"/>
        </w:rPr>
        <w:t>к</w:t>
      </w:r>
      <w:proofErr w:type="spellStart"/>
      <w:r w:rsidR="00595B28" w:rsidRPr="00595B28">
        <w:rPr>
          <w:rFonts w:ascii="Times New Roman" w:hAnsi="Times New Roman" w:cs="Times New Roman"/>
          <w:sz w:val="24"/>
          <w:szCs w:val="24"/>
        </w:rPr>
        <w:t>од</w:t>
      </w:r>
      <w:proofErr w:type="spellEnd"/>
      <w:r w:rsidR="00595B28" w:rsidRPr="00595B28">
        <w:rPr>
          <w:rFonts w:ascii="Times New Roman" w:hAnsi="Times New Roman" w:cs="Times New Roman"/>
          <w:sz w:val="24"/>
          <w:szCs w:val="24"/>
        </w:rPr>
        <w:t xml:space="preserve"> ДК 021:2015: 48310000-4 - Пакети </w:t>
      </w:r>
      <w:proofErr w:type="spellStart"/>
      <w:r w:rsidR="00595B28" w:rsidRPr="00595B28">
        <w:rPr>
          <w:rFonts w:ascii="Times New Roman" w:hAnsi="Times New Roman" w:cs="Times New Roman"/>
          <w:sz w:val="24"/>
          <w:szCs w:val="24"/>
        </w:rPr>
        <w:t>програмного</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забезпечення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для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створення</w:t>
      </w:r>
      <w:proofErr w:type="spellEnd"/>
      <w:r w:rsidR="00595B28" w:rsidRPr="00595B28">
        <w:rPr>
          <w:rFonts w:ascii="Times New Roman" w:hAnsi="Times New Roman" w:cs="Times New Roman"/>
          <w:sz w:val="24"/>
          <w:szCs w:val="24"/>
        </w:rPr>
        <w:t xml:space="preserve"> </w:t>
      </w:r>
      <w:proofErr w:type="spellStart"/>
      <w:r w:rsidR="00595B28" w:rsidRPr="00595B28">
        <w:rPr>
          <w:rFonts w:ascii="Times New Roman" w:hAnsi="Times New Roman" w:cs="Times New Roman"/>
          <w:sz w:val="24"/>
          <w:szCs w:val="24"/>
        </w:rPr>
        <w:t>документів</w:t>
      </w:r>
      <w:proofErr w:type="spellEnd"/>
      <w:r w:rsidR="00595B28" w:rsidRPr="00595B28">
        <w:rPr>
          <w:rFonts w:ascii="Times New Roman" w:hAnsi="Times New Roman" w:cs="Times New Roman"/>
          <w:sz w:val="24"/>
          <w:szCs w:val="24"/>
        </w:rPr>
        <w:t xml:space="preserve"> )»</w:t>
      </w:r>
      <w:r w:rsidR="00595B28">
        <w:rPr>
          <w:rFonts w:ascii="Times New Roman" w:hAnsi="Times New Roman" w:cs="Times New Roman"/>
          <w:iCs/>
          <w:sz w:val="24"/>
          <w:szCs w:val="24"/>
          <w:lang w:val="uk-UA"/>
        </w:rPr>
        <w:t xml:space="preserve"> </w:t>
      </w:r>
      <w:r w:rsidR="00E07489" w:rsidRPr="00E07489">
        <w:rPr>
          <w:rFonts w:ascii="Times New Roman" w:eastAsia="Times New Roman" w:hAnsi="Times New Roman" w:cs="Times New Roman"/>
          <w:bCs/>
          <w:sz w:val="24"/>
          <w:szCs w:val="24"/>
          <w:lang w:val="uk-UA" w:eastAsia="uk-UA"/>
        </w:rPr>
        <w:t xml:space="preserve">було здійснено враховуючи передбачені бюджетні призначення та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методом </w:t>
      </w:r>
      <w:r w:rsidR="004B2C00">
        <w:rPr>
          <w:rFonts w:ascii="Times New Roman" w:eastAsia="Times New Roman" w:hAnsi="Times New Roman" w:cs="Times New Roman"/>
          <w:bCs/>
          <w:sz w:val="24"/>
          <w:szCs w:val="24"/>
          <w:lang w:val="uk-UA" w:eastAsia="uk-UA"/>
        </w:rPr>
        <w:t xml:space="preserve">розрахунку </w:t>
      </w:r>
      <w:r w:rsidR="004B2C00">
        <w:rPr>
          <w:rFonts w:ascii="Times New Roman" w:eastAsia="Times New Roman" w:hAnsi="Times New Roman" w:cs="Times New Roman"/>
          <w:bCs/>
          <w:sz w:val="24"/>
          <w:szCs w:val="24"/>
          <w:lang w:val="uk-UA" w:eastAsia="uk-UA"/>
        </w:rPr>
        <w:lastRenderedPageBreak/>
        <w:t>очікуваної вартості</w:t>
      </w:r>
      <w:r w:rsidR="00B75B05">
        <w:rPr>
          <w:rFonts w:ascii="Times New Roman" w:eastAsia="Times New Roman" w:hAnsi="Times New Roman" w:cs="Times New Roman"/>
          <w:bCs/>
          <w:sz w:val="24"/>
          <w:szCs w:val="24"/>
          <w:lang w:val="uk-UA" w:eastAsia="uk-UA"/>
        </w:rPr>
        <w:t xml:space="preserve"> </w:t>
      </w:r>
      <w:r w:rsidR="009A00F8">
        <w:rPr>
          <w:rFonts w:ascii="Times New Roman" w:hAnsi="Times New Roman" w:cs="Times New Roman"/>
          <w:sz w:val="24"/>
          <w:szCs w:val="24"/>
          <w:lang w:val="uk-UA"/>
        </w:rPr>
        <w:t>аналіз</w:t>
      </w:r>
      <w:r w:rsidR="004C5FEF">
        <w:rPr>
          <w:rFonts w:ascii="Times New Roman" w:hAnsi="Times New Roman" w:cs="Times New Roman"/>
          <w:sz w:val="24"/>
          <w:szCs w:val="24"/>
          <w:lang w:val="uk-UA"/>
        </w:rPr>
        <w:t>у</w:t>
      </w:r>
      <w:r w:rsidR="009A00F8">
        <w:rPr>
          <w:rFonts w:ascii="Times New Roman" w:hAnsi="Times New Roman" w:cs="Times New Roman"/>
          <w:sz w:val="24"/>
          <w:szCs w:val="24"/>
          <w:lang w:val="uk-UA"/>
        </w:rPr>
        <w:t xml:space="preserve"> ринку, </w:t>
      </w:r>
      <w:r w:rsidR="004C5FEF">
        <w:rPr>
          <w:rFonts w:ascii="Times New Roman" w:hAnsi="Times New Roman" w:cs="Times New Roman"/>
          <w:sz w:val="24"/>
          <w:szCs w:val="24"/>
          <w:lang w:val="uk-UA"/>
        </w:rPr>
        <w:t>замовник проаналізував та опрацював</w:t>
      </w:r>
      <w:r w:rsidR="00EE01FA">
        <w:rPr>
          <w:rFonts w:ascii="Times New Roman" w:hAnsi="Times New Roman" w:cs="Times New Roman"/>
          <w:sz w:val="24"/>
          <w:szCs w:val="24"/>
          <w:lang w:val="uk-UA"/>
        </w:rPr>
        <w:t xml:space="preserve"> комерційн</w:t>
      </w:r>
      <w:r w:rsidR="004C5FEF">
        <w:rPr>
          <w:rFonts w:ascii="Times New Roman" w:hAnsi="Times New Roman" w:cs="Times New Roman"/>
          <w:sz w:val="24"/>
          <w:szCs w:val="24"/>
          <w:lang w:val="uk-UA"/>
        </w:rPr>
        <w:t>і</w:t>
      </w:r>
      <w:r w:rsidR="00EE01FA">
        <w:rPr>
          <w:rFonts w:ascii="Times New Roman" w:hAnsi="Times New Roman" w:cs="Times New Roman"/>
          <w:sz w:val="24"/>
          <w:szCs w:val="24"/>
          <w:lang w:val="uk-UA"/>
        </w:rPr>
        <w:t xml:space="preserve"> пропозиці</w:t>
      </w:r>
      <w:r w:rsidR="004C5FEF">
        <w:rPr>
          <w:rFonts w:ascii="Times New Roman" w:hAnsi="Times New Roman" w:cs="Times New Roman"/>
          <w:sz w:val="24"/>
          <w:szCs w:val="24"/>
          <w:lang w:val="uk-UA"/>
        </w:rPr>
        <w:t xml:space="preserve">ї </w:t>
      </w:r>
      <w:r w:rsidR="00EE01FA">
        <w:rPr>
          <w:rFonts w:ascii="Times New Roman" w:hAnsi="Times New Roman" w:cs="Times New Roman"/>
          <w:sz w:val="24"/>
          <w:szCs w:val="24"/>
          <w:lang w:val="uk-UA"/>
        </w:rPr>
        <w:t xml:space="preserve">учасників </w:t>
      </w:r>
      <w:r w:rsidR="00B75B05">
        <w:rPr>
          <w:rFonts w:ascii="Times New Roman" w:hAnsi="Times New Roman" w:cs="Times New Roman"/>
          <w:sz w:val="24"/>
          <w:szCs w:val="24"/>
          <w:lang w:val="uk-UA"/>
        </w:rPr>
        <w:t xml:space="preserve">ТОВАРИСТВО З ОБМЕЖЕНОЮ ВІДПОВІДАЛЬНІСТЮ </w:t>
      </w:r>
      <w:r w:rsidR="009F0E38" w:rsidRPr="00DB3F52">
        <w:rPr>
          <w:rFonts w:ascii="Times New Roman" w:hAnsi="Times New Roman" w:cs="Times New Roman"/>
          <w:bCs/>
          <w:sz w:val="24"/>
        </w:rPr>
        <w:t>«</w:t>
      </w:r>
      <w:r w:rsidR="009F0E38" w:rsidRPr="00EB1B3E">
        <w:rPr>
          <w:rFonts w:ascii="Times New Roman" w:hAnsi="Times New Roman" w:cs="Times New Roman"/>
          <w:bCs/>
          <w:sz w:val="24"/>
        </w:rPr>
        <w:t>ІНТЕКРЕСІ БЕЙЗ</w:t>
      </w:r>
      <w:r w:rsidR="009F0E38" w:rsidRPr="00DB3F52">
        <w:rPr>
          <w:rFonts w:ascii="Times New Roman" w:hAnsi="Times New Roman" w:cs="Times New Roman"/>
          <w:bCs/>
          <w:sz w:val="24"/>
        </w:rPr>
        <w:t>»</w:t>
      </w:r>
      <w:r w:rsidR="009F0E38">
        <w:rPr>
          <w:rFonts w:ascii="Times New Roman" w:hAnsi="Times New Roman" w:cs="Times New Roman"/>
          <w:sz w:val="24"/>
          <w:szCs w:val="24"/>
          <w:lang w:val="uk-UA"/>
        </w:rPr>
        <w:t xml:space="preserve"> та </w:t>
      </w:r>
      <w:r w:rsidR="009F0E38">
        <w:rPr>
          <w:rFonts w:ascii="Times New Roman" w:hAnsi="Times New Roman" w:cs="Times New Roman"/>
          <w:sz w:val="24"/>
          <w:szCs w:val="24"/>
          <w:lang w:val="uk-UA"/>
        </w:rPr>
        <w:t>ТОВАРИСТВО З ОБМЕЖЕНОЮ ВІДПОВІДАЛЬНІСТЮ</w:t>
      </w:r>
      <w:r w:rsidR="009F0E38">
        <w:rPr>
          <w:rFonts w:ascii="Times New Roman" w:hAnsi="Times New Roman" w:cs="Times New Roman"/>
          <w:sz w:val="24"/>
          <w:szCs w:val="24"/>
          <w:lang w:val="uk-UA"/>
        </w:rPr>
        <w:t xml:space="preserve"> «ВЕСТЕР», </w:t>
      </w:r>
      <w:r w:rsidR="00621417">
        <w:rPr>
          <w:rFonts w:ascii="Times New Roman" w:hAnsi="Times New Roman" w:cs="Times New Roman"/>
          <w:sz w:val="24"/>
          <w:szCs w:val="24"/>
          <w:lang w:val="uk-UA"/>
        </w:rPr>
        <w:t xml:space="preserve">які надали відповідь на </w:t>
      </w:r>
      <w:r w:rsidR="009A00F8">
        <w:rPr>
          <w:rFonts w:ascii="Times New Roman" w:hAnsi="Times New Roman" w:cs="Times New Roman"/>
          <w:sz w:val="24"/>
          <w:szCs w:val="24"/>
          <w:lang w:val="uk-UA"/>
        </w:rPr>
        <w:t>лист №</w:t>
      </w:r>
      <w:r w:rsidR="009F0E38">
        <w:rPr>
          <w:rFonts w:ascii="Times New Roman" w:hAnsi="Times New Roman" w:cs="Times New Roman"/>
          <w:sz w:val="24"/>
          <w:szCs w:val="24"/>
          <w:lang w:val="uk-UA"/>
        </w:rPr>
        <w:t>1496/02-34/40 та №1497/02-34/40</w:t>
      </w:r>
      <w:r w:rsidR="009A00F8">
        <w:rPr>
          <w:rFonts w:ascii="Times New Roman" w:hAnsi="Times New Roman" w:cs="Times New Roman"/>
          <w:sz w:val="24"/>
          <w:szCs w:val="24"/>
          <w:lang w:val="uk-UA"/>
        </w:rPr>
        <w:t xml:space="preserve"> від </w:t>
      </w:r>
      <w:r w:rsidR="009F0E38">
        <w:rPr>
          <w:rFonts w:ascii="Times New Roman" w:hAnsi="Times New Roman" w:cs="Times New Roman"/>
          <w:sz w:val="24"/>
          <w:szCs w:val="24"/>
          <w:lang w:val="uk-UA"/>
        </w:rPr>
        <w:t>25</w:t>
      </w:r>
      <w:r w:rsidR="009A00F8">
        <w:rPr>
          <w:rFonts w:ascii="Times New Roman" w:hAnsi="Times New Roman" w:cs="Times New Roman"/>
          <w:sz w:val="24"/>
          <w:szCs w:val="24"/>
          <w:lang w:val="uk-UA"/>
        </w:rPr>
        <w:t>.0</w:t>
      </w:r>
      <w:r w:rsidR="009F0E38">
        <w:rPr>
          <w:rFonts w:ascii="Times New Roman" w:hAnsi="Times New Roman" w:cs="Times New Roman"/>
          <w:sz w:val="24"/>
          <w:szCs w:val="24"/>
          <w:lang w:val="uk-UA"/>
        </w:rPr>
        <w:t>6</w:t>
      </w:r>
      <w:r w:rsidR="009A00F8">
        <w:rPr>
          <w:rFonts w:ascii="Times New Roman" w:hAnsi="Times New Roman" w:cs="Times New Roman"/>
          <w:sz w:val="24"/>
          <w:szCs w:val="24"/>
          <w:lang w:val="uk-UA"/>
        </w:rPr>
        <w:t>.202</w:t>
      </w:r>
      <w:r w:rsidR="00B75B05">
        <w:rPr>
          <w:rFonts w:ascii="Times New Roman" w:hAnsi="Times New Roman" w:cs="Times New Roman"/>
          <w:sz w:val="24"/>
          <w:szCs w:val="24"/>
          <w:lang w:val="uk-UA"/>
        </w:rPr>
        <w:t>6</w:t>
      </w:r>
      <w:r w:rsidR="009A00F8">
        <w:rPr>
          <w:rFonts w:ascii="Times New Roman" w:hAnsi="Times New Roman" w:cs="Times New Roman"/>
          <w:sz w:val="24"/>
          <w:szCs w:val="24"/>
          <w:lang w:val="uk-UA"/>
        </w:rPr>
        <w:t xml:space="preserve"> року</w:t>
      </w:r>
      <w:r w:rsidRPr="00E07489">
        <w:rPr>
          <w:rFonts w:ascii="Times New Roman" w:hAnsi="Times New Roman" w:cs="Times New Roman"/>
          <w:sz w:val="24"/>
          <w:szCs w:val="24"/>
          <w:lang w:val="uk-UA"/>
        </w:rPr>
        <w:t xml:space="preserve"> </w:t>
      </w:r>
      <w:r w:rsidR="009A00F8">
        <w:rPr>
          <w:rFonts w:ascii="Times New Roman" w:hAnsi="Times New Roman" w:cs="Times New Roman"/>
          <w:sz w:val="24"/>
          <w:szCs w:val="24"/>
          <w:lang w:val="uk-UA"/>
        </w:rPr>
        <w:t xml:space="preserve">з проханням </w:t>
      </w:r>
      <w:r w:rsidR="004C5FEF" w:rsidRPr="00B75B05">
        <w:rPr>
          <w:rFonts w:ascii="Times New Roman" w:hAnsi="Times New Roman" w:cs="Times New Roman"/>
          <w:sz w:val="24"/>
          <w:szCs w:val="24"/>
          <w:lang w:val="uk-UA"/>
        </w:rPr>
        <w:t>надіслати</w:t>
      </w:r>
      <w:r w:rsidR="009A00F8" w:rsidRPr="00B75B05">
        <w:rPr>
          <w:rFonts w:ascii="Times New Roman" w:hAnsi="Times New Roman" w:cs="Times New Roman"/>
          <w:sz w:val="24"/>
          <w:szCs w:val="24"/>
          <w:lang w:val="uk-UA"/>
        </w:rPr>
        <w:t xml:space="preserve"> цінову пропозицію</w:t>
      </w:r>
      <w:r w:rsidR="00B75B05" w:rsidRPr="00B75B05">
        <w:rPr>
          <w:rFonts w:ascii="Times New Roman" w:hAnsi="Times New Roman" w:cs="Times New Roman"/>
          <w:sz w:val="24"/>
          <w:szCs w:val="24"/>
          <w:lang w:val="uk-UA"/>
        </w:rPr>
        <w:t xml:space="preserve"> </w:t>
      </w:r>
      <w:r w:rsidR="00B75B05" w:rsidRPr="00B75B05">
        <w:rPr>
          <w:rFonts w:ascii="Times New Roman" w:hAnsi="Times New Roman" w:cs="Times New Roman"/>
          <w:iCs/>
          <w:sz w:val="24"/>
          <w:szCs w:val="24"/>
          <w:lang w:val="uk-UA"/>
        </w:rPr>
        <w:t>з</w:t>
      </w:r>
      <w:r w:rsidR="00EB51BE">
        <w:rPr>
          <w:rFonts w:ascii="Times New Roman" w:hAnsi="Times New Roman" w:cs="Times New Roman"/>
          <w:iCs/>
          <w:sz w:val="24"/>
          <w:szCs w:val="24"/>
          <w:lang w:val="uk-UA"/>
        </w:rPr>
        <w:t xml:space="preserve"> </w:t>
      </w:r>
      <w:r w:rsidR="00EB51BE">
        <w:rPr>
          <w:rFonts w:ascii="Times New Roman" w:hAnsi="Times New Roman" w:cs="Times New Roman"/>
          <w:sz w:val="24"/>
          <w:szCs w:val="24"/>
          <w:lang w:val="uk-UA"/>
        </w:rPr>
        <w:t>п</w:t>
      </w:r>
      <w:proofErr w:type="spellStart"/>
      <w:r w:rsidR="00EB51BE" w:rsidRPr="00EB51BE">
        <w:rPr>
          <w:rFonts w:ascii="Times New Roman" w:hAnsi="Times New Roman" w:cs="Times New Roman"/>
          <w:sz w:val="24"/>
          <w:szCs w:val="24"/>
        </w:rPr>
        <w:t>ослуг</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постачання</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та</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впровадження</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системи</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електронного</w:t>
      </w:r>
      <w:proofErr w:type="spellEnd"/>
      <w:r w:rsidR="00EB51BE" w:rsidRPr="00EB51BE">
        <w:rPr>
          <w:rFonts w:ascii="Times New Roman" w:hAnsi="Times New Roman" w:cs="Times New Roman"/>
          <w:sz w:val="24"/>
          <w:szCs w:val="24"/>
        </w:rPr>
        <w:t xml:space="preserve"> </w:t>
      </w:r>
      <w:proofErr w:type="spellStart"/>
      <w:r w:rsidR="00EB51BE" w:rsidRPr="00EB51BE">
        <w:rPr>
          <w:rFonts w:ascii="Times New Roman" w:hAnsi="Times New Roman" w:cs="Times New Roman"/>
          <w:sz w:val="24"/>
          <w:szCs w:val="24"/>
        </w:rPr>
        <w:t>документообігу</w:t>
      </w:r>
      <w:proofErr w:type="spellEnd"/>
      <w:r w:rsidR="00621417" w:rsidRPr="00EB51BE">
        <w:rPr>
          <w:rFonts w:ascii="Times New Roman" w:hAnsi="Times New Roman" w:cs="Times New Roman"/>
          <w:sz w:val="24"/>
          <w:szCs w:val="24"/>
          <w:lang w:val="uk-UA"/>
        </w:rPr>
        <w:t>.</w:t>
      </w:r>
    </w:p>
    <w:p w14:paraId="58213D12" w14:textId="1A6DF6C9" w:rsidR="003B2184" w:rsidRPr="003B2184" w:rsidRDefault="00354108" w:rsidP="003B2184">
      <w:pPr>
        <w:numPr>
          <w:ilvl w:val="0"/>
          <w:numId w:val="1"/>
        </w:numPr>
        <w:spacing w:after="0"/>
        <w:ind w:firstLine="680"/>
        <w:jc w:val="both"/>
        <w:rPr>
          <w:rFonts w:ascii="Times New Roman" w:hAnsi="Times New Roman" w:cs="Times New Roman"/>
          <w:sz w:val="24"/>
          <w:szCs w:val="24"/>
          <w:lang w:val="uk-UA"/>
        </w:rPr>
      </w:pPr>
      <w:r w:rsidRPr="00E07489">
        <w:rPr>
          <w:rFonts w:ascii="Times New Roman" w:hAnsi="Times New Roman" w:cs="Times New Roman"/>
          <w:b/>
          <w:sz w:val="24"/>
          <w:szCs w:val="24"/>
          <w:lang w:val="uk-UA"/>
        </w:rPr>
        <w:t>Інформація про необхідні технічні, якісні та кількісні характеристики предмета закупівлі</w:t>
      </w:r>
      <w:r w:rsidR="003B2184">
        <w:rPr>
          <w:rFonts w:ascii="Times New Roman" w:hAnsi="Times New Roman" w:cs="Times New Roman"/>
          <w:b/>
          <w:sz w:val="24"/>
          <w:szCs w:val="24"/>
          <w:lang w:val="uk-UA"/>
        </w:rPr>
        <w:t xml:space="preserve"> </w:t>
      </w:r>
    </w:p>
    <w:p w14:paraId="796621BA"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Предметом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закупівлі</w:t>
      </w:r>
      <w:proofErr w:type="spellEnd"/>
      <w:r w:rsidRPr="003B2184">
        <w:rPr>
          <w:rFonts w:ascii="Times New Roman" w:eastAsia="Times New Roman" w:hAnsi="Times New Roman"/>
          <w:sz w:val="24"/>
          <w:szCs w:val="24"/>
        </w:rPr>
        <w:t xml:space="preserve"> є </w:t>
      </w:r>
      <w:proofErr w:type="spellStart"/>
      <w:r w:rsidRPr="003B2184">
        <w:rPr>
          <w:rFonts w:ascii="Times New Roman" w:eastAsia="Times New Roman" w:hAnsi="Times New Roman"/>
          <w:sz w:val="24"/>
          <w:szCs w:val="24"/>
        </w:rPr>
        <w:t>надання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комплексу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послуг</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постачання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впровадження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введення</w:t>
      </w:r>
      <w:proofErr w:type="spellEnd"/>
      <w:r w:rsidRPr="003B2184">
        <w:rPr>
          <w:rFonts w:ascii="Times New Roman" w:eastAsia="Times New Roman" w:hAnsi="Times New Roman"/>
          <w:sz w:val="24"/>
          <w:szCs w:val="24"/>
        </w:rPr>
        <w:t xml:space="preserve"> в </w:t>
      </w:r>
      <w:proofErr w:type="spellStart"/>
      <w:r w:rsidRPr="003B2184">
        <w:rPr>
          <w:rFonts w:ascii="Times New Roman" w:eastAsia="Times New Roman" w:hAnsi="Times New Roman"/>
          <w:sz w:val="24"/>
          <w:szCs w:val="24"/>
        </w:rPr>
        <w:t>експлуатацію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(СЕД) </w:t>
      </w:r>
      <w:proofErr w:type="spellStart"/>
      <w:r w:rsidRPr="003B2184">
        <w:rPr>
          <w:rFonts w:ascii="Times New Roman" w:eastAsia="Times New Roman" w:hAnsi="Times New Roman"/>
          <w:sz w:val="24"/>
          <w:szCs w:val="24"/>
        </w:rPr>
        <w:t>із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функціонування</w:t>
      </w:r>
      <w:proofErr w:type="spellEnd"/>
      <w:r w:rsidRPr="003B2184">
        <w:rPr>
          <w:rFonts w:ascii="Times New Roman" w:eastAsia="Times New Roman" w:hAnsi="Times New Roman"/>
          <w:sz w:val="24"/>
          <w:szCs w:val="24"/>
        </w:rPr>
        <w:t> </w:t>
      </w:r>
      <w:r w:rsidRPr="003B2184">
        <w:rPr>
          <w:rFonts w:ascii="Times New Roman" w:eastAsia="Times New Roman" w:hAnsi="Times New Roman"/>
          <w:b/>
          <w:bCs/>
          <w:sz w:val="24"/>
          <w:szCs w:val="24"/>
        </w:rPr>
        <w:t xml:space="preserve">64 </w:t>
      </w:r>
      <w:proofErr w:type="spellStart"/>
      <w:r w:rsidRPr="003B2184">
        <w:rPr>
          <w:rFonts w:ascii="Times New Roman" w:eastAsia="Times New Roman" w:hAnsi="Times New Roman"/>
          <w:b/>
          <w:bCs/>
          <w:sz w:val="24"/>
          <w:szCs w:val="24"/>
        </w:rPr>
        <w:t>робочих</w:t>
      </w:r>
      <w:proofErr w:type="spellEnd"/>
      <w:r w:rsidRPr="003B2184">
        <w:rPr>
          <w:rFonts w:ascii="Times New Roman" w:eastAsia="Times New Roman" w:hAnsi="Times New Roman"/>
          <w:b/>
          <w:bCs/>
          <w:sz w:val="24"/>
          <w:szCs w:val="24"/>
        </w:rPr>
        <w:t xml:space="preserve"> </w:t>
      </w:r>
      <w:proofErr w:type="spellStart"/>
      <w:r w:rsidRPr="003B2184">
        <w:rPr>
          <w:rFonts w:ascii="Times New Roman" w:eastAsia="Times New Roman" w:hAnsi="Times New Roman"/>
          <w:b/>
          <w:bCs/>
          <w:sz w:val="24"/>
          <w:szCs w:val="24"/>
        </w:rPr>
        <w:t>місць</w:t>
      </w:r>
      <w:proofErr w:type="spellEnd"/>
      <w:r w:rsidRPr="003B2184">
        <w:rPr>
          <w:rFonts w:ascii="Times New Roman" w:eastAsia="Times New Roman" w:hAnsi="Times New Roman"/>
          <w:b/>
          <w:bCs/>
          <w:sz w:val="24"/>
          <w:szCs w:val="24"/>
        </w:rPr>
        <w:t xml:space="preserve"> </w:t>
      </w:r>
      <w:proofErr w:type="spellStart"/>
      <w:r w:rsidRPr="003B2184">
        <w:rPr>
          <w:rFonts w:ascii="Times New Roman" w:eastAsia="Times New Roman" w:hAnsi="Times New Roman"/>
          <w:b/>
          <w:bCs/>
          <w:sz w:val="24"/>
          <w:szCs w:val="24"/>
        </w:rPr>
        <w:t>користувачів</w:t>
      </w:r>
      <w:proofErr w:type="spellEnd"/>
      <w:r w:rsidRPr="003B2184">
        <w:rPr>
          <w:rFonts w:ascii="Times New Roman" w:eastAsia="Times New Roman" w:hAnsi="Times New Roman"/>
          <w:sz w:val="24"/>
          <w:szCs w:val="24"/>
        </w:rPr>
        <w:t xml:space="preserve">, а </w:t>
      </w:r>
      <w:proofErr w:type="spellStart"/>
      <w:r w:rsidRPr="003B2184">
        <w:rPr>
          <w:rFonts w:ascii="Times New Roman" w:eastAsia="Times New Roman" w:hAnsi="Times New Roman"/>
          <w:sz w:val="24"/>
          <w:szCs w:val="24"/>
        </w:rPr>
        <w:t>також</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одного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мобільного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робочого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місця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Закупівля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передбачає</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лише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постачання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ліцензійного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але</w:t>
      </w:r>
      <w:proofErr w:type="spellEnd"/>
      <w:r w:rsidRPr="003B2184">
        <w:rPr>
          <w:rFonts w:ascii="Times New Roman" w:eastAsia="Times New Roman" w:hAnsi="Times New Roman"/>
          <w:sz w:val="24"/>
          <w:szCs w:val="24"/>
        </w:rPr>
        <w:t xml:space="preserve"> й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комплексу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робіт</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необхідних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створення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налаштування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запуску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в </w:t>
      </w:r>
      <w:proofErr w:type="spellStart"/>
      <w:r w:rsidRPr="003B2184">
        <w:rPr>
          <w:rFonts w:ascii="Times New Roman" w:eastAsia="Times New Roman" w:hAnsi="Times New Roman"/>
          <w:sz w:val="24"/>
          <w:szCs w:val="24"/>
        </w:rPr>
        <w:t>роботу</w:t>
      </w:r>
      <w:proofErr w:type="spellEnd"/>
      <w:r w:rsidRPr="003B2184">
        <w:rPr>
          <w:rFonts w:ascii="Times New Roman" w:eastAsia="Times New Roman" w:hAnsi="Times New Roman"/>
          <w:sz w:val="24"/>
          <w:szCs w:val="24"/>
        </w:rPr>
        <w:t>.</w:t>
      </w:r>
    </w:p>
    <w:p w14:paraId="5E28D667"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До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складу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предмета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закупівлі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входить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постачання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безстрокових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ліцензій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з </w:t>
      </w:r>
      <w:proofErr w:type="spellStart"/>
      <w:r w:rsidRPr="003B2184">
        <w:rPr>
          <w:rFonts w:ascii="Times New Roman" w:eastAsia="Times New Roman" w:hAnsi="Times New Roman"/>
          <w:sz w:val="24"/>
          <w:szCs w:val="24"/>
        </w:rPr>
        <w:t>мобільних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пристроїв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інсталяції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налаштування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створення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необхідних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довідників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параметрів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навчання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користувачів</w:t>
      </w:r>
      <w:proofErr w:type="spellEnd"/>
      <w:r w:rsidRPr="003B2184">
        <w:rPr>
          <w:rFonts w:ascii="Times New Roman" w:eastAsia="Times New Roman" w:hAnsi="Times New Roman"/>
          <w:sz w:val="24"/>
          <w:szCs w:val="24"/>
        </w:rPr>
        <w:t xml:space="preserve"> і </w:t>
      </w:r>
      <w:proofErr w:type="spellStart"/>
      <w:r w:rsidRPr="003B2184">
        <w:rPr>
          <w:rFonts w:ascii="Times New Roman" w:eastAsia="Times New Roman" w:hAnsi="Times New Roman"/>
          <w:sz w:val="24"/>
          <w:szCs w:val="24"/>
        </w:rPr>
        <w:t>адміністраторів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консультування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персоналу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підготовка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експлуатаційної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документації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українською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мовою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гарантійна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підтримка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після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впровадження</w:t>
      </w:r>
      <w:proofErr w:type="spellEnd"/>
      <w:r w:rsidRPr="003B2184">
        <w:rPr>
          <w:rFonts w:ascii="Times New Roman" w:eastAsia="Times New Roman" w:hAnsi="Times New Roman"/>
          <w:sz w:val="24"/>
          <w:szCs w:val="24"/>
        </w:rPr>
        <w:t>.</w:t>
      </w:r>
    </w:p>
    <w:p w14:paraId="5FB614BE"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Основною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метою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впровадження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є </w:t>
      </w:r>
      <w:proofErr w:type="spellStart"/>
      <w:r w:rsidRPr="003B2184">
        <w:rPr>
          <w:rFonts w:ascii="Times New Roman" w:eastAsia="Times New Roman" w:hAnsi="Times New Roman"/>
          <w:sz w:val="24"/>
          <w:szCs w:val="24"/>
        </w:rPr>
        <w:t>автоматизація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процесів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шляхом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переходу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паперової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форми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сучасного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середовища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Запровадження</w:t>
      </w:r>
      <w:proofErr w:type="spellEnd"/>
      <w:r w:rsidRPr="003B2184">
        <w:rPr>
          <w:rFonts w:ascii="Times New Roman" w:eastAsia="Times New Roman" w:hAnsi="Times New Roman"/>
          <w:sz w:val="24"/>
          <w:szCs w:val="24"/>
        </w:rPr>
        <w:t xml:space="preserve"> СЕД </w:t>
      </w:r>
      <w:proofErr w:type="spellStart"/>
      <w:r w:rsidRPr="003B2184">
        <w:rPr>
          <w:rFonts w:ascii="Times New Roman" w:eastAsia="Times New Roman" w:hAnsi="Times New Roman"/>
          <w:sz w:val="24"/>
          <w:szCs w:val="24"/>
        </w:rPr>
        <w:t>забезпечить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централізоване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управління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документами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прискорення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їх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обробки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підвищення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ефективності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працівників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покращення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виконавської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дисципліни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оперативності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прийняття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управлінських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рішень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Використання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дозволить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істотно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скоротити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витрати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папір</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друк</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поштові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відправлення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архівне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зберігання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w:t>
      </w:r>
    </w:p>
    <w:p w14:paraId="6746A95E"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Система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повинна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забезпечувати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автоматизацію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всіх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основних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процесів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діловодства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включаючи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реєстрацію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вхідних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вихідних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внутрішніх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погодження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підписання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застосуванням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кваліфікованого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підпису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контроль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доручень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ведення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архіву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облік</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звернень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громадян</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запитів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публічну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інформацію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формування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статистичних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звітів</w:t>
      </w:r>
      <w:proofErr w:type="spellEnd"/>
      <w:r w:rsidRPr="003B2184">
        <w:rPr>
          <w:rFonts w:ascii="Times New Roman" w:eastAsia="Times New Roman" w:hAnsi="Times New Roman"/>
          <w:sz w:val="24"/>
          <w:szCs w:val="24"/>
        </w:rPr>
        <w:t xml:space="preserve"> і </w:t>
      </w:r>
      <w:proofErr w:type="spellStart"/>
      <w:r w:rsidRPr="003B2184">
        <w:rPr>
          <w:rFonts w:ascii="Times New Roman" w:eastAsia="Times New Roman" w:hAnsi="Times New Roman"/>
          <w:sz w:val="24"/>
          <w:szCs w:val="24"/>
        </w:rPr>
        <w:t>аналітичної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інформації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Важливою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складовою</w:t>
      </w:r>
      <w:proofErr w:type="spellEnd"/>
      <w:r w:rsidRPr="003B2184">
        <w:rPr>
          <w:rFonts w:ascii="Times New Roman" w:eastAsia="Times New Roman" w:hAnsi="Times New Roman"/>
          <w:sz w:val="24"/>
          <w:szCs w:val="24"/>
        </w:rPr>
        <w:t xml:space="preserve"> є </w:t>
      </w:r>
      <w:proofErr w:type="spellStart"/>
      <w:r w:rsidRPr="003B2184">
        <w:rPr>
          <w:rFonts w:ascii="Times New Roman" w:eastAsia="Times New Roman" w:hAnsi="Times New Roman"/>
          <w:sz w:val="24"/>
          <w:szCs w:val="24"/>
        </w:rPr>
        <w:t>підтримка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маршрутів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проходження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автоматичне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події</w:t>
      </w:r>
      <w:proofErr w:type="spellEnd"/>
      <w:r w:rsidRPr="003B2184">
        <w:rPr>
          <w:rFonts w:ascii="Times New Roman" w:eastAsia="Times New Roman" w:hAnsi="Times New Roman"/>
          <w:sz w:val="24"/>
          <w:szCs w:val="24"/>
        </w:rPr>
        <w:t xml:space="preserve"> в </w:t>
      </w:r>
      <w:proofErr w:type="spellStart"/>
      <w:r w:rsidRPr="003B2184">
        <w:rPr>
          <w:rFonts w:ascii="Times New Roman" w:eastAsia="Times New Roman" w:hAnsi="Times New Roman"/>
          <w:sz w:val="24"/>
          <w:szCs w:val="24"/>
        </w:rPr>
        <w:t>системі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можливість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одночасної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кількох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документами</w:t>
      </w:r>
      <w:proofErr w:type="spellEnd"/>
      <w:r w:rsidRPr="003B2184">
        <w:rPr>
          <w:rFonts w:ascii="Times New Roman" w:eastAsia="Times New Roman" w:hAnsi="Times New Roman"/>
          <w:sz w:val="24"/>
          <w:szCs w:val="24"/>
        </w:rPr>
        <w:t>.</w:t>
      </w:r>
    </w:p>
    <w:p w14:paraId="1CDC6E04"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Запропонована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повинна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відповідати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вимогам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чинного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законодавства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України</w:t>
      </w:r>
      <w:proofErr w:type="spellEnd"/>
      <w:r w:rsidRPr="003B2184">
        <w:rPr>
          <w:rFonts w:ascii="Times New Roman" w:eastAsia="Times New Roman" w:hAnsi="Times New Roman"/>
          <w:sz w:val="24"/>
          <w:szCs w:val="24"/>
        </w:rPr>
        <w:t xml:space="preserve"> у </w:t>
      </w:r>
      <w:proofErr w:type="spellStart"/>
      <w:r w:rsidRPr="003B2184">
        <w:rPr>
          <w:rFonts w:ascii="Times New Roman" w:eastAsia="Times New Roman" w:hAnsi="Times New Roman"/>
          <w:sz w:val="24"/>
          <w:szCs w:val="24"/>
        </w:rPr>
        <w:t>сфері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захисту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інформації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довірчих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послуг</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архівної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справи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діловодства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має</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забезпечувати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належний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рівень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інформаційної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безпеки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підтримувати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розмежування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прав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доступу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lastRenderedPageBreak/>
        <w:t>журналювання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всіх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дій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резервне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копіювання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даних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можливість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інтеграції</w:t>
      </w:r>
      <w:proofErr w:type="spellEnd"/>
      <w:r w:rsidRPr="003B2184">
        <w:rPr>
          <w:rFonts w:ascii="Times New Roman" w:eastAsia="Times New Roman" w:hAnsi="Times New Roman"/>
          <w:sz w:val="24"/>
          <w:szCs w:val="24"/>
        </w:rPr>
        <w:t xml:space="preserve"> з </w:t>
      </w:r>
      <w:proofErr w:type="spellStart"/>
      <w:r w:rsidRPr="003B2184">
        <w:rPr>
          <w:rFonts w:ascii="Times New Roman" w:eastAsia="Times New Roman" w:hAnsi="Times New Roman"/>
          <w:sz w:val="24"/>
          <w:szCs w:val="24"/>
        </w:rPr>
        <w:t>іншими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інформаційними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системами</w:t>
      </w:r>
      <w:proofErr w:type="spellEnd"/>
      <w:r w:rsidRPr="003B2184">
        <w:rPr>
          <w:rFonts w:ascii="Times New Roman" w:eastAsia="Times New Roman" w:hAnsi="Times New Roman"/>
          <w:sz w:val="24"/>
          <w:szCs w:val="24"/>
        </w:rPr>
        <w:t>.</w:t>
      </w:r>
    </w:p>
    <w:p w14:paraId="4F755463"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Архітектура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повинна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бути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масштабованою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модульною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відкритою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подальшого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розвитку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Передбачається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можливість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налаштування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бізнес-процесів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без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внесення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змін</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коду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додавання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нових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функціональних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модулів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розширення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кількості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адаптації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змін</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організаційної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структури</w:t>
      </w:r>
      <w:proofErr w:type="spellEnd"/>
      <w:r w:rsidRPr="003B2184">
        <w:rPr>
          <w:rFonts w:ascii="Times New Roman" w:eastAsia="Times New Roman" w:hAnsi="Times New Roman"/>
          <w:sz w:val="24"/>
          <w:szCs w:val="24"/>
        </w:rPr>
        <w:t xml:space="preserve"> Замовника. </w:t>
      </w:r>
      <w:proofErr w:type="spellStart"/>
      <w:r w:rsidRPr="003B2184">
        <w:rPr>
          <w:rFonts w:ascii="Times New Roman" w:eastAsia="Times New Roman" w:hAnsi="Times New Roman"/>
          <w:sz w:val="24"/>
          <w:szCs w:val="24"/>
        </w:rPr>
        <w:t>Програмне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повинно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підтримувати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централізовану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базу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даних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сучасні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засоби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пошуку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контроль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версій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створення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шаблонів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ведення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історії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з </w:t>
      </w:r>
      <w:proofErr w:type="spellStart"/>
      <w:r w:rsidRPr="003B2184">
        <w:rPr>
          <w:rFonts w:ascii="Times New Roman" w:eastAsia="Times New Roman" w:hAnsi="Times New Roman"/>
          <w:sz w:val="24"/>
          <w:szCs w:val="24"/>
        </w:rPr>
        <w:t>документами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можливість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функціонування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із</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використанням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хмарної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інфраструктури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ресурсах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Замовника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або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українських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дата-центрів</w:t>
      </w:r>
      <w:proofErr w:type="spellEnd"/>
      <w:r w:rsidRPr="003B2184">
        <w:rPr>
          <w:rFonts w:ascii="Times New Roman" w:eastAsia="Times New Roman" w:hAnsi="Times New Roman"/>
          <w:sz w:val="24"/>
          <w:szCs w:val="24"/>
        </w:rPr>
        <w:t>.</w:t>
      </w:r>
    </w:p>
    <w:p w14:paraId="633337FF"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r w:rsidRPr="003B2184">
        <w:rPr>
          <w:rFonts w:ascii="Times New Roman" w:eastAsia="Times New Roman" w:hAnsi="Times New Roman"/>
          <w:sz w:val="24"/>
          <w:szCs w:val="24"/>
        </w:rPr>
        <w:t xml:space="preserve">У </w:t>
      </w:r>
      <w:proofErr w:type="spellStart"/>
      <w:r w:rsidRPr="003B2184">
        <w:rPr>
          <w:rFonts w:ascii="Times New Roman" w:eastAsia="Times New Roman" w:hAnsi="Times New Roman"/>
          <w:sz w:val="24"/>
          <w:szCs w:val="24"/>
        </w:rPr>
        <w:t>межах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договору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Виконавець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забезпечує</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повний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цикл</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впровадження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включаючи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встановлення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його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налаштування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відповідно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потреб</w:t>
      </w:r>
      <w:proofErr w:type="spellEnd"/>
      <w:r w:rsidRPr="003B2184">
        <w:rPr>
          <w:rFonts w:ascii="Times New Roman" w:eastAsia="Times New Roman" w:hAnsi="Times New Roman"/>
          <w:sz w:val="24"/>
          <w:szCs w:val="24"/>
        </w:rPr>
        <w:t xml:space="preserve"> Замовника, </w:t>
      </w:r>
      <w:proofErr w:type="spellStart"/>
      <w:r w:rsidRPr="003B2184">
        <w:rPr>
          <w:rFonts w:ascii="Times New Roman" w:eastAsia="Times New Roman" w:hAnsi="Times New Roman"/>
          <w:sz w:val="24"/>
          <w:szCs w:val="24"/>
        </w:rPr>
        <w:t>проведення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навчання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працівників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передачу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експлуатаційної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документації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надання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гарантійної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підтримки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протягом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менше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шести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місяців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після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введення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у </w:t>
      </w:r>
      <w:proofErr w:type="spellStart"/>
      <w:r w:rsidRPr="003B2184">
        <w:rPr>
          <w:rFonts w:ascii="Times New Roman" w:eastAsia="Times New Roman" w:hAnsi="Times New Roman"/>
          <w:sz w:val="24"/>
          <w:szCs w:val="24"/>
        </w:rPr>
        <w:t>дослідну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експлуатацію</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Гарантійна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підтримка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повинна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передбачати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усунення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можливих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програмних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помилок</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консультаційну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допомогу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користувачам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стабільної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роботи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w:t>
      </w:r>
    </w:p>
    <w:p w14:paraId="3EF83044" w14:textId="77777777" w:rsidR="003B2184" w:rsidRPr="003B2184" w:rsidRDefault="003B2184" w:rsidP="003B2184">
      <w:pPr>
        <w:spacing w:after="0" w:line="276" w:lineRule="auto"/>
        <w:ind w:firstLine="680"/>
        <w:jc w:val="both"/>
        <w:rPr>
          <w:rFonts w:ascii="Times New Roman" w:eastAsia="Times New Roman" w:hAnsi="Times New Roman"/>
          <w:sz w:val="24"/>
          <w:szCs w:val="24"/>
        </w:rPr>
      </w:pPr>
      <w:proofErr w:type="spellStart"/>
      <w:r w:rsidRPr="003B2184">
        <w:rPr>
          <w:rFonts w:ascii="Times New Roman" w:eastAsia="Times New Roman" w:hAnsi="Times New Roman"/>
          <w:sz w:val="24"/>
          <w:szCs w:val="24"/>
        </w:rPr>
        <w:t>Результатом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закупівлі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має</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стати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створення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сучасної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системи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електронного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документообігу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яка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ефективне</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управління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документами</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протягом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усього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їх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життєвого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циклу</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підвищить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швидкість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внутрішніх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комунікацій</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покращить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контроль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виконання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документів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мінімізує</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використання</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паперових</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носіїв</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забезпечить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відповідність</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діяльності</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Замовника</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сучасним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вимогам</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цифрової</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трансформації</w:t>
      </w:r>
      <w:proofErr w:type="spellEnd"/>
      <w:r w:rsidRPr="003B2184">
        <w:rPr>
          <w:rFonts w:ascii="Times New Roman" w:eastAsia="Times New Roman" w:hAnsi="Times New Roman"/>
          <w:sz w:val="24"/>
          <w:szCs w:val="24"/>
        </w:rPr>
        <w:t xml:space="preserve"> й </w:t>
      </w:r>
      <w:proofErr w:type="spellStart"/>
      <w:r w:rsidRPr="003B2184">
        <w:rPr>
          <w:rFonts w:ascii="Times New Roman" w:eastAsia="Times New Roman" w:hAnsi="Times New Roman"/>
          <w:sz w:val="24"/>
          <w:szCs w:val="24"/>
        </w:rPr>
        <w:t>чинного</w:t>
      </w:r>
      <w:proofErr w:type="spellEnd"/>
      <w:r w:rsidRPr="003B2184">
        <w:rPr>
          <w:rFonts w:ascii="Times New Roman" w:eastAsia="Times New Roman" w:hAnsi="Times New Roman"/>
          <w:sz w:val="24"/>
          <w:szCs w:val="24"/>
        </w:rPr>
        <w:t xml:space="preserve"> </w:t>
      </w:r>
      <w:proofErr w:type="spellStart"/>
      <w:r w:rsidRPr="003B2184">
        <w:rPr>
          <w:rFonts w:ascii="Times New Roman" w:eastAsia="Times New Roman" w:hAnsi="Times New Roman"/>
          <w:sz w:val="24"/>
          <w:szCs w:val="24"/>
        </w:rPr>
        <w:t>законодавства</w:t>
      </w:r>
      <w:proofErr w:type="spellEnd"/>
      <w:r w:rsidRPr="003B2184">
        <w:rPr>
          <w:rFonts w:ascii="Times New Roman" w:eastAsia="Times New Roman" w:hAnsi="Times New Roman"/>
          <w:sz w:val="24"/>
          <w:szCs w:val="24"/>
        </w:rPr>
        <w:t xml:space="preserve"> України.</w:t>
      </w:r>
    </w:p>
    <w:p w14:paraId="16A76F90" w14:textId="502E8DAC" w:rsidR="003B2184" w:rsidRDefault="003B2184" w:rsidP="003B2184">
      <w:pPr>
        <w:spacing w:after="0" w:line="276" w:lineRule="auto"/>
        <w:ind w:firstLine="680"/>
        <w:jc w:val="both"/>
        <w:rPr>
          <w:rFonts w:ascii="Times New Roman" w:hAnsi="Times New Roman" w:cs="Times New Roman"/>
          <w:b/>
          <w:bCs/>
          <w:sz w:val="24"/>
          <w:szCs w:val="24"/>
          <w:lang w:val="uk-UA"/>
        </w:rPr>
      </w:pPr>
      <w:r w:rsidRPr="003B2184">
        <w:rPr>
          <w:rFonts w:ascii="Times New Roman" w:eastAsia="Times New Roman" w:hAnsi="Times New Roman"/>
          <w:b/>
          <w:bCs/>
          <w:sz w:val="24"/>
          <w:szCs w:val="24"/>
          <w:lang w:val="uk-UA"/>
        </w:rPr>
        <w:t xml:space="preserve">Необхідні </w:t>
      </w:r>
      <w:r w:rsidRPr="003B2184">
        <w:rPr>
          <w:rFonts w:ascii="Times New Roman" w:hAnsi="Times New Roman" w:cs="Times New Roman"/>
          <w:b/>
          <w:bCs/>
          <w:sz w:val="24"/>
          <w:szCs w:val="24"/>
          <w:lang w:val="uk-UA"/>
        </w:rPr>
        <w:t>технічні, якісні та кількісні характеристики предмета закупівлі</w:t>
      </w:r>
      <w:r>
        <w:rPr>
          <w:rFonts w:ascii="Times New Roman" w:hAnsi="Times New Roman" w:cs="Times New Roman"/>
          <w:b/>
          <w:bCs/>
          <w:sz w:val="24"/>
          <w:szCs w:val="24"/>
          <w:lang w:val="uk-UA"/>
        </w:rPr>
        <w:t xml:space="preserve"> додаються Додатком 1. </w:t>
      </w:r>
    </w:p>
    <w:p w14:paraId="3B2DA3D0" w14:textId="77777777" w:rsidR="003B2184" w:rsidRPr="003B2184" w:rsidRDefault="003B2184" w:rsidP="003B2184">
      <w:pPr>
        <w:spacing w:after="0" w:line="276" w:lineRule="auto"/>
        <w:ind w:firstLine="680"/>
        <w:jc w:val="both"/>
        <w:rPr>
          <w:rFonts w:ascii="Times New Roman" w:eastAsia="Times New Roman" w:hAnsi="Times New Roman"/>
          <w:b/>
          <w:bCs/>
          <w:sz w:val="24"/>
          <w:szCs w:val="24"/>
          <w:lang w:val="uk-UA"/>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3898"/>
      </w:tblGrid>
      <w:tr w:rsidR="00354108" w:rsidRPr="00E07489" w14:paraId="4D533613" w14:textId="77777777" w:rsidTr="003B2184">
        <w:tc>
          <w:tcPr>
            <w:tcW w:w="5600" w:type="dxa"/>
            <w:hideMark/>
          </w:tcPr>
          <w:p w14:paraId="0C677515" w14:textId="0C19F6A6"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Головний спеціаліст відділу координації</w:t>
            </w:r>
          </w:p>
          <w:p w14:paraId="75F1BD7B" w14:textId="04E2CE88"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роботи зі</w:t>
            </w: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старостинськими</w:t>
            </w:r>
            <w:proofErr w:type="spellEnd"/>
            <w:r w:rsidR="00354108" w:rsidRPr="00E07489">
              <w:rPr>
                <w:rFonts w:ascii="Times New Roman" w:hAnsi="Times New Roman" w:cs="Times New Roman"/>
                <w:sz w:val="24"/>
                <w:szCs w:val="24"/>
                <w:lang w:val="uk-UA"/>
              </w:rPr>
              <w:t xml:space="preserve"> округами,</w:t>
            </w:r>
          </w:p>
          <w:p w14:paraId="7B41AAB2" w14:textId="264374C1" w:rsidR="00AF3D03"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354108" w:rsidRPr="00E07489">
              <w:rPr>
                <w:rFonts w:ascii="Times New Roman" w:hAnsi="Times New Roman" w:cs="Times New Roman"/>
                <w:sz w:val="24"/>
                <w:szCs w:val="24"/>
                <w:lang w:val="uk-UA"/>
              </w:rPr>
              <w:t>закупівель</w:t>
            </w:r>
            <w:proofErr w:type="spellEnd"/>
            <w:r w:rsidR="00354108" w:rsidRPr="00E07489">
              <w:rPr>
                <w:rFonts w:ascii="Times New Roman" w:hAnsi="Times New Roman" w:cs="Times New Roman"/>
                <w:sz w:val="24"/>
                <w:szCs w:val="24"/>
                <w:lang w:val="uk-UA"/>
              </w:rPr>
              <w:t xml:space="preserve"> та комунікацій Калуської міської</w:t>
            </w:r>
          </w:p>
          <w:p w14:paraId="6C1CFC9C" w14:textId="178D6409"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ради</w:t>
            </w:r>
          </w:p>
          <w:p w14:paraId="2F13D5F3" w14:textId="0990E7F3" w:rsidR="00354108" w:rsidRPr="00E07489" w:rsidRDefault="00AF3D03" w:rsidP="00AF3D03">
            <w:pPr>
              <w:spacing w:line="259" w:lineRule="auto"/>
              <w:ind w:left="142" w:hanging="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354108" w:rsidRPr="00E07489">
              <w:rPr>
                <w:rFonts w:ascii="Times New Roman" w:hAnsi="Times New Roman" w:cs="Times New Roman"/>
                <w:sz w:val="24"/>
                <w:szCs w:val="24"/>
                <w:lang w:val="uk-UA"/>
              </w:rPr>
              <w:t>7-96-33</w:t>
            </w:r>
          </w:p>
        </w:tc>
        <w:tc>
          <w:tcPr>
            <w:tcW w:w="3898" w:type="dxa"/>
            <w:hideMark/>
          </w:tcPr>
          <w:p w14:paraId="270386B3" w14:textId="38EC13E4" w:rsidR="00354108" w:rsidRPr="00E07489" w:rsidRDefault="00354108" w:rsidP="003B2184">
            <w:pPr>
              <w:spacing w:line="259" w:lineRule="auto"/>
              <w:ind w:left="142" w:hanging="284"/>
              <w:jc w:val="right"/>
              <w:rPr>
                <w:rFonts w:ascii="Times New Roman" w:hAnsi="Times New Roman" w:cs="Times New Roman"/>
                <w:sz w:val="24"/>
                <w:szCs w:val="24"/>
                <w:lang w:val="uk-UA"/>
              </w:rPr>
            </w:pPr>
            <w:r w:rsidRPr="00E07489">
              <w:rPr>
                <w:rFonts w:ascii="Times New Roman" w:hAnsi="Times New Roman" w:cs="Times New Roman"/>
                <w:sz w:val="24"/>
                <w:szCs w:val="24"/>
                <w:lang w:val="uk-UA"/>
              </w:rPr>
              <w:t xml:space="preserve">              Надія ДАНИЛЮК</w:t>
            </w:r>
          </w:p>
        </w:tc>
      </w:tr>
    </w:tbl>
    <w:p w14:paraId="0C4E67D3" w14:textId="77777777" w:rsidR="00354108" w:rsidRPr="00E07489" w:rsidRDefault="00354108" w:rsidP="00430F61">
      <w:pPr>
        <w:spacing w:after="0"/>
        <w:ind w:left="142" w:hanging="284"/>
        <w:jc w:val="both"/>
        <w:rPr>
          <w:rFonts w:ascii="Times New Roman" w:hAnsi="Times New Roman" w:cs="Times New Roman"/>
          <w:sz w:val="24"/>
          <w:szCs w:val="24"/>
          <w:lang w:val="uk-UA"/>
        </w:rPr>
      </w:pPr>
    </w:p>
    <w:p w14:paraId="55640045" w14:textId="77777777" w:rsidR="003D72AE" w:rsidRPr="00E07489" w:rsidRDefault="003D72AE" w:rsidP="00430F61">
      <w:pPr>
        <w:spacing w:after="0"/>
        <w:ind w:left="142" w:hanging="284"/>
        <w:jc w:val="both"/>
        <w:rPr>
          <w:rFonts w:ascii="Times New Roman" w:hAnsi="Times New Roman" w:cs="Times New Roman"/>
          <w:sz w:val="24"/>
          <w:szCs w:val="24"/>
          <w:lang w:val="uk-UA"/>
        </w:rPr>
      </w:pPr>
    </w:p>
    <w:sectPr w:rsidR="003D72AE" w:rsidRPr="00E07489" w:rsidSect="00354108">
      <w:pgSz w:w="12240" w:h="15840"/>
      <w:pgMar w:top="17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E0ECA"/>
    <w:multiLevelType w:val="multilevel"/>
    <w:tmpl w:val="F7DA0AEE"/>
    <w:lvl w:ilvl="0">
      <w:start w:val="1"/>
      <w:numFmt w:val="bullet"/>
      <w:lvlText w:val="-"/>
      <w:lvlJc w:val="left"/>
      <w:pPr>
        <w:ind w:left="2204" w:hanging="360"/>
      </w:pPr>
      <w:rPr>
        <w:strike w:val="0"/>
        <w:dstrike w:val="0"/>
        <w:u w:val="none"/>
        <w:effect w:val="none"/>
      </w:rPr>
    </w:lvl>
    <w:lvl w:ilvl="1">
      <w:start w:val="1"/>
      <w:numFmt w:val="bullet"/>
      <w:lvlText w:val="-"/>
      <w:lvlJc w:val="left"/>
      <w:pPr>
        <w:ind w:left="2924" w:hanging="360"/>
      </w:pPr>
      <w:rPr>
        <w:strike w:val="0"/>
        <w:dstrike w:val="0"/>
        <w:u w:val="none"/>
        <w:effect w:val="none"/>
      </w:rPr>
    </w:lvl>
    <w:lvl w:ilvl="2">
      <w:start w:val="1"/>
      <w:numFmt w:val="bullet"/>
      <w:lvlText w:val="-"/>
      <w:lvlJc w:val="left"/>
      <w:pPr>
        <w:ind w:left="3644" w:hanging="360"/>
      </w:pPr>
      <w:rPr>
        <w:strike w:val="0"/>
        <w:dstrike w:val="0"/>
        <w:u w:val="none"/>
        <w:effect w:val="none"/>
      </w:rPr>
    </w:lvl>
    <w:lvl w:ilvl="3">
      <w:start w:val="1"/>
      <w:numFmt w:val="bullet"/>
      <w:lvlText w:val="-"/>
      <w:lvlJc w:val="left"/>
      <w:pPr>
        <w:ind w:left="4364" w:hanging="360"/>
      </w:pPr>
      <w:rPr>
        <w:strike w:val="0"/>
        <w:dstrike w:val="0"/>
        <w:u w:val="none"/>
        <w:effect w:val="none"/>
      </w:rPr>
    </w:lvl>
    <w:lvl w:ilvl="4">
      <w:start w:val="1"/>
      <w:numFmt w:val="bullet"/>
      <w:lvlText w:val="-"/>
      <w:lvlJc w:val="left"/>
      <w:pPr>
        <w:ind w:left="5084" w:hanging="360"/>
      </w:pPr>
      <w:rPr>
        <w:strike w:val="0"/>
        <w:dstrike w:val="0"/>
        <w:u w:val="none"/>
        <w:effect w:val="none"/>
      </w:rPr>
    </w:lvl>
    <w:lvl w:ilvl="5">
      <w:start w:val="1"/>
      <w:numFmt w:val="bullet"/>
      <w:lvlText w:val="-"/>
      <w:lvlJc w:val="left"/>
      <w:pPr>
        <w:ind w:left="5804" w:hanging="360"/>
      </w:pPr>
      <w:rPr>
        <w:strike w:val="0"/>
        <w:dstrike w:val="0"/>
        <w:u w:val="none"/>
        <w:effect w:val="none"/>
      </w:rPr>
    </w:lvl>
    <w:lvl w:ilvl="6">
      <w:start w:val="1"/>
      <w:numFmt w:val="bullet"/>
      <w:lvlText w:val="-"/>
      <w:lvlJc w:val="left"/>
      <w:pPr>
        <w:ind w:left="6524" w:hanging="360"/>
      </w:pPr>
      <w:rPr>
        <w:strike w:val="0"/>
        <w:dstrike w:val="0"/>
        <w:u w:val="none"/>
        <w:effect w:val="none"/>
      </w:rPr>
    </w:lvl>
    <w:lvl w:ilvl="7">
      <w:start w:val="1"/>
      <w:numFmt w:val="bullet"/>
      <w:lvlText w:val="-"/>
      <w:lvlJc w:val="left"/>
      <w:pPr>
        <w:ind w:left="7244" w:hanging="360"/>
      </w:pPr>
      <w:rPr>
        <w:strike w:val="0"/>
        <w:dstrike w:val="0"/>
        <w:u w:val="none"/>
        <w:effect w:val="none"/>
      </w:rPr>
    </w:lvl>
    <w:lvl w:ilvl="8">
      <w:start w:val="1"/>
      <w:numFmt w:val="bullet"/>
      <w:lvlText w:val="-"/>
      <w:lvlJc w:val="left"/>
      <w:pPr>
        <w:ind w:left="7964" w:hanging="360"/>
      </w:pPr>
      <w:rPr>
        <w:strike w:val="0"/>
        <w:dstrike w:val="0"/>
        <w:u w:val="none"/>
        <w:effect w:val="none"/>
      </w:rPr>
    </w:lvl>
  </w:abstractNum>
  <w:abstractNum w:abstractNumId="1" w15:restartNumberingAfterBreak="0">
    <w:nsid w:val="47A25CD8"/>
    <w:multiLevelType w:val="hybridMultilevel"/>
    <w:tmpl w:val="3B7E9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3D227F"/>
    <w:multiLevelType w:val="hybridMultilevel"/>
    <w:tmpl w:val="8AAC493E"/>
    <w:lvl w:ilvl="0" w:tplc="5D3899C0">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026DB4"/>
    <w:multiLevelType w:val="hybridMultilevel"/>
    <w:tmpl w:val="8862A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4315691"/>
    <w:multiLevelType w:val="multilevel"/>
    <w:tmpl w:val="6F74276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74AD6206"/>
    <w:multiLevelType w:val="multilevel"/>
    <w:tmpl w:val="713A55F6"/>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num w:numId="1" w16cid:durableId="1883587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148613">
    <w:abstractNumId w:val="2"/>
  </w:num>
  <w:num w:numId="3" w16cid:durableId="451293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944399">
    <w:abstractNumId w:val="0"/>
  </w:num>
  <w:num w:numId="5" w16cid:durableId="246883004">
    <w:abstractNumId w:val="5"/>
  </w:num>
  <w:num w:numId="6" w16cid:durableId="175643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4A"/>
    <w:rsid w:val="00045D3B"/>
    <w:rsid w:val="00063727"/>
    <w:rsid w:val="00137205"/>
    <w:rsid w:val="001F4FDC"/>
    <w:rsid w:val="00234D74"/>
    <w:rsid w:val="0023666A"/>
    <w:rsid w:val="002A2620"/>
    <w:rsid w:val="00320E83"/>
    <w:rsid w:val="00354108"/>
    <w:rsid w:val="0038169D"/>
    <w:rsid w:val="003B2184"/>
    <w:rsid w:val="003C391C"/>
    <w:rsid w:val="003D176F"/>
    <w:rsid w:val="003D5779"/>
    <w:rsid w:val="003D6DB9"/>
    <w:rsid w:val="003D72AE"/>
    <w:rsid w:val="00430F61"/>
    <w:rsid w:val="00453E86"/>
    <w:rsid w:val="004B2C00"/>
    <w:rsid w:val="004C5FEF"/>
    <w:rsid w:val="004D6741"/>
    <w:rsid w:val="00557389"/>
    <w:rsid w:val="00595B28"/>
    <w:rsid w:val="00621417"/>
    <w:rsid w:val="00695A33"/>
    <w:rsid w:val="006A474A"/>
    <w:rsid w:val="008151CE"/>
    <w:rsid w:val="00897163"/>
    <w:rsid w:val="00910534"/>
    <w:rsid w:val="00937159"/>
    <w:rsid w:val="009A00F8"/>
    <w:rsid w:val="009F0E38"/>
    <w:rsid w:val="00A32FAF"/>
    <w:rsid w:val="00A41638"/>
    <w:rsid w:val="00AF3D03"/>
    <w:rsid w:val="00B4695F"/>
    <w:rsid w:val="00B75B05"/>
    <w:rsid w:val="00C05AA3"/>
    <w:rsid w:val="00C655BD"/>
    <w:rsid w:val="00CB39C7"/>
    <w:rsid w:val="00CB4899"/>
    <w:rsid w:val="00D04904"/>
    <w:rsid w:val="00D31581"/>
    <w:rsid w:val="00D731E9"/>
    <w:rsid w:val="00DB579A"/>
    <w:rsid w:val="00DC183E"/>
    <w:rsid w:val="00E07489"/>
    <w:rsid w:val="00E22BB4"/>
    <w:rsid w:val="00E54C81"/>
    <w:rsid w:val="00EB51BE"/>
    <w:rsid w:val="00EE01FA"/>
    <w:rsid w:val="00F147A8"/>
    <w:rsid w:val="00F5678E"/>
    <w:rsid w:val="00F710CA"/>
    <w:rsid w:val="00FA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1D85"/>
  <w15:chartTrackingRefBased/>
  <w15:docId w15:val="{F962B74A-919F-4231-999C-C60D62F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Знак17,Знак1"/>
    <w:basedOn w:val="a"/>
    <w:link w:val="a5"/>
    <w:uiPriority w:val="99"/>
    <w:qFormat/>
    <w:rsid w:val="00E22BB4"/>
    <w:pPr>
      <w:spacing w:before="100" w:beforeAutospacing="1" w:after="100" w:afterAutospacing="1" w:line="240" w:lineRule="auto"/>
    </w:pPr>
    <w:rPr>
      <w:rFonts w:ascii="Times New Roman" w:eastAsia="Times New Roman" w:hAnsi="Times New Roman" w:cs="Times New Roman"/>
      <w:kern w:val="0"/>
      <w:sz w:val="24"/>
      <w:szCs w:val="24"/>
      <w:lang w:val="uk-UA" w:eastAsia="uk-UA"/>
      <w14:ligatures w14:val="none"/>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rsid w:val="00E22BB4"/>
    <w:rPr>
      <w:rFonts w:ascii="Times New Roman" w:eastAsia="Times New Roman" w:hAnsi="Times New Roman" w:cs="Times New Roman"/>
      <w:kern w:val="0"/>
      <w:sz w:val="24"/>
      <w:szCs w:val="24"/>
      <w:lang w:val="uk-UA" w:eastAsia="uk-UA"/>
      <w14:ligatures w14:val="none"/>
    </w:rPr>
  </w:style>
  <w:style w:type="paragraph" w:styleId="a6">
    <w:name w:val="List Paragraph"/>
    <w:basedOn w:val="a"/>
    <w:uiPriority w:val="99"/>
    <w:qFormat/>
    <w:rsid w:val="00430F61"/>
    <w:pPr>
      <w:spacing w:after="200" w:line="276" w:lineRule="auto"/>
      <w:ind w:left="720"/>
    </w:pPr>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50268">
      <w:bodyDiv w:val="1"/>
      <w:marLeft w:val="0"/>
      <w:marRight w:val="0"/>
      <w:marTop w:val="0"/>
      <w:marBottom w:val="0"/>
      <w:divBdr>
        <w:top w:val="none" w:sz="0" w:space="0" w:color="auto"/>
        <w:left w:val="none" w:sz="0" w:space="0" w:color="auto"/>
        <w:bottom w:val="none" w:sz="0" w:space="0" w:color="auto"/>
        <w:right w:val="none" w:sz="0" w:space="0" w:color="auto"/>
      </w:divBdr>
    </w:div>
    <w:div w:id="15074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3</Pages>
  <Words>1109</Words>
  <Characters>6325</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Мостова</dc:creator>
  <cp:keywords/>
  <dc:description/>
  <cp:lastModifiedBy>Наталія Мостова</cp:lastModifiedBy>
  <cp:revision>24</cp:revision>
  <cp:lastPrinted>2026-07-01T08:51:00Z</cp:lastPrinted>
  <dcterms:created xsi:type="dcterms:W3CDTF">2024-09-05T12:54:00Z</dcterms:created>
  <dcterms:modified xsi:type="dcterms:W3CDTF">2026-07-01T08:55:00Z</dcterms:modified>
</cp:coreProperties>
</file>