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9.25pt" o:ole="" o:preferrelative="t" stroked="f">
            <v:imagedata r:id="rId6" o:title=""/>
          </v:rect>
          <o:OLEObject Type="Embed" ProgID="PBrush" ShapeID="_x0000_i1026" DrawAspect="Content" ObjectID="_1843026342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BB6CA4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08.06.2026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Segoe UI Symbo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Arial" w:hAnsi="Times New Roman"/>
          <w:sz w:val="24"/>
          <w:szCs w:val="24"/>
        </w:rPr>
        <w:t>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23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2586 /01   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роботу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9773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C272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847F4E">
        <w:trPr>
          <w:trHeight w:val="7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54230B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4230B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4230B" w:rsidRDefault="00FA3B21" w:rsidP="0084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0620A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149D9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4230B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4230B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4230B" w:rsidRDefault="00FA3B21" w:rsidP="0084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="00F005B2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54230B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DD0727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8,58</w:t>
            </w:r>
          </w:p>
        </w:tc>
      </w:tr>
      <w:tr w:rsidR="00E560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84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33430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940F6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40F6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54230B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C66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</w:t>
            </w:r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C6612F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46C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84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F149D9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обам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729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7E729B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їх припинення</w:t>
            </w:r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відмова у наданні </w:t>
            </w:r>
            <w:proofErr w:type="spellStart"/>
            <w:r w:rsidR="00BC78ED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соцпослуг</w:t>
            </w:r>
            <w:proofErr w:type="spellEnd"/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1звернення  </w:t>
            </w:r>
            <w:proofErr w:type="spellStart"/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перенаправлено</w:t>
            </w:r>
            <w:proofErr w:type="spellEnd"/>
            <w:r w:rsidR="00CA7BA1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місцем проживання.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CA7BA1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7E7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7E729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A34E59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546C68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546C68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F149D9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54230B" w:rsidRDefault="00F149D9" w:rsidP="00A3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1B4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496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B496B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1B496B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76,6</w:t>
            </w:r>
          </w:p>
        </w:tc>
      </w:tr>
      <w:tr w:rsidR="0094485C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7E729B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ТЗР для -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4485C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4A23"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45455B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FB4A23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B84311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--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довідок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4F5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Опрацьовано отриману інформацію щодо домашнього насильства та насильства за ознакою статі за </w:t>
            </w:r>
            <w:r w:rsidR="00B84311"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</w:t>
            </w: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нням щодо </w:t>
            </w:r>
            <w:r w:rsidR="004F5865" w:rsidRPr="005423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  <w:r w:rsidR="0037751C"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1D49A7"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54230B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430E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847F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71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847F4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847F4E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44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847F4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847F4E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54230B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1B4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496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 w:rsidR="001B496B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 w:rsidR="001B496B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E729B"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54230B" w:rsidTr="00E818C2"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17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54230B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1B4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1B496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1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54230B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1B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Роздруковано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B496B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інформаційних довідок з державного реєстру речових прав на нерухоме майно та Реєстру прав власності на нерухоме майно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1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865" w:rsidRPr="0054230B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865" w:rsidRPr="0054230B" w:rsidRDefault="001B496B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865" w:rsidRPr="0054230B" w:rsidRDefault="004F5865" w:rsidP="004F586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Здійснено прийом </w:t>
            </w:r>
            <w:r w:rsidRPr="0054230B">
              <w:rPr>
                <w:rFonts w:ascii="Times New Roman" w:hAnsi="Times New Roman"/>
                <w:b/>
                <w:sz w:val="24"/>
                <w:lang w:val="uk-UA"/>
              </w:rPr>
              <w:t>9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заяв та відповідних документів для отримання статусу особи, депортованої за національною ознакою, відправлено </w:t>
            </w:r>
            <w:r w:rsidRPr="0054230B">
              <w:rPr>
                <w:rFonts w:ascii="Times New Roman" w:hAnsi="Times New Roman"/>
                <w:b/>
                <w:sz w:val="24"/>
                <w:lang w:val="uk-UA"/>
              </w:rPr>
              <w:t>11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пакетів документів до Міністерства розвитку громад та територій України.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5865" w:rsidRPr="0054230B" w:rsidRDefault="004F5865" w:rsidP="00C17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30E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1B496B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CA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CA7BA1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54230B"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54230B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3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1B4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96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8A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1B4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/>
                <w:sz w:val="24"/>
                <w:lang w:val="uk-UA"/>
              </w:rPr>
              <w:t>Складено 15 актів встановлення факту здійснення особою догляду (постійного догляду) згідно Постанови КМУ № 560 від  16.05.2024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3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1B4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Проведена інформаційно-роз’яснювальна робота щодо питань соціального захисту мешканців громади (подано статей, інтерв’ю в ЗМІ та на офіційні сайти)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1B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1B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1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90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жителям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1B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88 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особам,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46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загиблого військовослужбовця,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7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пораненим під час бойових дій внаслідок агресії російської федерації проти України,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14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хвор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дітей, хворих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4F5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54230B">
              <w:rPr>
                <w:rFonts w:ascii="Times New Roman" w:hAnsi="Times New Roman"/>
                <w:sz w:val="24"/>
              </w:rPr>
              <w:t>дноразов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hAnsi="Times New Roman"/>
                <w:sz w:val="24"/>
              </w:rPr>
              <w:t>грошов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Pr="0054230B">
              <w:rPr>
                <w:rFonts w:ascii="Times New Roman" w:hAnsi="Times New Roman"/>
                <w:b/>
                <w:sz w:val="24"/>
                <w:lang w:val="uk-UA"/>
              </w:rPr>
              <w:t xml:space="preserve">- 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5B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847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5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5B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847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5B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5B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виплату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FB4A23"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542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225,4</w:t>
            </w:r>
          </w:p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5B6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DD0727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1089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306,6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5423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1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B496B" w:rsidRPr="0054230B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1788,9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 w:rsidR="00FB4A23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учасникам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B4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B4A23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5,9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- особі,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93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укладення </w:t>
            </w:r>
            <w:r w:rsidR="00093D47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97159C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договорів на сімейний відпочинок ветеранам війни та членам їх 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C8775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Надано:  о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286,0</w:t>
            </w:r>
          </w:p>
        </w:tc>
      </w:tr>
      <w:tr w:rsidR="001B496B" w:rsidRPr="0054230B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2C0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о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FB4A23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110,5</w:t>
            </w:r>
          </w:p>
        </w:tc>
      </w:tr>
      <w:tr w:rsidR="001B496B" w:rsidRPr="0054230B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      о</w:t>
            </w:r>
            <w:proofErr w:type="spellStart"/>
            <w:r w:rsidRPr="0054230B">
              <w:rPr>
                <w:rFonts w:ascii="Times New Roman" w:hAnsi="Times New Roman"/>
                <w:sz w:val="24"/>
              </w:rPr>
              <w:t>дноразов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hAnsi="Times New Roman"/>
                <w:sz w:val="24"/>
              </w:rPr>
              <w:t>грошов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 w:rsidRPr="0054230B"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</w:t>
            </w:r>
            <w:r w:rsidRPr="0054230B">
              <w:rPr>
                <w:rFonts w:ascii="Times New Roman" w:hAnsi="Times New Roman"/>
                <w:sz w:val="24"/>
                <w:lang w:val="uk-UA"/>
              </w:rPr>
              <w:lastRenderedPageBreak/>
              <w:t>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496B" w:rsidRPr="0054230B" w:rsidRDefault="00FB4A23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6,6</w:t>
            </w:r>
          </w:p>
        </w:tc>
      </w:tr>
      <w:tr w:rsidR="001B496B" w:rsidRPr="0054230B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A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о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FB4A23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306,5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A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FB4A23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53,8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A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о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FB4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</w:t>
            </w:r>
            <w:r w:rsidR="00FB4A23"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1B496B" w:rsidRPr="0054230B" w:rsidTr="00546C68">
        <w:trPr>
          <w:trHeight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A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FB4A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="00FB4A23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80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AF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FB4A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FB4A23"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563,0</w:t>
            </w:r>
          </w:p>
        </w:tc>
      </w:tr>
      <w:tr w:rsidR="001B496B" w:rsidRPr="0054230B" w:rsidTr="00133825">
        <w:trPr>
          <w:trHeight w:val="2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6B6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о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FB4A23" w:rsidP="00FB4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162,0</w:t>
            </w:r>
          </w:p>
        </w:tc>
      </w:tr>
      <w:tr w:rsidR="001B496B" w:rsidRPr="0054230B" w:rsidTr="00546C6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6B6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одноразових грошових допомог на проведення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496B" w:rsidRPr="0054230B" w:rsidRDefault="001B496B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33825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6B6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D2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щомісячних  матеріальних допомог сім’ям загиблих Захисників чи Захисниць України, </w:t>
            </w:r>
            <w:r w:rsidRPr="0054230B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A23" w:rsidRPr="0054230B" w:rsidRDefault="00FB4A23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441,9</w:t>
            </w:r>
          </w:p>
        </w:tc>
      </w:tr>
      <w:tr w:rsidR="001B496B" w:rsidRPr="0054230B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6B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DD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</w:tr>
      <w:tr w:rsidR="001B496B" w:rsidRPr="0054230B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6B6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ф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D6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225,4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6B6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відшкодування: 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306,6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 з інвалідністю пільг на безоплатне зберігання транспортних засобів (тис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B4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1788,9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267,0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п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993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організацію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59,9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проведення скоординованих місцевих інформаційно-просвітницьких компаній за напрямком «Запобігання і протидія домашньому насильству та насильству за ознакою статі»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B496B" w:rsidRPr="0054230B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1B496B" w:rsidP="00DD0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заходи з питань сім’ї (придбання Великодніх кошиків для багатодітних сімей, в яких виховується 5 і більше дітей)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B496B" w:rsidRPr="0054230B" w:rsidRDefault="00FB4A23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230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</w:tr>
    </w:tbl>
    <w:p w:rsidR="006C75F4" w:rsidRPr="0054230B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Pr="0054230B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 w:rsidRPr="0054230B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54230B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54230B"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Pr="0054230B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Pr="0054230B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54230B">
        <w:rPr>
          <w:rFonts w:ascii="Times New Roman" w:eastAsia="Times New Roman" w:hAnsi="Times New Roman" w:cs="Times New Roman"/>
          <w:sz w:val="20"/>
          <w:szCs w:val="20"/>
          <w:lang w:val="uk-UA"/>
        </w:rPr>
        <w:t>П</w:t>
      </w:r>
      <w:r w:rsidR="00DD0727" w:rsidRPr="0054230B">
        <w:rPr>
          <w:rFonts w:ascii="Times New Roman" w:eastAsia="Times New Roman" w:hAnsi="Times New Roman" w:cs="Times New Roman"/>
          <w:sz w:val="20"/>
          <w:szCs w:val="20"/>
          <w:lang w:val="uk-UA"/>
        </w:rPr>
        <w:t>рубняк</w:t>
      </w:r>
      <w:r w:rsidR="00060292" w:rsidRPr="0054230B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43026343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Вул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.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Євшана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, 9,   м. Калуш 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Івано-Франківської</w:t>
      </w:r>
      <w:proofErr w:type="spellEnd"/>
      <w:r w:rsidR="00FF1F1C" w:rsidRPr="00F90BBA">
        <w:rPr>
          <w:rFonts w:ascii="Times New Roman" w:eastAsia="Arial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області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,  77300,  код в ЄДРПОУ: 03193318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F90BBA">
        <w:rPr>
          <w:rFonts w:ascii="Times New Roman" w:eastAsia="Arial" w:hAnsi="Times New Roman" w:cs="Times New Roman"/>
          <w:sz w:val="18"/>
          <w:szCs w:val="18"/>
        </w:rPr>
        <w:t>e-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mail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: soc_kalush@ukr.net,    тел./факс: (03472) 6-67-23,   тел. (03472) 6-67-24</w:t>
      </w:r>
    </w:p>
    <w:p w:rsidR="00CE645B" w:rsidRPr="000243B4" w:rsidRDefault="00BB6CA4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08.06.2026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>
        <w:rPr>
          <w:rFonts w:ascii="Times New Roman" w:eastAsia="Segoe UI Symbo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Arial" w:hAnsi="Times New Roman"/>
          <w:sz w:val="24"/>
          <w:szCs w:val="24"/>
        </w:rPr>
        <w:t>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23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2586 /01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301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4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9773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A34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ні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(грн.)</w:t>
      </w:r>
    </w:p>
    <w:tbl>
      <w:tblPr>
        <w:tblW w:w="1063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7655"/>
        <w:gridCol w:w="1276"/>
      </w:tblGrid>
      <w:tr w:rsidR="00CE645B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BBA">
              <w:rPr>
                <w:rFonts w:ascii="Times New Roman" w:eastAsia="Segoe UI Symbol" w:hAnsi="Times New Roman" w:cs="Times New Roman"/>
                <w:b/>
                <w:sz w:val="18"/>
                <w:szCs w:val="18"/>
              </w:rPr>
              <w:t>№</w:t>
            </w:r>
            <w:r w:rsidRPr="00F90B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з/п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                       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За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рахунок</w:t>
            </w:r>
            <w:proofErr w:type="spellEnd"/>
            <w:r w:rsidR="003B677D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коштів</w:t>
            </w:r>
            <w:proofErr w:type="spellEnd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з </w:t>
            </w:r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обласного та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Державного бюджет</w:t>
            </w:r>
            <w:proofErr w:type="spellStart"/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 w:rsidP="00977360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станом на 01.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 w:rsidR="009773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6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.2026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р. 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9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60B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6 262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960B5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F4D7C" w:rsidP="00960B5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945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FB4A23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42 240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F4D7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FB4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FB4A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B4A23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113 844</w:t>
            </w:r>
          </w:p>
        </w:tc>
      </w:tr>
      <w:tr w:rsidR="0011446F" w:rsidRPr="000243B4" w:rsidTr="0054230B">
        <w:trPr>
          <w:trHeight w:val="2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BF4D7C" w:rsidRDefault="0011446F" w:rsidP="00BF4D7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бюджету</w:t>
            </w:r>
            <w:r w:rsidR="00BF4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301822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3 400</w:t>
            </w:r>
          </w:p>
        </w:tc>
      </w:tr>
      <w:tr w:rsidR="0011446F" w:rsidRPr="000243B4" w:rsidTr="00301822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8828A1" w:rsidP="001E5EC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5E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13 200 000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B4A23" w:rsidP="001E5EC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35 598 200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B4A23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438 163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4 400 000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5 500 000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446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E5EC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41 100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18 975 800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15 288 960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2 496 400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126 050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575 340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33 950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E5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286 850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13 150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56 600</w:t>
            </w:r>
          </w:p>
        </w:tc>
      </w:tr>
      <w:tr w:rsidR="00E517F9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7F9" w:rsidRPr="00E517F9" w:rsidRDefault="00E517F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Default="00E517F9" w:rsidP="0083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90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32 700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КЕКВ 2800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A117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01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7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2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:rsidR="00301822" w:rsidRDefault="00060292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="00621DB8"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  <w:r w:rsidR="003018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23641" w:rsidRDefault="000901BB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  <w:bookmarkStart w:id="0" w:name="_GoBack"/>
      <w:bookmarkEnd w:id="0"/>
    </w:p>
    <w:sectPr w:rsidR="00B23641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5C72"/>
    <w:multiLevelType w:val="hybridMultilevel"/>
    <w:tmpl w:val="92D45EC8"/>
    <w:lvl w:ilvl="0" w:tplc="15D869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C7A0F"/>
    <w:multiLevelType w:val="hybridMultilevel"/>
    <w:tmpl w:val="DEB69E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FC5C3F"/>
    <w:multiLevelType w:val="hybridMultilevel"/>
    <w:tmpl w:val="4C4455DC"/>
    <w:lvl w:ilvl="0" w:tplc="AAC0FA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50AF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172C"/>
    <w:rsid w:val="000720A8"/>
    <w:rsid w:val="00082045"/>
    <w:rsid w:val="00082416"/>
    <w:rsid w:val="000901BB"/>
    <w:rsid w:val="00090B0C"/>
    <w:rsid w:val="00093D47"/>
    <w:rsid w:val="000A212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49A4"/>
    <w:rsid w:val="00167AD5"/>
    <w:rsid w:val="0017603D"/>
    <w:rsid w:val="001811F1"/>
    <w:rsid w:val="0018596E"/>
    <w:rsid w:val="001909DF"/>
    <w:rsid w:val="001919B8"/>
    <w:rsid w:val="00194BF7"/>
    <w:rsid w:val="00196C2A"/>
    <w:rsid w:val="00197F87"/>
    <w:rsid w:val="001A1BC3"/>
    <w:rsid w:val="001B11BA"/>
    <w:rsid w:val="001B1218"/>
    <w:rsid w:val="001B2FA1"/>
    <w:rsid w:val="001B496B"/>
    <w:rsid w:val="001B4B26"/>
    <w:rsid w:val="001B531F"/>
    <w:rsid w:val="001B5408"/>
    <w:rsid w:val="001B7620"/>
    <w:rsid w:val="001B7B37"/>
    <w:rsid w:val="001C1334"/>
    <w:rsid w:val="001C70A2"/>
    <w:rsid w:val="001D49A7"/>
    <w:rsid w:val="001D68E2"/>
    <w:rsid w:val="001E2B30"/>
    <w:rsid w:val="001E5ECE"/>
    <w:rsid w:val="001F016A"/>
    <w:rsid w:val="001F6CC4"/>
    <w:rsid w:val="001F73BD"/>
    <w:rsid w:val="001F7B33"/>
    <w:rsid w:val="00211E2C"/>
    <w:rsid w:val="00213EDC"/>
    <w:rsid w:val="00216B90"/>
    <w:rsid w:val="00224C65"/>
    <w:rsid w:val="00230680"/>
    <w:rsid w:val="00230767"/>
    <w:rsid w:val="0024133A"/>
    <w:rsid w:val="00253863"/>
    <w:rsid w:val="00253EC1"/>
    <w:rsid w:val="002626D7"/>
    <w:rsid w:val="0026456A"/>
    <w:rsid w:val="00264723"/>
    <w:rsid w:val="00267459"/>
    <w:rsid w:val="002731AE"/>
    <w:rsid w:val="002734AC"/>
    <w:rsid w:val="00274625"/>
    <w:rsid w:val="00274765"/>
    <w:rsid w:val="00275192"/>
    <w:rsid w:val="002751FD"/>
    <w:rsid w:val="00275DE4"/>
    <w:rsid w:val="00276D74"/>
    <w:rsid w:val="00285A24"/>
    <w:rsid w:val="0028740D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F06E3"/>
    <w:rsid w:val="002F120A"/>
    <w:rsid w:val="002F2CB6"/>
    <w:rsid w:val="002F7F52"/>
    <w:rsid w:val="00301822"/>
    <w:rsid w:val="003178EA"/>
    <w:rsid w:val="00333B65"/>
    <w:rsid w:val="0033430E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7751C"/>
    <w:rsid w:val="00390897"/>
    <w:rsid w:val="0039098C"/>
    <w:rsid w:val="003918E0"/>
    <w:rsid w:val="003946B0"/>
    <w:rsid w:val="003A1DF4"/>
    <w:rsid w:val="003A29B2"/>
    <w:rsid w:val="003B1473"/>
    <w:rsid w:val="003B18DC"/>
    <w:rsid w:val="003B2382"/>
    <w:rsid w:val="003B677D"/>
    <w:rsid w:val="003C5295"/>
    <w:rsid w:val="003D2DA5"/>
    <w:rsid w:val="003D2F1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5455B"/>
    <w:rsid w:val="004569FE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4F5865"/>
    <w:rsid w:val="00507D8E"/>
    <w:rsid w:val="0051470D"/>
    <w:rsid w:val="0051529B"/>
    <w:rsid w:val="00523337"/>
    <w:rsid w:val="00525ACE"/>
    <w:rsid w:val="00525CBF"/>
    <w:rsid w:val="0054230B"/>
    <w:rsid w:val="00546C68"/>
    <w:rsid w:val="005519C7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E3219"/>
    <w:rsid w:val="005E53C6"/>
    <w:rsid w:val="005F2A60"/>
    <w:rsid w:val="005F38CA"/>
    <w:rsid w:val="00604343"/>
    <w:rsid w:val="00613B94"/>
    <w:rsid w:val="00614496"/>
    <w:rsid w:val="00621DB8"/>
    <w:rsid w:val="006243D9"/>
    <w:rsid w:val="00627433"/>
    <w:rsid w:val="0063476B"/>
    <w:rsid w:val="00637E50"/>
    <w:rsid w:val="00661B21"/>
    <w:rsid w:val="00664BAB"/>
    <w:rsid w:val="0066755F"/>
    <w:rsid w:val="00671CF0"/>
    <w:rsid w:val="0067435F"/>
    <w:rsid w:val="00680544"/>
    <w:rsid w:val="00680C77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46303"/>
    <w:rsid w:val="007555D9"/>
    <w:rsid w:val="00756AE3"/>
    <w:rsid w:val="007614FC"/>
    <w:rsid w:val="007621DB"/>
    <w:rsid w:val="00763F2F"/>
    <w:rsid w:val="00767773"/>
    <w:rsid w:val="00767BCB"/>
    <w:rsid w:val="007704AA"/>
    <w:rsid w:val="00770CBE"/>
    <w:rsid w:val="007722D3"/>
    <w:rsid w:val="00773010"/>
    <w:rsid w:val="007759A0"/>
    <w:rsid w:val="007920E5"/>
    <w:rsid w:val="007A0E99"/>
    <w:rsid w:val="007A1603"/>
    <w:rsid w:val="007A3904"/>
    <w:rsid w:val="007A78A7"/>
    <w:rsid w:val="007A7955"/>
    <w:rsid w:val="007B37BE"/>
    <w:rsid w:val="007B4767"/>
    <w:rsid w:val="007B5A56"/>
    <w:rsid w:val="007C3C7D"/>
    <w:rsid w:val="007C4860"/>
    <w:rsid w:val="007C7274"/>
    <w:rsid w:val="007D38C5"/>
    <w:rsid w:val="007E729B"/>
    <w:rsid w:val="007E75FC"/>
    <w:rsid w:val="007F19F2"/>
    <w:rsid w:val="00801BBF"/>
    <w:rsid w:val="00807365"/>
    <w:rsid w:val="00813871"/>
    <w:rsid w:val="00821A23"/>
    <w:rsid w:val="008228CD"/>
    <w:rsid w:val="008250F5"/>
    <w:rsid w:val="00826F2F"/>
    <w:rsid w:val="00827BE6"/>
    <w:rsid w:val="00836DBE"/>
    <w:rsid w:val="00847F4E"/>
    <w:rsid w:val="00854ECC"/>
    <w:rsid w:val="00861D16"/>
    <w:rsid w:val="00861EC9"/>
    <w:rsid w:val="008659D4"/>
    <w:rsid w:val="00875688"/>
    <w:rsid w:val="008828A1"/>
    <w:rsid w:val="00885B2B"/>
    <w:rsid w:val="00890214"/>
    <w:rsid w:val="00894AA4"/>
    <w:rsid w:val="00894C9E"/>
    <w:rsid w:val="008A2DFA"/>
    <w:rsid w:val="008A52A1"/>
    <w:rsid w:val="008B35E2"/>
    <w:rsid w:val="008B49F7"/>
    <w:rsid w:val="008C09EB"/>
    <w:rsid w:val="008C1D00"/>
    <w:rsid w:val="008C2C0D"/>
    <w:rsid w:val="008C3A1A"/>
    <w:rsid w:val="008C3D3E"/>
    <w:rsid w:val="008C6524"/>
    <w:rsid w:val="008C76A9"/>
    <w:rsid w:val="008D5E82"/>
    <w:rsid w:val="008E3F83"/>
    <w:rsid w:val="008E6F6A"/>
    <w:rsid w:val="008E719A"/>
    <w:rsid w:val="008E7EE3"/>
    <w:rsid w:val="008F016D"/>
    <w:rsid w:val="008F147E"/>
    <w:rsid w:val="008F242F"/>
    <w:rsid w:val="008F4932"/>
    <w:rsid w:val="008F5C5C"/>
    <w:rsid w:val="009008AD"/>
    <w:rsid w:val="00901529"/>
    <w:rsid w:val="00911612"/>
    <w:rsid w:val="0091173D"/>
    <w:rsid w:val="00912738"/>
    <w:rsid w:val="00917032"/>
    <w:rsid w:val="00926885"/>
    <w:rsid w:val="0092781A"/>
    <w:rsid w:val="0093009E"/>
    <w:rsid w:val="0094092F"/>
    <w:rsid w:val="00940C73"/>
    <w:rsid w:val="00940F6E"/>
    <w:rsid w:val="0094485C"/>
    <w:rsid w:val="009537BA"/>
    <w:rsid w:val="00956C1C"/>
    <w:rsid w:val="00960B51"/>
    <w:rsid w:val="0096235F"/>
    <w:rsid w:val="00962BD5"/>
    <w:rsid w:val="009672D4"/>
    <w:rsid w:val="009672E2"/>
    <w:rsid w:val="0097077D"/>
    <w:rsid w:val="0097159C"/>
    <w:rsid w:val="009726BA"/>
    <w:rsid w:val="00972724"/>
    <w:rsid w:val="00977360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9F598F"/>
    <w:rsid w:val="00A00BF7"/>
    <w:rsid w:val="00A0234B"/>
    <w:rsid w:val="00A03699"/>
    <w:rsid w:val="00A06670"/>
    <w:rsid w:val="00A10F65"/>
    <w:rsid w:val="00A14868"/>
    <w:rsid w:val="00A34E59"/>
    <w:rsid w:val="00A3505B"/>
    <w:rsid w:val="00A351C4"/>
    <w:rsid w:val="00A444A6"/>
    <w:rsid w:val="00A44616"/>
    <w:rsid w:val="00A46622"/>
    <w:rsid w:val="00A60913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C663B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20F7"/>
    <w:rsid w:val="00B436BB"/>
    <w:rsid w:val="00B50C00"/>
    <w:rsid w:val="00B50E10"/>
    <w:rsid w:val="00B55E95"/>
    <w:rsid w:val="00B60B27"/>
    <w:rsid w:val="00B65E08"/>
    <w:rsid w:val="00B712EE"/>
    <w:rsid w:val="00B71526"/>
    <w:rsid w:val="00B84311"/>
    <w:rsid w:val="00B93070"/>
    <w:rsid w:val="00B941BF"/>
    <w:rsid w:val="00B945DE"/>
    <w:rsid w:val="00B9539F"/>
    <w:rsid w:val="00BA117B"/>
    <w:rsid w:val="00BA4ECF"/>
    <w:rsid w:val="00BA5E24"/>
    <w:rsid w:val="00BB3C42"/>
    <w:rsid w:val="00BB6CA4"/>
    <w:rsid w:val="00BB6EC2"/>
    <w:rsid w:val="00BB7E26"/>
    <w:rsid w:val="00BC78ED"/>
    <w:rsid w:val="00BF2FCC"/>
    <w:rsid w:val="00BF3B83"/>
    <w:rsid w:val="00BF4D7C"/>
    <w:rsid w:val="00BF5CF0"/>
    <w:rsid w:val="00BF7B58"/>
    <w:rsid w:val="00BF7C21"/>
    <w:rsid w:val="00C00B29"/>
    <w:rsid w:val="00C0278A"/>
    <w:rsid w:val="00C147A2"/>
    <w:rsid w:val="00C1563D"/>
    <w:rsid w:val="00C15D10"/>
    <w:rsid w:val="00C17977"/>
    <w:rsid w:val="00C239C4"/>
    <w:rsid w:val="00C24844"/>
    <w:rsid w:val="00C2720E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5632F"/>
    <w:rsid w:val="00C618B9"/>
    <w:rsid w:val="00C65075"/>
    <w:rsid w:val="00C6612F"/>
    <w:rsid w:val="00C704D9"/>
    <w:rsid w:val="00C76ACC"/>
    <w:rsid w:val="00C77A0D"/>
    <w:rsid w:val="00C80BDD"/>
    <w:rsid w:val="00C840FC"/>
    <w:rsid w:val="00C86C8B"/>
    <w:rsid w:val="00C8775B"/>
    <w:rsid w:val="00C94EA6"/>
    <w:rsid w:val="00C97A8C"/>
    <w:rsid w:val="00CA7BA1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4088"/>
    <w:rsid w:val="00D15035"/>
    <w:rsid w:val="00D23D7F"/>
    <w:rsid w:val="00D27309"/>
    <w:rsid w:val="00D4058B"/>
    <w:rsid w:val="00D44F5F"/>
    <w:rsid w:val="00D4734E"/>
    <w:rsid w:val="00D55704"/>
    <w:rsid w:val="00D63A27"/>
    <w:rsid w:val="00D64E78"/>
    <w:rsid w:val="00D65CCA"/>
    <w:rsid w:val="00D6770C"/>
    <w:rsid w:val="00D7208E"/>
    <w:rsid w:val="00D76850"/>
    <w:rsid w:val="00D86FC1"/>
    <w:rsid w:val="00DA03D8"/>
    <w:rsid w:val="00DC14BB"/>
    <w:rsid w:val="00DD0727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25D1"/>
    <w:rsid w:val="00E52C08"/>
    <w:rsid w:val="00E55CB5"/>
    <w:rsid w:val="00E56068"/>
    <w:rsid w:val="00E61E08"/>
    <w:rsid w:val="00E6718E"/>
    <w:rsid w:val="00E674BB"/>
    <w:rsid w:val="00E71C21"/>
    <w:rsid w:val="00E75F98"/>
    <w:rsid w:val="00E818B2"/>
    <w:rsid w:val="00E818C2"/>
    <w:rsid w:val="00E83ED3"/>
    <w:rsid w:val="00E8451D"/>
    <w:rsid w:val="00E8622A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07BDA"/>
    <w:rsid w:val="00F11120"/>
    <w:rsid w:val="00F149D9"/>
    <w:rsid w:val="00F17B7A"/>
    <w:rsid w:val="00F30EEE"/>
    <w:rsid w:val="00F31E16"/>
    <w:rsid w:val="00F34850"/>
    <w:rsid w:val="00F4354B"/>
    <w:rsid w:val="00F43F86"/>
    <w:rsid w:val="00F44105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0BBA"/>
    <w:rsid w:val="00F95469"/>
    <w:rsid w:val="00FA3B21"/>
    <w:rsid w:val="00FA69F8"/>
    <w:rsid w:val="00FB4A23"/>
    <w:rsid w:val="00FB6CFF"/>
    <w:rsid w:val="00FB7F3F"/>
    <w:rsid w:val="00FC1675"/>
    <w:rsid w:val="00FC6B67"/>
    <w:rsid w:val="00FD71E9"/>
    <w:rsid w:val="00FE4673"/>
    <w:rsid w:val="00FF1F1C"/>
    <w:rsid w:val="00FF3BEA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A73B"/>
  <w15:docId w15:val="{4911FDD3-74A7-447E-8ED3-B516199B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CD1E-29E0-4265-8ABE-C27D44B3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9924</TotalTime>
  <Pages>4</Pages>
  <Words>14704</Words>
  <Characters>8382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72</cp:revision>
  <cp:lastPrinted>2026-06-08T14:21:00Z</cp:lastPrinted>
  <dcterms:created xsi:type="dcterms:W3CDTF">2022-12-11T14:04:00Z</dcterms:created>
  <dcterms:modified xsi:type="dcterms:W3CDTF">2026-06-15T07:59:00Z</dcterms:modified>
</cp:coreProperties>
</file>