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78" w:rsidRDefault="00CA1578" w:rsidP="00CA1578">
      <w:pPr>
        <w:tabs>
          <w:tab w:val="left" w:pos="4090"/>
        </w:tabs>
        <w:spacing w:after="0"/>
        <w:jc w:val="center"/>
        <w:rPr>
          <w:rFonts w:ascii="Times New Roman" w:hAnsi="Times New Roman" w:cs="Times New Roman"/>
          <w:b/>
          <w:sz w:val="28"/>
          <w:szCs w:val="28"/>
        </w:rPr>
      </w:pPr>
    </w:p>
    <w:p w:rsidR="00CA1578" w:rsidRDefault="00CA1578" w:rsidP="00CA1578">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CA1578" w:rsidRDefault="00CA1578" w:rsidP="00CA1578">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CA1578" w:rsidRDefault="00CA1578" w:rsidP="00CA1578">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травень 2026 року.</w:t>
      </w:r>
    </w:p>
    <w:p w:rsidR="00CA1578" w:rsidRDefault="00CA1578" w:rsidP="00CA1578">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CA1578" w:rsidRDefault="00CA1578" w:rsidP="00CA1578">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CA1578" w:rsidRDefault="00CA1578" w:rsidP="00CA1578">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CA1578" w:rsidRDefault="00CA1578" w:rsidP="00CA157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FE6627">
        <w:rPr>
          <w:rFonts w:ascii="Times New Roman" w:hAnsi="Times New Roman" w:cs="Times New Roman"/>
          <w:sz w:val="28"/>
          <w:szCs w:val="28"/>
          <w:shd w:val="clear" w:color="auto" w:fill="FFFFFF"/>
        </w:rPr>
        <w:t xml:space="preserve">луської міської ради (за </w:t>
      </w:r>
      <w:r>
        <w:rPr>
          <w:rFonts w:ascii="Times New Roman" w:hAnsi="Times New Roman" w:cs="Times New Roman"/>
          <w:sz w:val="28"/>
          <w:szCs w:val="28"/>
          <w:shd w:val="clear" w:color="auto" w:fill="FFFFFF"/>
        </w:rPr>
        <w:t>т</w:t>
      </w:r>
      <w:r w:rsidR="00FE6627">
        <w:rPr>
          <w:rFonts w:ascii="Times New Roman" w:hAnsi="Times New Roman" w:cs="Times New Roman"/>
          <w:sz w:val="28"/>
          <w:szCs w:val="28"/>
          <w:shd w:val="clear" w:color="auto" w:fill="FFFFFF"/>
        </w:rPr>
        <w:t>равень місяць було розміщено  6</w:t>
      </w:r>
      <w:r>
        <w:rPr>
          <w:rFonts w:ascii="Times New Roman" w:hAnsi="Times New Roman" w:cs="Times New Roman"/>
          <w:sz w:val="28"/>
          <w:szCs w:val="28"/>
          <w:shd w:val="clear" w:color="auto" w:fill="FFFFFF"/>
        </w:rPr>
        <w:t xml:space="preserve">  інформації),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FE6627">
        <w:rPr>
          <w:rFonts w:ascii="Times New Roman" w:hAnsi="Times New Roman" w:cs="Times New Roman"/>
          <w:sz w:val="28"/>
          <w:szCs w:val="28"/>
        </w:rPr>
        <w:t>7</w:t>
      </w:r>
      <w:r>
        <w:rPr>
          <w:rFonts w:ascii="Times New Roman" w:hAnsi="Times New Roman" w:cs="Times New Roman"/>
          <w:sz w:val="28"/>
          <w:szCs w:val="28"/>
        </w:rPr>
        <w:t xml:space="preserve"> дописів) та на сайті «Вікна» (за поточний місяць розміщено </w:t>
      </w:r>
      <w:r w:rsidR="00FE6627">
        <w:rPr>
          <w:rFonts w:ascii="Times New Roman" w:hAnsi="Times New Roman" w:cs="Times New Roman"/>
          <w:sz w:val="28"/>
          <w:szCs w:val="28"/>
        </w:rPr>
        <w:t>6 дописів</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CA1578" w:rsidRDefault="00CA1578" w:rsidP="00CA1578">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CA1578" w:rsidRDefault="00CA1578" w:rsidP="00CA1578">
      <w:pPr>
        <w:spacing w:after="0"/>
        <w:ind w:firstLine="567"/>
        <w:jc w:val="both"/>
        <w:rPr>
          <w:rFonts w:ascii="Times New Roman" w:eastAsia="Calibri" w:hAnsi="Times New Roman" w:cs="Times New Roman"/>
          <w:sz w:val="28"/>
          <w:szCs w:val="28"/>
        </w:rPr>
      </w:pPr>
    </w:p>
    <w:p w:rsidR="00CA1578" w:rsidRDefault="00CA1578" w:rsidP="00CA1578">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CA1578" w:rsidRDefault="00CA1578" w:rsidP="00CA157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що надає соціальні послуги вдома та фізичного супроводу осіб з інвалідністю з порушенням зору. </w:t>
      </w:r>
    </w:p>
    <w:p w:rsidR="00CA1578" w:rsidRDefault="00CA1578" w:rsidP="00CA157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що надає натуральну допомогу одиноким мешканцям нашої громади. </w:t>
      </w:r>
    </w:p>
    <w:p w:rsidR="00CA1578" w:rsidRDefault="00CA1578" w:rsidP="00CA1578">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що надає соціальну послугу соціальної адаптації.     </w:t>
      </w:r>
    </w:p>
    <w:p w:rsidR="00CA1578" w:rsidRDefault="00CA1578" w:rsidP="00CA1578">
      <w:pPr>
        <w:pStyle w:val="a3"/>
        <w:spacing w:before="0" w:beforeAutospacing="0" w:after="120" w:afterAutospacing="0"/>
        <w:ind w:left="283"/>
        <w:jc w:val="both"/>
        <w:rPr>
          <w:sz w:val="28"/>
          <w:szCs w:val="28"/>
        </w:rPr>
      </w:pPr>
    </w:p>
    <w:p w:rsidR="00CA1578" w:rsidRDefault="00CA1578" w:rsidP="00CA1578">
      <w:pPr>
        <w:pStyle w:val="a3"/>
        <w:spacing w:before="0" w:beforeAutospacing="0" w:after="120" w:afterAutospacing="0"/>
        <w:ind w:left="283"/>
        <w:jc w:val="both"/>
        <w:rPr>
          <w:sz w:val="28"/>
          <w:szCs w:val="28"/>
        </w:rPr>
      </w:pPr>
    </w:p>
    <w:p w:rsidR="00CA1578" w:rsidRDefault="00CA1578" w:rsidP="00CA1578">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CA1578" w:rsidRDefault="00CA1578" w:rsidP="00CA1578">
      <w:pPr>
        <w:pStyle w:val="a4"/>
        <w:ind w:firstLine="708"/>
        <w:rPr>
          <w:rFonts w:ascii="Times New Roman" w:hAnsi="Times New Roman"/>
          <w:b w:val="0"/>
          <w:sz w:val="28"/>
          <w:szCs w:val="28"/>
        </w:rPr>
      </w:pPr>
    </w:p>
    <w:p w:rsidR="00CA1578" w:rsidRDefault="00685929" w:rsidP="00CA1578">
      <w:pPr>
        <w:pStyle w:val="a3"/>
        <w:spacing w:before="0" w:beforeAutospacing="0" w:after="0" w:afterAutospacing="0"/>
        <w:ind w:firstLine="708"/>
        <w:jc w:val="both"/>
        <w:rPr>
          <w:b/>
          <w:sz w:val="28"/>
          <w:szCs w:val="28"/>
        </w:rPr>
      </w:pPr>
      <w:r>
        <w:rPr>
          <w:sz w:val="28"/>
          <w:szCs w:val="28"/>
        </w:rPr>
        <w:t>В трав</w:t>
      </w:r>
      <w:r w:rsidR="00CA1578">
        <w:rPr>
          <w:sz w:val="28"/>
          <w:szCs w:val="28"/>
        </w:rPr>
        <w:t>ні місяці виявлено </w:t>
      </w:r>
      <w:r>
        <w:rPr>
          <w:sz w:val="28"/>
          <w:szCs w:val="28"/>
        </w:rPr>
        <w:t>1 особу</w:t>
      </w:r>
      <w:r w:rsidR="00856F9B">
        <w:rPr>
          <w:sz w:val="28"/>
          <w:szCs w:val="28"/>
        </w:rPr>
        <w:t xml:space="preserve"> похилого віку, яка перебуває</w:t>
      </w:r>
      <w:r w:rsidR="00CA1578">
        <w:rPr>
          <w:sz w:val="28"/>
          <w:szCs w:val="28"/>
        </w:rPr>
        <w:t xml:space="preserve"> у складних ж</w:t>
      </w:r>
      <w:r w:rsidR="00856F9B">
        <w:rPr>
          <w:sz w:val="28"/>
          <w:szCs w:val="28"/>
        </w:rPr>
        <w:t>иттєвих  обставинах і потребує</w:t>
      </w:r>
      <w:r w:rsidR="00CA1578">
        <w:rPr>
          <w:sz w:val="28"/>
          <w:szCs w:val="28"/>
        </w:rPr>
        <w:t xml:space="preserve"> соціального обслуг</w:t>
      </w:r>
      <w:r>
        <w:rPr>
          <w:sz w:val="28"/>
          <w:szCs w:val="28"/>
        </w:rPr>
        <w:t xml:space="preserve">овування, фактично </w:t>
      </w:r>
      <w:proofErr w:type="spellStart"/>
      <w:r>
        <w:rPr>
          <w:sz w:val="28"/>
          <w:szCs w:val="28"/>
        </w:rPr>
        <w:t>обслужено</w:t>
      </w:r>
      <w:proofErr w:type="spellEnd"/>
      <w:r>
        <w:rPr>
          <w:sz w:val="28"/>
          <w:szCs w:val="28"/>
        </w:rPr>
        <w:t xml:space="preserve"> 328</w:t>
      </w:r>
      <w:r w:rsidR="00CA1578">
        <w:rPr>
          <w:sz w:val="28"/>
          <w:szCs w:val="28"/>
        </w:rPr>
        <w:t xml:space="preserve"> осіб. Знято з обслуговування 3 осіб</w:t>
      </w:r>
      <w:r>
        <w:rPr>
          <w:sz w:val="28"/>
          <w:szCs w:val="28"/>
        </w:rPr>
        <w:t xml:space="preserve"> (1-по причині  дострокового розірвання договору</w:t>
      </w:r>
      <w:r w:rsidR="00CA1578">
        <w:rPr>
          <w:sz w:val="28"/>
          <w:szCs w:val="28"/>
        </w:rPr>
        <w:t xml:space="preserve"> договору, </w:t>
      </w:r>
      <w:r>
        <w:rPr>
          <w:sz w:val="28"/>
          <w:szCs w:val="28"/>
        </w:rPr>
        <w:t>1</w:t>
      </w:r>
      <w:r w:rsidR="00CA1578">
        <w:rPr>
          <w:sz w:val="28"/>
          <w:szCs w:val="28"/>
        </w:rPr>
        <w:t xml:space="preserve"> - по причині смерті</w:t>
      </w:r>
      <w:r>
        <w:rPr>
          <w:sz w:val="28"/>
          <w:szCs w:val="28"/>
        </w:rPr>
        <w:t>. 1 – по причині відсутності потреби у наданні соціальної послуги</w:t>
      </w:r>
      <w:r w:rsidR="00CA1578">
        <w:rPr>
          <w:sz w:val="28"/>
          <w:szCs w:val="28"/>
        </w:rPr>
        <w:t>). В поточному місяці соціальними робітниками відділення соціа</w:t>
      </w:r>
      <w:r>
        <w:rPr>
          <w:sz w:val="28"/>
          <w:szCs w:val="28"/>
        </w:rPr>
        <w:t>льної допомоги вдома надано  328 одиноким громадянам 28</w:t>
      </w:r>
      <w:r w:rsidR="00CA1578">
        <w:rPr>
          <w:sz w:val="28"/>
          <w:szCs w:val="28"/>
        </w:rPr>
        <w:t>6</w:t>
      </w:r>
      <w:r>
        <w:rPr>
          <w:sz w:val="28"/>
          <w:szCs w:val="28"/>
        </w:rPr>
        <w:t>0</w:t>
      </w:r>
      <w:r>
        <w:rPr>
          <w:b/>
          <w:sz w:val="28"/>
          <w:szCs w:val="28"/>
        </w:rPr>
        <w:t xml:space="preserve"> </w:t>
      </w:r>
      <w:r>
        <w:rPr>
          <w:sz w:val="28"/>
          <w:szCs w:val="28"/>
        </w:rPr>
        <w:t>послуг</w:t>
      </w:r>
      <w:r w:rsidR="00CA1578">
        <w:rPr>
          <w:sz w:val="28"/>
          <w:szCs w:val="28"/>
        </w:rPr>
        <w:t xml:space="preserve">. </w:t>
      </w:r>
      <w:r w:rsidR="00CA1578">
        <w:rPr>
          <w:rFonts w:eastAsia="Calibri"/>
          <w:sz w:val="28"/>
          <w:szCs w:val="28"/>
        </w:rPr>
        <w:t xml:space="preserve">Середнє навантаження на одного соціального робітника становить 10 осіб. </w:t>
      </w:r>
      <w:r w:rsidR="00CA1578">
        <w:rPr>
          <w:sz w:val="28"/>
          <w:szCs w:val="28"/>
        </w:rPr>
        <w:t xml:space="preserve">У відділенні  поновлено документи на </w:t>
      </w:r>
      <w:r>
        <w:rPr>
          <w:sz w:val="28"/>
          <w:szCs w:val="28"/>
        </w:rPr>
        <w:t>21 особу</w:t>
      </w:r>
      <w:r w:rsidR="00CA1578">
        <w:rPr>
          <w:sz w:val="28"/>
          <w:szCs w:val="28"/>
        </w:rPr>
        <w:t xml:space="preserve">. Прийнято на облік у відділення </w:t>
      </w:r>
      <w:r>
        <w:rPr>
          <w:sz w:val="28"/>
          <w:szCs w:val="28"/>
        </w:rPr>
        <w:t>1особу</w:t>
      </w:r>
      <w:r w:rsidR="00CA1578">
        <w:rPr>
          <w:sz w:val="28"/>
          <w:szCs w:val="28"/>
        </w:rPr>
        <w:t xml:space="preserve">. </w:t>
      </w:r>
      <w:proofErr w:type="spellStart"/>
      <w:r w:rsidR="00CA1578">
        <w:rPr>
          <w:sz w:val="28"/>
          <w:szCs w:val="28"/>
        </w:rPr>
        <w:t>Мультидисциплінарною</w:t>
      </w:r>
      <w:proofErr w:type="spellEnd"/>
      <w:r w:rsidR="00CA1578">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CA1578">
        <w:rPr>
          <w:sz w:val="28"/>
          <w:szCs w:val="28"/>
        </w:rPr>
        <w:t>обслужено</w:t>
      </w:r>
      <w:proofErr w:type="spellEnd"/>
      <w:r w:rsidR="00CA1578">
        <w:rPr>
          <w:sz w:val="28"/>
          <w:szCs w:val="28"/>
        </w:rPr>
        <w:t xml:space="preserve"> 10 осіб та надано їм 50 соціальних послуг. Чотирьом  особам з інвалідністю по зору  надано 32 соціальні послуги фізичного супроводу</w:t>
      </w:r>
      <w:r>
        <w:rPr>
          <w:sz w:val="28"/>
          <w:szCs w:val="28"/>
        </w:rPr>
        <w:t>. Працівниками відділення в трав</w:t>
      </w:r>
      <w:r w:rsidR="00CA1578">
        <w:rPr>
          <w:sz w:val="28"/>
          <w:szCs w:val="28"/>
        </w:rPr>
        <w:t>ні складено 1 акт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департаменту соціальної політики Івано-Франківської обласної державної адміністрації.</w:t>
      </w:r>
    </w:p>
    <w:p w:rsidR="00CA1578" w:rsidRDefault="00CA1578" w:rsidP="00CA1578">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CA1578" w:rsidRDefault="00CA1578" w:rsidP="00CA1578">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CA1578" w:rsidRDefault="00586C27" w:rsidP="00CA1578">
      <w:pPr>
        <w:pStyle w:val="a3"/>
        <w:spacing w:before="0" w:beforeAutospacing="0" w:after="0" w:afterAutospacing="0"/>
        <w:jc w:val="both"/>
        <w:rPr>
          <w:sz w:val="28"/>
          <w:szCs w:val="28"/>
        </w:rPr>
      </w:pPr>
      <w:r>
        <w:rPr>
          <w:rFonts w:eastAsia="Calibri"/>
          <w:sz w:val="28"/>
          <w:szCs w:val="28"/>
        </w:rPr>
        <w:t xml:space="preserve">          Станом на 01.06</w:t>
      </w:r>
      <w:r w:rsidR="00CA1578">
        <w:rPr>
          <w:rFonts w:eastAsia="Calibri"/>
          <w:sz w:val="28"/>
          <w:szCs w:val="28"/>
        </w:rPr>
        <w:t>.2026 на о</w:t>
      </w:r>
      <w:r>
        <w:rPr>
          <w:rFonts w:eastAsia="Calibri"/>
          <w:sz w:val="28"/>
          <w:szCs w:val="28"/>
        </w:rPr>
        <w:t>бліку у відділенні перебуває 658</w:t>
      </w:r>
      <w:r w:rsidR="00CA1578">
        <w:rPr>
          <w:rFonts w:eastAsia="Calibri"/>
          <w:sz w:val="28"/>
          <w:szCs w:val="28"/>
        </w:rPr>
        <w:t xml:space="preserve"> особи.</w:t>
      </w:r>
      <w:r w:rsidR="00CA1578">
        <w:rPr>
          <w:sz w:val="28"/>
          <w:szCs w:val="28"/>
        </w:rPr>
        <w:t xml:space="preserve"> Прийнято на облік у відділення за поточний місяць</w:t>
      </w:r>
      <w:r>
        <w:rPr>
          <w:sz w:val="28"/>
          <w:szCs w:val="28"/>
        </w:rPr>
        <w:t xml:space="preserve">  3</w:t>
      </w:r>
      <w:r w:rsidR="00CA1578">
        <w:rPr>
          <w:sz w:val="28"/>
          <w:szCs w:val="28"/>
        </w:rPr>
        <w:t xml:space="preserve"> осіб. Знято з обліку </w:t>
      </w:r>
      <w:r w:rsidR="00E40AC2">
        <w:rPr>
          <w:sz w:val="28"/>
          <w:szCs w:val="28"/>
        </w:rPr>
        <w:t>5</w:t>
      </w:r>
      <w:r w:rsidR="00CA1578">
        <w:rPr>
          <w:sz w:val="28"/>
          <w:szCs w:val="28"/>
        </w:rPr>
        <w:t xml:space="preserve"> осіб (</w:t>
      </w:r>
      <w:r w:rsidR="00E40AC2">
        <w:rPr>
          <w:sz w:val="28"/>
          <w:szCs w:val="28"/>
        </w:rPr>
        <w:t>5</w:t>
      </w:r>
      <w:r w:rsidR="00CA1578">
        <w:rPr>
          <w:sz w:val="28"/>
          <w:szCs w:val="28"/>
        </w:rPr>
        <w:t>осіб у зв’язку зі смертю). Складено 3 акти оцінки потреби з метою взяття на облік. Продовжено термін дії договорів п</w:t>
      </w:r>
      <w:r>
        <w:rPr>
          <w:sz w:val="28"/>
          <w:szCs w:val="28"/>
        </w:rPr>
        <w:t>ро надання соціальних послуг на 41 особу</w:t>
      </w:r>
      <w:r w:rsidR="00CA1578">
        <w:rPr>
          <w:sz w:val="28"/>
          <w:szCs w:val="28"/>
        </w:rPr>
        <w:t xml:space="preserve">. </w:t>
      </w:r>
      <w:r w:rsidR="00E40AC2">
        <w:rPr>
          <w:sz w:val="28"/>
          <w:szCs w:val="28"/>
        </w:rPr>
        <w:t>В поточному місяці видано трьом особам</w:t>
      </w:r>
      <w:r w:rsidR="00CA1578">
        <w:rPr>
          <w:sz w:val="28"/>
          <w:szCs w:val="28"/>
        </w:rPr>
        <w:t xml:space="preserve"> технічні засоби реабілітації. Поновлено документи в 61 особовій  справі  </w:t>
      </w:r>
      <w:proofErr w:type="spellStart"/>
      <w:r w:rsidR="00CA1578">
        <w:rPr>
          <w:sz w:val="28"/>
          <w:szCs w:val="28"/>
        </w:rPr>
        <w:t>отримувачів</w:t>
      </w:r>
      <w:proofErr w:type="spellEnd"/>
      <w:r w:rsidR="00CA1578">
        <w:rPr>
          <w:sz w:val="28"/>
          <w:szCs w:val="28"/>
        </w:rPr>
        <w:t xml:space="preserve"> соціальної послуги «натуральна допомога». </w:t>
      </w:r>
    </w:p>
    <w:p w:rsidR="00CA1578" w:rsidRDefault="00CA1578" w:rsidP="00CA1578">
      <w:pPr>
        <w:pStyle w:val="a3"/>
        <w:spacing w:before="0" w:beforeAutospacing="0" w:after="0" w:afterAutospacing="0"/>
        <w:jc w:val="both"/>
        <w:rPr>
          <w:sz w:val="28"/>
          <w:szCs w:val="28"/>
        </w:rPr>
      </w:pPr>
      <w:r>
        <w:rPr>
          <w:sz w:val="28"/>
          <w:szCs w:val="28"/>
        </w:rPr>
        <w:t xml:space="preserve"> </w:t>
      </w:r>
      <w:r w:rsidR="00586C27">
        <w:rPr>
          <w:sz w:val="28"/>
          <w:szCs w:val="28"/>
        </w:rPr>
        <w:t xml:space="preserve">       В порядку виключення закуплено два</w:t>
      </w:r>
      <w:r>
        <w:rPr>
          <w:sz w:val="28"/>
          <w:szCs w:val="28"/>
        </w:rPr>
        <w:t xml:space="preserve"> </w:t>
      </w:r>
      <w:r w:rsidR="00586C27">
        <w:rPr>
          <w:sz w:val="28"/>
          <w:szCs w:val="28"/>
        </w:rPr>
        <w:t>продуктові набори  та передано сім’ям ВПО.</w:t>
      </w:r>
    </w:p>
    <w:p w:rsidR="00CA1578" w:rsidRDefault="00CA1578" w:rsidP="00CA1578">
      <w:pPr>
        <w:pStyle w:val="a3"/>
        <w:spacing w:before="0" w:beforeAutospacing="0" w:after="0" w:afterAutospacing="0"/>
        <w:jc w:val="center"/>
        <w:rPr>
          <w:b/>
          <w:bCs/>
          <w:sz w:val="28"/>
          <w:szCs w:val="28"/>
        </w:rPr>
      </w:pPr>
    </w:p>
    <w:p w:rsidR="00CA1578" w:rsidRDefault="00CA1578" w:rsidP="00CA1578">
      <w:pPr>
        <w:pStyle w:val="a3"/>
        <w:spacing w:before="0" w:beforeAutospacing="0" w:after="0" w:afterAutospacing="0"/>
        <w:jc w:val="center"/>
        <w:rPr>
          <w:b/>
          <w:bCs/>
          <w:sz w:val="28"/>
          <w:szCs w:val="28"/>
        </w:rPr>
      </w:pPr>
      <w:r>
        <w:rPr>
          <w:b/>
          <w:bCs/>
          <w:sz w:val="28"/>
          <w:szCs w:val="28"/>
        </w:rPr>
        <w:t>Відділення денного перебування.</w:t>
      </w:r>
    </w:p>
    <w:p w:rsidR="00CA1578" w:rsidRDefault="00CA1578" w:rsidP="00CA1578">
      <w:pPr>
        <w:pStyle w:val="a3"/>
        <w:spacing w:before="0" w:beforeAutospacing="0" w:after="0" w:afterAutospacing="0"/>
        <w:jc w:val="center"/>
        <w:rPr>
          <w:b/>
          <w:bCs/>
          <w:sz w:val="28"/>
          <w:szCs w:val="28"/>
        </w:rPr>
      </w:pPr>
    </w:p>
    <w:p w:rsidR="00CA1578" w:rsidRDefault="00CA1578" w:rsidP="00CA1578">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w:t>
      </w:r>
    </w:p>
    <w:p w:rsidR="00CA1578" w:rsidRDefault="00CA1578" w:rsidP="00CA15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CA1578" w:rsidRDefault="00CA1578" w:rsidP="00CA157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вікових чи фізичних обмежень життєдіяльності для підтримки соціальної незалежності, збереження та продовження соціальної активності.</w:t>
      </w:r>
    </w:p>
    <w:p w:rsidR="00CA1578" w:rsidRDefault="00586C27" w:rsidP="00CA1578">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01.06</w:t>
      </w:r>
      <w:r w:rsidR="00CA1578">
        <w:rPr>
          <w:rFonts w:ascii="Times New Roman" w:eastAsia="Calibri" w:hAnsi="Times New Roman" w:cs="Times New Roman"/>
          <w:sz w:val="28"/>
          <w:szCs w:val="28"/>
        </w:rPr>
        <w:t>.2026 на о</w:t>
      </w:r>
      <w:r>
        <w:rPr>
          <w:rFonts w:ascii="Times New Roman" w:eastAsia="Calibri" w:hAnsi="Times New Roman" w:cs="Times New Roman"/>
          <w:sz w:val="28"/>
          <w:szCs w:val="28"/>
        </w:rPr>
        <w:t>бліку у відділенні перебуває 193 особи</w:t>
      </w:r>
      <w:r w:rsidR="00CA1578">
        <w:rPr>
          <w:rFonts w:ascii="Times New Roman" w:eastAsia="Calibri" w:hAnsi="Times New Roman" w:cs="Times New Roman"/>
          <w:sz w:val="28"/>
          <w:szCs w:val="28"/>
        </w:rPr>
        <w:t>.</w:t>
      </w:r>
      <w:r w:rsidR="00CA1578">
        <w:rPr>
          <w:rFonts w:ascii="Times New Roman" w:eastAsia="Calibri" w:hAnsi="Times New Roman" w:cs="Times New Roman"/>
          <w:i/>
          <w:sz w:val="28"/>
          <w:szCs w:val="28"/>
        </w:rPr>
        <w:t xml:space="preserve">      </w:t>
      </w:r>
    </w:p>
    <w:p w:rsidR="00CA1578" w:rsidRDefault="00586C27" w:rsidP="00CA1578">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lastRenderedPageBreak/>
        <w:t>Поновлено документи в 20 особових</w:t>
      </w:r>
      <w:r w:rsidR="00CA1578">
        <w:rPr>
          <w:rFonts w:ascii="Times New Roman" w:hAnsi="Times New Roman" w:cs="Times New Roman"/>
          <w:sz w:val="28"/>
          <w:szCs w:val="28"/>
        </w:rPr>
        <w:t xml:space="preserve"> </w:t>
      </w:r>
      <w:proofErr w:type="spellStart"/>
      <w:r w:rsidR="00CA1578">
        <w:rPr>
          <w:rFonts w:ascii="Times New Roman" w:hAnsi="Times New Roman" w:cs="Times New Roman"/>
          <w:sz w:val="28"/>
          <w:szCs w:val="28"/>
        </w:rPr>
        <w:t>справі</w:t>
      </w:r>
      <w:r>
        <w:rPr>
          <w:rFonts w:ascii="Times New Roman" w:hAnsi="Times New Roman" w:cs="Times New Roman"/>
          <w:sz w:val="28"/>
          <w:szCs w:val="28"/>
        </w:rPr>
        <w:t>=ах</w:t>
      </w:r>
      <w:proofErr w:type="spellEnd"/>
      <w:r w:rsidR="00CA1578">
        <w:rPr>
          <w:rFonts w:ascii="Times New Roman" w:hAnsi="Times New Roman" w:cs="Times New Roman"/>
          <w:sz w:val="28"/>
          <w:szCs w:val="28"/>
        </w:rPr>
        <w:t xml:space="preserve">  </w:t>
      </w:r>
      <w:proofErr w:type="spellStart"/>
      <w:r w:rsidR="00CA1578">
        <w:rPr>
          <w:rFonts w:ascii="Times New Roman" w:hAnsi="Times New Roman" w:cs="Times New Roman"/>
          <w:sz w:val="28"/>
          <w:szCs w:val="28"/>
        </w:rPr>
        <w:t>отримувачів</w:t>
      </w:r>
      <w:proofErr w:type="spellEnd"/>
      <w:r w:rsidR="00CA1578">
        <w:rPr>
          <w:rFonts w:ascii="Times New Roman" w:hAnsi="Times New Roman" w:cs="Times New Roman"/>
          <w:sz w:val="28"/>
          <w:szCs w:val="28"/>
        </w:rPr>
        <w:t xml:space="preserve"> соціальної послуги соціальної адаптації.</w:t>
      </w:r>
    </w:p>
    <w:p w:rsidR="00CA1578" w:rsidRDefault="00856F9B" w:rsidP="00CA1578">
      <w:pPr>
        <w:pStyle w:val="a4"/>
        <w:ind w:firstLine="708"/>
        <w:jc w:val="both"/>
        <w:rPr>
          <w:rFonts w:ascii="Times New Roman" w:hAnsi="Times New Roman"/>
          <w:b w:val="0"/>
          <w:sz w:val="28"/>
          <w:szCs w:val="28"/>
        </w:rPr>
      </w:pPr>
      <w:r>
        <w:rPr>
          <w:rFonts w:ascii="Times New Roman" w:hAnsi="Times New Roman"/>
          <w:b w:val="0"/>
          <w:sz w:val="28"/>
          <w:szCs w:val="28"/>
        </w:rPr>
        <w:t>Протягом тр</w:t>
      </w:r>
      <w:r w:rsidR="00586C27">
        <w:rPr>
          <w:rFonts w:ascii="Times New Roman" w:hAnsi="Times New Roman"/>
          <w:b w:val="0"/>
          <w:sz w:val="28"/>
          <w:szCs w:val="28"/>
        </w:rPr>
        <w:t>авня  проведено 13</w:t>
      </w:r>
      <w:r w:rsidR="00CA1578">
        <w:rPr>
          <w:rFonts w:ascii="Times New Roman" w:hAnsi="Times New Roman"/>
          <w:b w:val="0"/>
          <w:sz w:val="28"/>
          <w:szCs w:val="28"/>
        </w:rPr>
        <w:t xml:space="preserve"> спортивно-оздоровчих занять в ПК «Юність» та </w:t>
      </w:r>
      <w:r w:rsidR="00586C27">
        <w:rPr>
          <w:rFonts w:ascii="Times New Roman" w:hAnsi="Times New Roman"/>
          <w:b w:val="0"/>
          <w:sz w:val="28"/>
          <w:szCs w:val="28"/>
        </w:rPr>
        <w:t>7</w:t>
      </w:r>
      <w:r w:rsidR="00CA1578">
        <w:rPr>
          <w:rFonts w:ascii="Times New Roman" w:hAnsi="Times New Roman"/>
          <w:b w:val="0"/>
          <w:sz w:val="28"/>
          <w:szCs w:val="28"/>
        </w:rPr>
        <w:t xml:space="preserve"> занять з скандинавської ходьби на стадіоні</w:t>
      </w:r>
      <w:r w:rsidR="00586C27">
        <w:rPr>
          <w:rFonts w:ascii="Times New Roman" w:hAnsi="Times New Roman"/>
          <w:b w:val="0"/>
          <w:sz w:val="28"/>
          <w:szCs w:val="28"/>
        </w:rPr>
        <w:t xml:space="preserve"> «Хімік», а також   проведено 20 </w:t>
      </w:r>
      <w:r w:rsidR="00CA1578">
        <w:rPr>
          <w:rFonts w:ascii="Times New Roman" w:hAnsi="Times New Roman"/>
          <w:b w:val="0"/>
          <w:sz w:val="28"/>
          <w:szCs w:val="28"/>
        </w:rPr>
        <w:t>бесід на різноманітні теми з особами, що є на обліку у відділенні денного перебування. В поточному місяці  медичним п</w:t>
      </w:r>
      <w:r w:rsidR="00586C27">
        <w:rPr>
          <w:rFonts w:ascii="Times New Roman" w:hAnsi="Times New Roman"/>
          <w:b w:val="0"/>
          <w:sz w:val="28"/>
          <w:szCs w:val="28"/>
        </w:rPr>
        <w:t>рацівником відділення надано 359</w:t>
      </w:r>
      <w:r w:rsidR="00CA1578">
        <w:rPr>
          <w:rFonts w:ascii="Times New Roman" w:hAnsi="Times New Roman"/>
          <w:b w:val="0"/>
          <w:sz w:val="28"/>
          <w:szCs w:val="28"/>
        </w:rPr>
        <w:t xml:space="preserve"> соціально-побуто</w:t>
      </w:r>
      <w:r w:rsidR="00586C27">
        <w:rPr>
          <w:rFonts w:ascii="Times New Roman" w:hAnsi="Times New Roman"/>
          <w:b w:val="0"/>
          <w:sz w:val="28"/>
          <w:szCs w:val="28"/>
        </w:rPr>
        <w:t>ві, медичні послуги, а саме: 305</w:t>
      </w:r>
      <w:r w:rsidR="00CA1578">
        <w:rPr>
          <w:rFonts w:ascii="Times New Roman" w:hAnsi="Times New Roman"/>
          <w:b w:val="0"/>
          <w:sz w:val="28"/>
          <w:szCs w:val="28"/>
        </w:rPr>
        <w:t xml:space="preserve"> особам </w:t>
      </w:r>
      <w:proofErr w:type="spellStart"/>
      <w:r w:rsidR="00CA1578">
        <w:rPr>
          <w:rFonts w:ascii="Times New Roman" w:hAnsi="Times New Roman"/>
          <w:b w:val="0"/>
          <w:sz w:val="28"/>
          <w:szCs w:val="28"/>
        </w:rPr>
        <w:t>виміряно</w:t>
      </w:r>
      <w:proofErr w:type="spellEnd"/>
      <w:r w:rsidR="00586C27">
        <w:rPr>
          <w:rFonts w:ascii="Times New Roman" w:hAnsi="Times New Roman"/>
          <w:b w:val="0"/>
          <w:sz w:val="28"/>
          <w:szCs w:val="28"/>
        </w:rPr>
        <w:t xml:space="preserve"> артеріальний тиск, проведено 50 бесіди, 4</w:t>
      </w:r>
      <w:r w:rsidR="00CA1578">
        <w:rPr>
          <w:rFonts w:ascii="Times New Roman" w:hAnsi="Times New Roman"/>
          <w:b w:val="0"/>
          <w:sz w:val="28"/>
          <w:szCs w:val="28"/>
        </w:rPr>
        <w:t xml:space="preserve"> масажі, в т. ч</w:t>
      </w:r>
      <w:r w:rsidR="00586C27">
        <w:rPr>
          <w:rFonts w:ascii="Times New Roman" w:hAnsi="Times New Roman"/>
          <w:b w:val="0"/>
          <w:sz w:val="28"/>
          <w:szCs w:val="28"/>
        </w:rPr>
        <w:t>. на стадіоні «Хімік» надано 275 послуги. Медична сестра за трав</w:t>
      </w:r>
      <w:r w:rsidR="00CA1578">
        <w:rPr>
          <w:rFonts w:ascii="Times New Roman" w:hAnsi="Times New Roman"/>
          <w:b w:val="0"/>
          <w:sz w:val="28"/>
          <w:szCs w:val="28"/>
        </w:rPr>
        <w:t>ень відвідал</w:t>
      </w:r>
      <w:r w:rsidR="00586C27">
        <w:rPr>
          <w:rFonts w:ascii="Times New Roman" w:hAnsi="Times New Roman"/>
          <w:b w:val="0"/>
          <w:sz w:val="28"/>
          <w:szCs w:val="28"/>
        </w:rPr>
        <w:t>а 53</w:t>
      </w:r>
      <w:r w:rsidR="00CA1578">
        <w:rPr>
          <w:rFonts w:ascii="Times New Roman" w:hAnsi="Times New Roman"/>
          <w:b w:val="0"/>
          <w:sz w:val="28"/>
          <w:szCs w:val="28"/>
        </w:rPr>
        <w:t xml:space="preserve"> осіб, які перебувають на обслуговуванні в територіальному центрі. </w:t>
      </w:r>
    </w:p>
    <w:p w:rsidR="00CA1578" w:rsidRDefault="00586C27" w:rsidP="00CA1578">
      <w:pPr>
        <w:pStyle w:val="a4"/>
        <w:ind w:firstLine="708"/>
        <w:jc w:val="both"/>
        <w:rPr>
          <w:rFonts w:ascii="Times New Roman" w:hAnsi="Times New Roman"/>
          <w:b w:val="0"/>
          <w:color w:val="000000"/>
          <w:sz w:val="28"/>
          <w:szCs w:val="28"/>
        </w:rPr>
      </w:pPr>
      <w:r>
        <w:rPr>
          <w:rFonts w:ascii="Times New Roman" w:hAnsi="Times New Roman"/>
          <w:b w:val="0"/>
          <w:color w:val="000000"/>
          <w:sz w:val="28"/>
          <w:szCs w:val="28"/>
        </w:rPr>
        <w:t xml:space="preserve">У </w:t>
      </w:r>
      <w:r w:rsidR="00CA1578">
        <w:rPr>
          <w:rFonts w:ascii="Times New Roman" w:hAnsi="Times New Roman"/>
          <w:b w:val="0"/>
          <w:color w:val="000000"/>
          <w:sz w:val="28"/>
          <w:szCs w:val="28"/>
        </w:rPr>
        <w:t>т</w:t>
      </w:r>
      <w:r>
        <w:rPr>
          <w:rFonts w:ascii="Times New Roman" w:hAnsi="Times New Roman"/>
          <w:b w:val="0"/>
          <w:color w:val="000000"/>
          <w:sz w:val="28"/>
          <w:szCs w:val="28"/>
        </w:rPr>
        <w:t>равні місяці проведено 2</w:t>
      </w:r>
      <w:r w:rsidR="00CA1578">
        <w:rPr>
          <w:rFonts w:ascii="Times New Roman" w:hAnsi="Times New Roman"/>
          <w:b w:val="0"/>
          <w:color w:val="000000"/>
          <w:sz w:val="28"/>
          <w:szCs w:val="28"/>
        </w:rPr>
        <w:t xml:space="preserve"> заняття для слухачів  Університету ІІІ віку, а саме:  </w:t>
      </w:r>
    </w:p>
    <w:p w:rsidR="00CA1578" w:rsidRDefault="00586C27" w:rsidP="00CA1578">
      <w:pPr>
        <w:pStyle w:val="a4"/>
        <w:jc w:val="left"/>
        <w:rPr>
          <w:rFonts w:ascii="Times New Roman" w:hAnsi="Times New Roman"/>
          <w:b w:val="0"/>
          <w:color w:val="000000"/>
          <w:sz w:val="28"/>
          <w:szCs w:val="28"/>
        </w:rPr>
      </w:pPr>
      <w:r>
        <w:rPr>
          <w:rFonts w:ascii="Times New Roman" w:hAnsi="Times New Roman"/>
          <w:b w:val="0"/>
          <w:color w:val="000000"/>
          <w:sz w:val="28"/>
          <w:szCs w:val="28"/>
        </w:rPr>
        <w:t xml:space="preserve">        - 13.05</w:t>
      </w:r>
      <w:r w:rsidR="00CA1578">
        <w:rPr>
          <w:rFonts w:ascii="Times New Roman" w:hAnsi="Times New Roman"/>
          <w:b w:val="0"/>
          <w:color w:val="000000"/>
          <w:sz w:val="28"/>
          <w:szCs w:val="28"/>
        </w:rPr>
        <w:t>.202</w:t>
      </w:r>
      <w:r>
        <w:rPr>
          <w:rFonts w:ascii="Times New Roman" w:hAnsi="Times New Roman"/>
          <w:b w:val="0"/>
          <w:color w:val="000000"/>
          <w:sz w:val="28"/>
          <w:szCs w:val="28"/>
        </w:rPr>
        <w:t>5 - тема заняття « Вузлики натхнення»  ПК «Юність»</w:t>
      </w:r>
      <w:r w:rsidR="00FE6627">
        <w:rPr>
          <w:rFonts w:ascii="Times New Roman" w:hAnsi="Times New Roman"/>
          <w:b w:val="0"/>
          <w:color w:val="000000"/>
          <w:sz w:val="28"/>
          <w:szCs w:val="28"/>
        </w:rPr>
        <w:t xml:space="preserve"> </w:t>
      </w:r>
      <w:r w:rsidR="00CA1578">
        <w:rPr>
          <w:rFonts w:ascii="Times New Roman" w:hAnsi="Times New Roman"/>
          <w:b w:val="0"/>
          <w:color w:val="000000"/>
          <w:sz w:val="28"/>
          <w:szCs w:val="28"/>
        </w:rPr>
        <w:t xml:space="preserve">. </w:t>
      </w:r>
    </w:p>
    <w:p w:rsidR="00CA1578" w:rsidRDefault="00FE6627" w:rsidP="00CA1578">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- 28.05.2025 – Паломницька поїздка до духовного центу</w:t>
      </w:r>
      <w:r w:rsidR="00C226A1">
        <w:rPr>
          <w:rFonts w:ascii="Times New Roman" w:hAnsi="Times New Roman"/>
          <w:b w:val="0"/>
          <w:color w:val="000000"/>
          <w:sz w:val="28"/>
          <w:szCs w:val="28"/>
        </w:rPr>
        <w:t xml:space="preserve"> «Блаженного </w:t>
      </w:r>
      <w:proofErr w:type="spellStart"/>
      <w:r w:rsidR="00C226A1">
        <w:rPr>
          <w:rFonts w:ascii="Times New Roman" w:hAnsi="Times New Roman"/>
          <w:b w:val="0"/>
          <w:color w:val="000000"/>
          <w:sz w:val="28"/>
          <w:szCs w:val="28"/>
        </w:rPr>
        <w:t>Симеона</w:t>
      </w:r>
      <w:proofErr w:type="spellEnd"/>
      <w:r w:rsidR="00C226A1">
        <w:rPr>
          <w:rFonts w:ascii="Times New Roman" w:hAnsi="Times New Roman"/>
          <w:b w:val="0"/>
          <w:color w:val="000000"/>
          <w:sz w:val="28"/>
          <w:szCs w:val="28"/>
        </w:rPr>
        <w:t xml:space="preserve"> </w:t>
      </w:r>
      <w:proofErr w:type="spellStart"/>
      <w:r w:rsidR="00C226A1">
        <w:rPr>
          <w:rFonts w:ascii="Times New Roman" w:hAnsi="Times New Roman"/>
          <w:b w:val="0"/>
          <w:color w:val="000000"/>
          <w:sz w:val="28"/>
          <w:szCs w:val="28"/>
        </w:rPr>
        <w:t>Лукача</w:t>
      </w:r>
      <w:proofErr w:type="spellEnd"/>
      <w:r w:rsidR="00C226A1">
        <w:rPr>
          <w:rFonts w:ascii="Times New Roman" w:hAnsi="Times New Roman"/>
          <w:b w:val="0"/>
          <w:color w:val="000000"/>
          <w:sz w:val="28"/>
          <w:szCs w:val="28"/>
        </w:rPr>
        <w:t>»</w:t>
      </w:r>
      <w:r>
        <w:rPr>
          <w:rFonts w:ascii="Times New Roman" w:hAnsi="Times New Roman"/>
          <w:b w:val="0"/>
          <w:color w:val="000000"/>
          <w:sz w:val="28"/>
          <w:szCs w:val="28"/>
        </w:rPr>
        <w:t xml:space="preserve"> в </w:t>
      </w:r>
      <w:proofErr w:type="spellStart"/>
      <w:r>
        <w:rPr>
          <w:rFonts w:ascii="Times New Roman" w:hAnsi="Times New Roman"/>
          <w:b w:val="0"/>
          <w:color w:val="000000"/>
          <w:sz w:val="28"/>
          <w:szCs w:val="28"/>
        </w:rPr>
        <w:t>с.Старуня</w:t>
      </w:r>
      <w:proofErr w:type="spellEnd"/>
      <w:r>
        <w:rPr>
          <w:rFonts w:ascii="Times New Roman" w:hAnsi="Times New Roman"/>
          <w:b w:val="0"/>
          <w:color w:val="000000"/>
          <w:sz w:val="28"/>
          <w:szCs w:val="28"/>
        </w:rPr>
        <w:t>.</w:t>
      </w:r>
    </w:p>
    <w:p w:rsidR="00CA1578" w:rsidRDefault="00CA1578" w:rsidP="00CA1578">
      <w:pPr>
        <w:pStyle w:val="a4"/>
        <w:jc w:val="both"/>
        <w:rPr>
          <w:rFonts w:ascii="Times New Roman" w:hAnsi="Times New Roman"/>
          <w:b w:val="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CA1578" w:rsidRDefault="00CA1578" w:rsidP="00CA1578">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для 5 підопічних відділення</w:t>
      </w:r>
      <w:r w:rsidR="00FE6627">
        <w:rPr>
          <w:rFonts w:ascii="Times New Roman" w:hAnsi="Times New Roman"/>
          <w:b w:val="0"/>
          <w:color w:val="000000"/>
          <w:sz w:val="28"/>
          <w:szCs w:val="28"/>
        </w:rPr>
        <w:t xml:space="preserve"> у травні проведено чотири</w:t>
      </w:r>
      <w:r w:rsidR="00856F9B">
        <w:rPr>
          <w:rFonts w:ascii="Times New Roman" w:hAnsi="Times New Roman"/>
          <w:b w:val="0"/>
          <w:color w:val="000000"/>
          <w:sz w:val="28"/>
          <w:szCs w:val="28"/>
        </w:rPr>
        <w:t xml:space="preserve">  заняття</w:t>
      </w:r>
      <w:r>
        <w:rPr>
          <w:rFonts w:ascii="Times New Roman" w:hAnsi="Times New Roman"/>
          <w:b w:val="0"/>
          <w:color w:val="000000"/>
          <w:sz w:val="28"/>
          <w:szCs w:val="28"/>
        </w:rPr>
        <w:t xml:space="preserve"> на курсах комп’ютерної грамотності «Мій друг комп’ютер» та чотири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CA1578" w:rsidRDefault="00CA1578" w:rsidP="00CA1578">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w:t>
      </w:r>
      <w:r w:rsidR="00FE6627">
        <w:rPr>
          <w:rFonts w:ascii="Times New Roman" w:hAnsi="Times New Roman"/>
          <w:b w:val="0"/>
          <w:sz w:val="28"/>
          <w:szCs w:val="28"/>
        </w:rPr>
        <w:t xml:space="preserve">цівником відділення протягом </w:t>
      </w:r>
      <w:r>
        <w:rPr>
          <w:rFonts w:ascii="Times New Roman" w:hAnsi="Times New Roman"/>
          <w:b w:val="0"/>
          <w:sz w:val="28"/>
          <w:szCs w:val="28"/>
        </w:rPr>
        <w:t>т</w:t>
      </w:r>
      <w:r w:rsidR="00FE6627">
        <w:rPr>
          <w:rFonts w:ascii="Times New Roman" w:hAnsi="Times New Roman"/>
          <w:b w:val="0"/>
          <w:sz w:val="28"/>
          <w:szCs w:val="28"/>
        </w:rPr>
        <w:t>равня організовано  складання 56</w:t>
      </w:r>
      <w:r>
        <w:rPr>
          <w:rFonts w:ascii="Times New Roman" w:hAnsi="Times New Roman"/>
          <w:b w:val="0"/>
          <w:sz w:val="28"/>
          <w:szCs w:val="28"/>
        </w:rPr>
        <w:t xml:space="preserve"> акт</w:t>
      </w:r>
      <w:r w:rsidR="00FE6627">
        <w:rPr>
          <w:rFonts w:ascii="Times New Roman" w:hAnsi="Times New Roman"/>
          <w:b w:val="0"/>
          <w:sz w:val="28"/>
          <w:szCs w:val="28"/>
        </w:rPr>
        <w:t>ів</w:t>
      </w:r>
      <w:r>
        <w:rPr>
          <w:rFonts w:ascii="Times New Roman" w:hAnsi="Times New Roman"/>
          <w:b w:val="0"/>
          <w:sz w:val="28"/>
          <w:szCs w:val="28"/>
        </w:rPr>
        <w:t xml:space="preserve">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CA1578" w:rsidRDefault="00CA1578" w:rsidP="00CA1578">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CA1578" w:rsidRDefault="00CA1578" w:rsidP="00CA1578">
      <w:pPr>
        <w:pStyle w:val="a3"/>
        <w:spacing w:before="0" w:beforeAutospacing="0" w:after="0" w:afterAutospacing="0"/>
        <w:ind w:firstLine="540"/>
        <w:jc w:val="both"/>
        <w:rPr>
          <w:sz w:val="28"/>
          <w:szCs w:val="28"/>
        </w:rPr>
      </w:pPr>
    </w:p>
    <w:p w:rsidR="00CA1578" w:rsidRDefault="00CA1578" w:rsidP="00CA1578">
      <w:pPr>
        <w:rPr>
          <w:rFonts w:ascii="Times New Roman" w:hAnsi="Times New Roman" w:cs="Times New Roman"/>
          <w:sz w:val="28"/>
          <w:szCs w:val="28"/>
        </w:rPr>
      </w:pPr>
      <w:r>
        <w:rPr>
          <w:rFonts w:ascii="Times New Roman" w:hAnsi="Times New Roman" w:cs="Times New Roman"/>
          <w:b/>
          <w:sz w:val="28"/>
          <w:szCs w:val="28"/>
        </w:rPr>
        <w:t xml:space="preserve">     Директорка                                                                                        Надія  РИМ</w:t>
      </w:r>
    </w:p>
    <w:p w:rsidR="00CA1578" w:rsidRDefault="00CA1578" w:rsidP="00CA1578"/>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A1578"/>
    <w:rsid w:val="0001669E"/>
    <w:rsid w:val="000D394E"/>
    <w:rsid w:val="0017405B"/>
    <w:rsid w:val="00284A65"/>
    <w:rsid w:val="00366F25"/>
    <w:rsid w:val="003C6A10"/>
    <w:rsid w:val="00586C27"/>
    <w:rsid w:val="00685929"/>
    <w:rsid w:val="00747B9B"/>
    <w:rsid w:val="00856F9B"/>
    <w:rsid w:val="00A95D8C"/>
    <w:rsid w:val="00AA3186"/>
    <w:rsid w:val="00B65676"/>
    <w:rsid w:val="00C226A1"/>
    <w:rsid w:val="00CA1578"/>
    <w:rsid w:val="00DD2A8A"/>
    <w:rsid w:val="00E03E9D"/>
    <w:rsid w:val="00E40AC2"/>
    <w:rsid w:val="00FE6627"/>
    <w:rsid w:val="00FE7F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5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15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CA1578"/>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CA1578"/>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1171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4265</Words>
  <Characters>2432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2026-06-01T06:21:00Z</dcterms:created>
  <dcterms:modified xsi:type="dcterms:W3CDTF">2026-06-01T11:03:00Z</dcterms:modified>
</cp:coreProperties>
</file>