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32" w:rsidRDefault="00232632" w:rsidP="00232632">
      <w:pPr>
        <w:pStyle w:val="3"/>
        <w:ind w:firstLine="708"/>
        <w:jc w:val="center"/>
        <w:rPr>
          <w:sz w:val="28"/>
          <w:szCs w:val="28"/>
        </w:rPr>
      </w:pPr>
      <w:bookmarkStart w:id="0" w:name="_GoBack"/>
      <w:r w:rsidRPr="00232632">
        <w:rPr>
          <w:sz w:val="28"/>
          <w:szCs w:val="28"/>
        </w:rPr>
        <w:t>Результати моніторингових досліджень</w:t>
      </w:r>
    </w:p>
    <w:bookmarkEnd w:id="0"/>
    <w:p w:rsidR="00232632" w:rsidRPr="00232632" w:rsidRDefault="00232632" w:rsidP="00232632">
      <w:pPr>
        <w:pStyle w:val="3"/>
        <w:ind w:firstLine="708"/>
        <w:jc w:val="center"/>
        <w:rPr>
          <w:sz w:val="28"/>
          <w:szCs w:val="28"/>
        </w:rPr>
      </w:pPr>
    </w:p>
    <w:p w:rsidR="00232632" w:rsidRDefault="00232632" w:rsidP="00232632">
      <w:pPr>
        <w:pStyle w:val="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Протягом І кварталу 2021 року ф</w:t>
      </w:r>
      <w:r>
        <w:rPr>
          <w:b w:val="0"/>
          <w:bCs w:val="0"/>
          <w:sz w:val="28"/>
          <w:szCs w:val="28"/>
        </w:rPr>
        <w:t xml:space="preserve">ахівцями </w:t>
      </w:r>
      <w:r w:rsidRPr="002F4EDE">
        <w:rPr>
          <w:b w:val="0"/>
          <w:bCs w:val="0"/>
          <w:sz w:val="27"/>
          <w:szCs w:val="27"/>
        </w:rPr>
        <w:t xml:space="preserve">Калуської міськрайонної філії ДУ «Івано-Франківський лабораторний центр МОЗ України» </w:t>
      </w:r>
      <w:r>
        <w:rPr>
          <w:b w:val="0"/>
          <w:bCs w:val="0"/>
          <w:sz w:val="28"/>
          <w:szCs w:val="28"/>
        </w:rPr>
        <w:t>продовжувались моніторингові дослідження н</w:t>
      </w:r>
      <w:r>
        <w:rPr>
          <w:b w:val="0"/>
          <w:sz w:val="28"/>
          <w:szCs w:val="28"/>
        </w:rPr>
        <w:t>а виконання Указу Президента України від 10.02.2010р. № 145 «Про оголошення території міста Калуша та сіл Кропивник і Сівка-Калуська Калуського району Івано-Франківської області зоною надзвичайної екологічної ситуації» в</w:t>
      </w:r>
      <w:r>
        <w:rPr>
          <w:b w:val="0"/>
          <w:bCs w:val="0"/>
          <w:sz w:val="28"/>
          <w:szCs w:val="28"/>
        </w:rPr>
        <w:t xml:space="preserve"> контрольних точках: </w:t>
      </w:r>
      <w:r w:rsidRPr="00E53159">
        <w:rPr>
          <w:b w:val="0"/>
          <w:bCs w:val="0"/>
          <w:sz w:val="28"/>
          <w:szCs w:val="28"/>
        </w:rPr>
        <w:t xml:space="preserve">індивідуальні </w:t>
      </w:r>
      <w:r>
        <w:rPr>
          <w:b w:val="0"/>
          <w:bCs w:val="0"/>
          <w:sz w:val="28"/>
          <w:szCs w:val="28"/>
        </w:rPr>
        <w:t>криниц</w:t>
      </w:r>
      <w:r w:rsidRPr="00E53159">
        <w:rPr>
          <w:b w:val="0"/>
          <w:bCs w:val="0"/>
          <w:sz w:val="28"/>
          <w:szCs w:val="28"/>
        </w:rPr>
        <w:t>і</w:t>
      </w:r>
      <w:r>
        <w:rPr>
          <w:b w:val="0"/>
          <w:bCs w:val="0"/>
          <w:sz w:val="28"/>
          <w:szCs w:val="28"/>
        </w:rPr>
        <w:t xml:space="preserve"> в селах Кропивник</w:t>
      </w:r>
      <w:r w:rsidRPr="00E53159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Сівка Калуська, с. </w:t>
      </w:r>
      <w:proofErr w:type="spellStart"/>
      <w:r>
        <w:rPr>
          <w:b w:val="0"/>
          <w:bCs w:val="0"/>
          <w:sz w:val="28"/>
          <w:szCs w:val="28"/>
        </w:rPr>
        <w:t>Мостище</w:t>
      </w:r>
      <w:proofErr w:type="spellEnd"/>
      <w:r w:rsidRPr="00E53159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с. Пійло; в мікрорайонах міста, які знаходяться в зоні впливу </w:t>
      </w:r>
      <w:proofErr w:type="spellStart"/>
      <w:r>
        <w:rPr>
          <w:b w:val="0"/>
          <w:bCs w:val="0"/>
          <w:sz w:val="28"/>
          <w:szCs w:val="28"/>
        </w:rPr>
        <w:t>хво</w:t>
      </w:r>
      <w:r w:rsidR="005C5905">
        <w:rPr>
          <w:b w:val="0"/>
          <w:bCs w:val="0"/>
          <w:sz w:val="28"/>
          <w:szCs w:val="28"/>
        </w:rPr>
        <w:t>стосховищ</w:t>
      </w:r>
      <w:proofErr w:type="spellEnd"/>
      <w:r w:rsidR="005C5905">
        <w:rPr>
          <w:b w:val="0"/>
          <w:bCs w:val="0"/>
          <w:sz w:val="28"/>
          <w:szCs w:val="28"/>
        </w:rPr>
        <w:t xml:space="preserve"> ДП «Калійний завод»;</w:t>
      </w:r>
      <w:r>
        <w:rPr>
          <w:b w:val="0"/>
          <w:bCs w:val="0"/>
          <w:sz w:val="28"/>
          <w:szCs w:val="28"/>
        </w:rPr>
        <w:t xml:space="preserve"> контрольних точок для досліджень проб води централізованого водопроводу; по 2 проби ґрунту</w:t>
      </w:r>
      <w:r w:rsidR="005C5905">
        <w:rPr>
          <w:b w:val="0"/>
          <w:bCs w:val="0"/>
          <w:sz w:val="28"/>
          <w:szCs w:val="28"/>
        </w:rPr>
        <w:t xml:space="preserve"> та</w:t>
      </w:r>
      <w:r>
        <w:rPr>
          <w:b w:val="0"/>
          <w:bCs w:val="0"/>
          <w:sz w:val="28"/>
          <w:szCs w:val="28"/>
        </w:rPr>
        <w:t xml:space="preserve"> води з контрольних свердловин в санітарно – захисній зоні полігону токсичних відходів ТзОВ «</w:t>
      </w:r>
      <w:proofErr w:type="spellStart"/>
      <w:r>
        <w:rPr>
          <w:b w:val="0"/>
          <w:bCs w:val="0"/>
          <w:sz w:val="28"/>
          <w:szCs w:val="28"/>
        </w:rPr>
        <w:t>Оріана-Галев</w:t>
      </w:r>
      <w:proofErr w:type="spellEnd"/>
      <w:r>
        <w:rPr>
          <w:b w:val="0"/>
          <w:bCs w:val="0"/>
          <w:sz w:val="28"/>
          <w:szCs w:val="28"/>
        </w:rPr>
        <w:t xml:space="preserve">» та потічка </w:t>
      </w:r>
      <w:proofErr w:type="spellStart"/>
      <w:r>
        <w:rPr>
          <w:b w:val="0"/>
          <w:bCs w:val="0"/>
          <w:sz w:val="28"/>
          <w:szCs w:val="28"/>
        </w:rPr>
        <w:t>Сапогів</w:t>
      </w:r>
      <w:proofErr w:type="spellEnd"/>
      <w:r>
        <w:rPr>
          <w:b w:val="0"/>
          <w:bCs w:val="0"/>
          <w:sz w:val="28"/>
          <w:szCs w:val="28"/>
        </w:rPr>
        <w:t xml:space="preserve"> вище та нижче полігону, 2 контрольних точок з потічків Кропивник та обвідного каналу р. Сівка в зоні впливу ДП «Калійний завод» для щомісячних досліджень. </w:t>
      </w:r>
    </w:p>
    <w:p w:rsidR="00232632" w:rsidRDefault="00232632" w:rsidP="00232632">
      <w:pPr>
        <w:ind w:firstLine="567"/>
        <w:jc w:val="both"/>
        <w:rPr>
          <w:sz w:val="28"/>
          <w:szCs w:val="28"/>
          <w:lang w:val="uk-UA"/>
        </w:rPr>
      </w:pPr>
      <w:r w:rsidRPr="0003790E">
        <w:rPr>
          <w:bCs/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І кварталі </w:t>
      </w:r>
      <w:r>
        <w:rPr>
          <w:bCs/>
          <w:sz w:val="28"/>
          <w:szCs w:val="28"/>
          <w:lang w:val="uk-UA"/>
        </w:rPr>
        <w:t>2021 року з контрольних точок центрального міського водопроводу за показниками  епідеміологічної та санітарно – хімічної безпеки  досліджено по 3 взірці води.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Всі  проб</w:t>
      </w:r>
      <w:r w:rsidRPr="0046771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питної води з центрального водопроводу КП «</w:t>
      </w:r>
      <w:proofErr w:type="spellStart"/>
      <w:r>
        <w:rPr>
          <w:sz w:val="28"/>
          <w:szCs w:val="28"/>
          <w:lang w:val="uk-UA"/>
        </w:rPr>
        <w:t>Водотеплосервіс</w:t>
      </w:r>
      <w:proofErr w:type="spellEnd"/>
      <w:r>
        <w:rPr>
          <w:sz w:val="28"/>
          <w:szCs w:val="28"/>
          <w:lang w:val="uk-UA"/>
        </w:rPr>
        <w:t xml:space="preserve">»  відповідали вимогам </w:t>
      </w:r>
      <w:proofErr w:type="spellStart"/>
      <w:r>
        <w:rPr>
          <w:sz w:val="28"/>
          <w:szCs w:val="28"/>
          <w:lang w:val="uk-UA"/>
        </w:rPr>
        <w:t>ДСан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ПіНу</w:t>
      </w:r>
      <w:proofErr w:type="spellEnd"/>
      <w:r>
        <w:rPr>
          <w:sz w:val="28"/>
          <w:szCs w:val="28"/>
          <w:lang w:val="uk-UA"/>
        </w:rPr>
        <w:t xml:space="preserve">  2.2.4-171-10</w:t>
      </w:r>
      <w:r>
        <w:rPr>
          <w:bCs/>
          <w:sz w:val="28"/>
          <w:szCs w:val="28"/>
          <w:lang w:val="uk-UA"/>
        </w:rPr>
        <w:t xml:space="preserve"> «Гігієнічні вимоги до води питної призначеної для споживання людиною». </w:t>
      </w:r>
    </w:p>
    <w:p w:rsidR="00232632" w:rsidRDefault="00232632" w:rsidP="0023263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кварталу досліджено 74 </w:t>
      </w:r>
      <w:proofErr w:type="spellStart"/>
      <w:r>
        <w:rPr>
          <w:sz w:val="28"/>
          <w:szCs w:val="28"/>
          <w:lang w:val="uk-UA"/>
        </w:rPr>
        <w:t>пробиі</w:t>
      </w:r>
      <w:proofErr w:type="spellEnd"/>
      <w:r>
        <w:rPr>
          <w:sz w:val="28"/>
          <w:szCs w:val="28"/>
          <w:lang w:val="uk-UA"/>
        </w:rPr>
        <w:t xml:space="preserve"> води криничної з контрольних точок міста та району,  6( 8.1 %) з яких не відповідають вимогам </w:t>
      </w:r>
      <w:proofErr w:type="spellStart"/>
      <w:r>
        <w:rPr>
          <w:sz w:val="28"/>
          <w:szCs w:val="28"/>
          <w:lang w:val="uk-UA"/>
        </w:rPr>
        <w:t>ДСан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ПіНу</w:t>
      </w:r>
      <w:proofErr w:type="spellEnd"/>
      <w:r>
        <w:rPr>
          <w:sz w:val="28"/>
          <w:szCs w:val="28"/>
          <w:lang w:val="uk-UA"/>
        </w:rPr>
        <w:t xml:space="preserve">  2.2.4-171-10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санітарно-хімічними показниками</w:t>
      </w:r>
      <w:r w:rsidRPr="000E3142">
        <w:rPr>
          <w:sz w:val="28"/>
          <w:szCs w:val="28"/>
          <w:lang w:val="uk-UA"/>
        </w:rPr>
        <w:t xml:space="preserve"> безпечності та якості питної води.</w:t>
      </w:r>
      <w:r>
        <w:rPr>
          <w:sz w:val="28"/>
          <w:szCs w:val="28"/>
          <w:lang w:val="uk-UA"/>
        </w:rPr>
        <w:t xml:space="preserve"> </w:t>
      </w:r>
    </w:p>
    <w:p w:rsidR="00232632" w:rsidRPr="00053F68" w:rsidRDefault="00232632" w:rsidP="005C5905">
      <w:pPr>
        <w:ind w:right="-143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Досліджено1</w:t>
      </w:r>
      <w:r w:rsidRPr="00830636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проб води криничної в мікрорайонах м. Калуша, в</w:t>
      </w:r>
      <w:r w:rsidR="005C59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  <w:r w:rsidR="005C5905">
        <w:rPr>
          <w:sz w:val="28"/>
          <w:szCs w:val="28"/>
          <w:lang w:val="uk-UA"/>
        </w:rPr>
        <w:t xml:space="preserve"> пробах виявлено</w:t>
      </w:r>
      <w:r>
        <w:rPr>
          <w:sz w:val="28"/>
          <w:szCs w:val="28"/>
          <w:lang w:val="uk-UA"/>
        </w:rPr>
        <w:t xml:space="preserve"> вміст хлоридів в концентраціях </w:t>
      </w:r>
      <w:r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00,0- </w:t>
      </w:r>
      <w:r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22,0</w:t>
      </w:r>
      <w:r w:rsidR="005C59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мг/дм</w:t>
      </w:r>
      <w:r>
        <w:rPr>
          <w:sz w:val="28"/>
          <w:szCs w:val="28"/>
          <w:vertAlign w:val="superscript"/>
          <w:lang w:val="uk-UA"/>
        </w:rPr>
        <w:t xml:space="preserve">3 </w:t>
      </w:r>
      <w:r>
        <w:rPr>
          <w:sz w:val="28"/>
          <w:szCs w:val="28"/>
          <w:lang w:val="uk-UA"/>
        </w:rPr>
        <w:t>при нормі 350.0,0мг/дм</w:t>
      </w:r>
      <w:r>
        <w:rPr>
          <w:sz w:val="28"/>
          <w:szCs w:val="28"/>
          <w:vertAlign w:val="superscript"/>
          <w:lang w:val="uk-UA"/>
        </w:rPr>
        <w:t>3</w:t>
      </w:r>
      <w:r w:rsidR="005C5905">
        <w:rPr>
          <w:sz w:val="28"/>
          <w:szCs w:val="28"/>
          <w:lang w:val="uk-UA"/>
        </w:rPr>
        <w:t>.</w:t>
      </w:r>
      <w:r>
        <w:rPr>
          <w:sz w:val="28"/>
          <w:szCs w:val="28"/>
          <w:vertAlign w:val="superscript"/>
          <w:lang w:val="uk-UA"/>
        </w:rPr>
        <w:t xml:space="preserve"> </w:t>
      </w:r>
    </w:p>
    <w:p w:rsidR="00232632" w:rsidRDefault="005C5905" w:rsidP="005C5905">
      <w:pPr>
        <w:ind w:right="-143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проведено</w:t>
      </w:r>
      <w:r w:rsidR="00232632">
        <w:rPr>
          <w:sz w:val="28"/>
          <w:szCs w:val="28"/>
          <w:lang w:val="uk-UA"/>
        </w:rPr>
        <w:t xml:space="preserve"> дослідження 56 проб питної води із криниць мешканців сіл Кропивник,</w:t>
      </w:r>
      <w:r w:rsidR="00232632" w:rsidRPr="00053F68">
        <w:rPr>
          <w:sz w:val="28"/>
          <w:szCs w:val="28"/>
          <w:lang w:val="uk-UA"/>
        </w:rPr>
        <w:t xml:space="preserve"> </w:t>
      </w:r>
      <w:r w:rsidR="00232632">
        <w:rPr>
          <w:sz w:val="28"/>
          <w:szCs w:val="28"/>
          <w:lang w:val="uk-UA"/>
        </w:rPr>
        <w:t>Сівка Калуська,</w:t>
      </w:r>
      <w:r w:rsidR="00232632" w:rsidRPr="00053F68">
        <w:rPr>
          <w:sz w:val="28"/>
          <w:szCs w:val="28"/>
          <w:lang w:val="uk-UA"/>
        </w:rPr>
        <w:t xml:space="preserve"> </w:t>
      </w:r>
      <w:proofErr w:type="spellStart"/>
      <w:r w:rsidR="00232632">
        <w:rPr>
          <w:sz w:val="28"/>
          <w:szCs w:val="28"/>
          <w:lang w:val="uk-UA"/>
        </w:rPr>
        <w:t>Мостище</w:t>
      </w:r>
      <w:proofErr w:type="spellEnd"/>
      <w:r w:rsidR="00232632">
        <w:rPr>
          <w:sz w:val="28"/>
          <w:szCs w:val="28"/>
          <w:lang w:val="uk-UA"/>
        </w:rPr>
        <w:t>,</w:t>
      </w:r>
      <w:r w:rsidR="00232632" w:rsidRPr="00053F68">
        <w:rPr>
          <w:sz w:val="28"/>
          <w:szCs w:val="28"/>
          <w:lang w:val="uk-UA"/>
        </w:rPr>
        <w:t xml:space="preserve"> </w:t>
      </w:r>
      <w:r w:rsidR="00232632">
        <w:rPr>
          <w:sz w:val="28"/>
          <w:szCs w:val="28"/>
          <w:lang w:val="uk-UA"/>
        </w:rPr>
        <w:t>Пійло. В досліджених</w:t>
      </w:r>
      <w:r>
        <w:rPr>
          <w:sz w:val="28"/>
          <w:szCs w:val="28"/>
          <w:lang w:val="uk-UA"/>
        </w:rPr>
        <w:t xml:space="preserve"> пробах </w:t>
      </w:r>
      <w:r w:rsidR="00232632">
        <w:rPr>
          <w:sz w:val="28"/>
          <w:szCs w:val="28"/>
          <w:lang w:val="uk-UA"/>
        </w:rPr>
        <w:t>перевищення вмісту хлоридів не виявлено.</w:t>
      </w:r>
    </w:p>
    <w:p w:rsidR="00232632" w:rsidRDefault="00232632" w:rsidP="005C5905">
      <w:pPr>
        <w:ind w:right="-14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зв</w:t>
      </w:r>
      <w:r w:rsidRPr="00E272E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пош</w:t>
      </w:r>
      <w:r w:rsidR="005C5905">
        <w:rPr>
          <w:sz w:val="28"/>
          <w:szCs w:val="28"/>
          <w:lang w:val="uk-UA"/>
        </w:rPr>
        <w:t xml:space="preserve">иренням </w:t>
      </w:r>
      <w:proofErr w:type="spellStart"/>
      <w:r w:rsidR="005C5905">
        <w:rPr>
          <w:sz w:val="28"/>
          <w:szCs w:val="28"/>
          <w:lang w:val="uk-UA"/>
        </w:rPr>
        <w:t>коронавірусної</w:t>
      </w:r>
      <w:proofErr w:type="spellEnd"/>
      <w:r w:rsidR="005C5905">
        <w:rPr>
          <w:sz w:val="28"/>
          <w:szCs w:val="28"/>
          <w:lang w:val="uk-UA"/>
        </w:rPr>
        <w:t xml:space="preserve"> інфекції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  <w:lang w:val="uk-UA"/>
        </w:rPr>
        <w:t>-19</w:t>
      </w:r>
      <w:r w:rsidR="005C59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5C5905">
        <w:rPr>
          <w:sz w:val="28"/>
          <w:szCs w:val="28"/>
          <w:lang w:val="uk-UA"/>
        </w:rPr>
        <w:t>бстеження всіх</w:t>
      </w:r>
      <w:r>
        <w:rPr>
          <w:sz w:val="28"/>
          <w:szCs w:val="28"/>
          <w:lang w:val="uk-UA"/>
        </w:rPr>
        <w:t xml:space="preserve"> індивідуальних криниць не проводили. </w:t>
      </w:r>
    </w:p>
    <w:p w:rsidR="00232632" w:rsidRPr="00AF6E3D" w:rsidRDefault="00232632" w:rsidP="00232632">
      <w:pPr>
        <w:tabs>
          <w:tab w:val="left" w:pos="709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зоні впливу Домбровського кар’єру проведено дослідження  води з поверхневих водойм: 3 проби з </w:t>
      </w:r>
      <w:r>
        <w:rPr>
          <w:sz w:val="28"/>
          <w:szCs w:val="28"/>
        </w:rPr>
        <w:t xml:space="preserve">р. </w:t>
      </w:r>
      <w:proofErr w:type="spellStart"/>
      <w:proofErr w:type="gramStart"/>
      <w:r>
        <w:rPr>
          <w:sz w:val="28"/>
          <w:szCs w:val="28"/>
        </w:rPr>
        <w:t>Кропивник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,</w:t>
      </w:r>
      <w:proofErr w:type="gramEnd"/>
      <w:r>
        <w:rPr>
          <w:sz w:val="28"/>
          <w:szCs w:val="28"/>
          <w:lang w:val="uk-UA"/>
        </w:rPr>
        <w:t xml:space="preserve"> 3 проби з</w:t>
      </w:r>
      <w:r w:rsidRPr="00AF6E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обвідн</w:t>
      </w:r>
      <w:proofErr w:type="spellEnd"/>
      <w:r>
        <w:rPr>
          <w:sz w:val="28"/>
          <w:szCs w:val="28"/>
          <w:lang w:val="uk-UA"/>
        </w:rPr>
        <w:t>ого</w:t>
      </w:r>
      <w:r w:rsidRPr="00AF6E3D">
        <w:rPr>
          <w:sz w:val="28"/>
          <w:szCs w:val="28"/>
        </w:rPr>
        <w:t xml:space="preserve"> канал</w:t>
      </w:r>
      <w:r>
        <w:rPr>
          <w:sz w:val="28"/>
          <w:szCs w:val="28"/>
          <w:lang w:val="uk-UA"/>
        </w:rPr>
        <w:t>у</w:t>
      </w:r>
      <w:r w:rsidRPr="00AF6E3D">
        <w:rPr>
          <w:sz w:val="28"/>
          <w:szCs w:val="28"/>
        </w:rPr>
        <w:t xml:space="preserve"> р. </w:t>
      </w:r>
      <w:proofErr w:type="spellStart"/>
      <w:r w:rsidRPr="00AF6E3D">
        <w:rPr>
          <w:sz w:val="28"/>
          <w:szCs w:val="28"/>
        </w:rPr>
        <w:t>Сівки</w:t>
      </w:r>
      <w:proofErr w:type="spellEnd"/>
      <w:r>
        <w:rPr>
          <w:sz w:val="28"/>
          <w:szCs w:val="28"/>
          <w:lang w:val="uk-UA"/>
        </w:rPr>
        <w:t>, перевищення вмісту хлоридів не виявлено.</w:t>
      </w:r>
      <w:r w:rsidRPr="00AF6E3D">
        <w:rPr>
          <w:sz w:val="28"/>
          <w:szCs w:val="28"/>
        </w:rPr>
        <w:t xml:space="preserve">  </w:t>
      </w:r>
    </w:p>
    <w:p w:rsidR="004F7676" w:rsidRDefault="00232632" w:rsidP="00232632">
      <w:pPr>
        <w:pStyle w:val="a6"/>
        <w:ind w:firstLine="708"/>
        <w:jc w:val="both"/>
        <w:rPr>
          <w:b w:val="0"/>
          <w:bCs w:val="0"/>
          <w:sz w:val="28"/>
          <w:szCs w:val="28"/>
        </w:rPr>
      </w:pPr>
      <w:r w:rsidRPr="00ED3E03">
        <w:rPr>
          <w:b w:val="0"/>
          <w:bCs w:val="0"/>
          <w:sz w:val="28"/>
          <w:szCs w:val="28"/>
        </w:rPr>
        <w:t>Протягом</w:t>
      </w:r>
      <w:r>
        <w:rPr>
          <w:b w:val="0"/>
          <w:bCs w:val="0"/>
          <w:sz w:val="28"/>
          <w:szCs w:val="28"/>
        </w:rPr>
        <w:t xml:space="preserve"> І</w:t>
      </w:r>
      <w:r w:rsidRPr="009A390B">
        <w:rPr>
          <w:b w:val="0"/>
          <w:bCs w:val="0"/>
          <w:sz w:val="28"/>
          <w:szCs w:val="28"/>
        </w:rPr>
        <w:t xml:space="preserve"> квартал</w:t>
      </w:r>
      <w:r>
        <w:rPr>
          <w:b w:val="0"/>
          <w:bCs w:val="0"/>
          <w:sz w:val="28"/>
          <w:szCs w:val="28"/>
        </w:rPr>
        <w:t>у 2021 року досліджено</w:t>
      </w:r>
      <w:r w:rsidRPr="00ED3E0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6 </w:t>
      </w:r>
      <w:r w:rsidR="005C5905">
        <w:rPr>
          <w:b w:val="0"/>
          <w:bCs w:val="0"/>
          <w:sz w:val="28"/>
          <w:szCs w:val="28"/>
        </w:rPr>
        <w:t>проб води з</w:t>
      </w:r>
    </w:p>
    <w:p w:rsidR="00232632" w:rsidRPr="00ED3E03" w:rsidRDefault="00232632" w:rsidP="00232632">
      <w:pPr>
        <w:pStyle w:val="a6"/>
        <w:ind w:firstLine="708"/>
        <w:jc w:val="both"/>
        <w:rPr>
          <w:b w:val="0"/>
          <w:bCs w:val="0"/>
          <w:sz w:val="28"/>
          <w:szCs w:val="28"/>
        </w:rPr>
      </w:pPr>
      <w:r w:rsidRPr="00ED3E03">
        <w:rPr>
          <w:b w:val="0"/>
          <w:sz w:val="28"/>
          <w:szCs w:val="28"/>
        </w:rPr>
        <w:t xml:space="preserve"> </w:t>
      </w:r>
      <w:r w:rsidRPr="00ED3E03">
        <w:rPr>
          <w:b w:val="0"/>
          <w:bCs w:val="0"/>
          <w:sz w:val="28"/>
          <w:szCs w:val="28"/>
        </w:rPr>
        <w:t>контрольних свердловин</w:t>
      </w:r>
      <w:r w:rsidRPr="009A390B">
        <w:rPr>
          <w:b w:val="0"/>
          <w:bCs w:val="0"/>
          <w:sz w:val="28"/>
          <w:szCs w:val="28"/>
        </w:rPr>
        <w:t xml:space="preserve"> </w:t>
      </w:r>
      <w:r w:rsidR="005C5905">
        <w:rPr>
          <w:b w:val="0"/>
          <w:bCs w:val="0"/>
          <w:sz w:val="28"/>
          <w:szCs w:val="28"/>
        </w:rPr>
        <w:t xml:space="preserve">(в СЗЗ </w:t>
      </w:r>
      <w:r>
        <w:rPr>
          <w:b w:val="0"/>
          <w:bCs w:val="0"/>
          <w:sz w:val="28"/>
          <w:szCs w:val="28"/>
        </w:rPr>
        <w:t>полігону токсичних відходів ТзОВ «</w:t>
      </w:r>
      <w:proofErr w:type="spellStart"/>
      <w:r>
        <w:rPr>
          <w:b w:val="0"/>
          <w:bCs w:val="0"/>
          <w:sz w:val="28"/>
          <w:szCs w:val="28"/>
        </w:rPr>
        <w:t>Оріана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Галев</w:t>
      </w:r>
      <w:proofErr w:type="spellEnd"/>
      <w:r>
        <w:rPr>
          <w:b w:val="0"/>
          <w:bCs w:val="0"/>
          <w:sz w:val="28"/>
          <w:szCs w:val="28"/>
        </w:rPr>
        <w:t>»)</w:t>
      </w:r>
      <w:r w:rsidRPr="00ED3E03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6 </w:t>
      </w:r>
      <w:r w:rsidRPr="00ED3E03">
        <w:rPr>
          <w:b w:val="0"/>
          <w:bCs w:val="0"/>
          <w:sz w:val="28"/>
          <w:szCs w:val="28"/>
        </w:rPr>
        <w:t>проб з поверхневих водойм</w:t>
      </w:r>
      <w:r>
        <w:rPr>
          <w:b w:val="0"/>
          <w:bCs w:val="0"/>
          <w:sz w:val="28"/>
          <w:szCs w:val="28"/>
        </w:rPr>
        <w:t xml:space="preserve"> (</w:t>
      </w:r>
      <w:r w:rsidRPr="00ED3E03">
        <w:rPr>
          <w:b w:val="0"/>
          <w:bCs w:val="0"/>
          <w:sz w:val="28"/>
          <w:szCs w:val="28"/>
        </w:rPr>
        <w:t xml:space="preserve">п. </w:t>
      </w:r>
      <w:proofErr w:type="spellStart"/>
      <w:r w:rsidRPr="00ED3E03">
        <w:rPr>
          <w:b w:val="0"/>
          <w:bCs w:val="0"/>
          <w:sz w:val="28"/>
          <w:szCs w:val="28"/>
        </w:rPr>
        <w:t>Сапо</w:t>
      </w:r>
      <w:r>
        <w:rPr>
          <w:b w:val="0"/>
          <w:bCs w:val="0"/>
          <w:sz w:val="28"/>
          <w:szCs w:val="28"/>
        </w:rPr>
        <w:t>гів</w:t>
      </w:r>
      <w:proofErr w:type="spellEnd"/>
      <w:r>
        <w:rPr>
          <w:b w:val="0"/>
          <w:bCs w:val="0"/>
          <w:sz w:val="28"/>
          <w:szCs w:val="28"/>
        </w:rPr>
        <w:t>, вище та нижче полігону)</w:t>
      </w:r>
      <w:r w:rsidRPr="00ED3E03">
        <w:rPr>
          <w:b w:val="0"/>
          <w:bCs w:val="0"/>
          <w:sz w:val="28"/>
          <w:szCs w:val="28"/>
        </w:rPr>
        <w:t>,</w:t>
      </w:r>
      <w:r w:rsidRPr="00A6268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6 </w:t>
      </w:r>
      <w:r w:rsidRPr="00ED3E03">
        <w:rPr>
          <w:b w:val="0"/>
          <w:bCs w:val="0"/>
          <w:sz w:val="28"/>
          <w:szCs w:val="28"/>
        </w:rPr>
        <w:t>проб ґрунту на визначення  вмісту гексахлорбензолу</w:t>
      </w:r>
      <w:r>
        <w:rPr>
          <w:b w:val="0"/>
          <w:bCs w:val="0"/>
          <w:sz w:val="28"/>
          <w:szCs w:val="28"/>
        </w:rPr>
        <w:t>,</w:t>
      </w:r>
      <w:r w:rsidRPr="00ED3E0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всі проби стандартні.</w:t>
      </w:r>
    </w:p>
    <w:p w:rsidR="00232632" w:rsidRDefault="00232632" w:rsidP="00232632">
      <w:pPr>
        <w:pStyle w:val="3"/>
        <w:ind w:firstLine="0"/>
        <w:rPr>
          <w:sz w:val="28"/>
          <w:szCs w:val="28"/>
        </w:rPr>
      </w:pPr>
    </w:p>
    <w:p w:rsidR="00232632" w:rsidRPr="00ED3E03" w:rsidRDefault="00232632" w:rsidP="00232632">
      <w:pPr>
        <w:pStyle w:val="3"/>
        <w:ind w:firstLine="0"/>
        <w:rPr>
          <w:sz w:val="28"/>
          <w:szCs w:val="28"/>
        </w:rPr>
      </w:pPr>
    </w:p>
    <w:p w:rsidR="000D1533" w:rsidRDefault="000D1533" w:rsidP="000D15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Управління з питань надзвичайних </w:t>
      </w:r>
    </w:p>
    <w:p w:rsidR="000D1533" w:rsidRPr="000D1533" w:rsidRDefault="000D1533" w:rsidP="000D15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ситуацій Калуської міської ради</w:t>
      </w:r>
    </w:p>
    <w:sectPr w:rsidR="000D1533" w:rsidRPr="000D1533" w:rsidSect="006169A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1D"/>
    <w:rsid w:val="000D1533"/>
    <w:rsid w:val="00232632"/>
    <w:rsid w:val="003800C2"/>
    <w:rsid w:val="004F7676"/>
    <w:rsid w:val="005C1B9A"/>
    <w:rsid w:val="005C5905"/>
    <w:rsid w:val="006169AE"/>
    <w:rsid w:val="0069167E"/>
    <w:rsid w:val="00736F09"/>
    <w:rsid w:val="007838B9"/>
    <w:rsid w:val="007A6BAB"/>
    <w:rsid w:val="008D4405"/>
    <w:rsid w:val="008F7633"/>
    <w:rsid w:val="00A928FB"/>
    <w:rsid w:val="00B65F80"/>
    <w:rsid w:val="00D3171D"/>
    <w:rsid w:val="00DD1A02"/>
    <w:rsid w:val="00EC2019"/>
    <w:rsid w:val="00FB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42DAA-279D-4D18-81AB-99E456D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0D1533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F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F0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169AE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0D15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postheadericon">
    <w:name w:val="postheadericon"/>
    <w:basedOn w:val="a0"/>
    <w:rsid w:val="000D1533"/>
  </w:style>
  <w:style w:type="paragraph" w:styleId="a6">
    <w:name w:val="Title"/>
    <w:basedOn w:val="a"/>
    <w:link w:val="a7"/>
    <w:qFormat/>
    <w:rsid w:val="00232632"/>
    <w:pPr>
      <w:jc w:val="center"/>
    </w:pPr>
    <w:rPr>
      <w:b/>
      <w:bCs/>
      <w:sz w:val="32"/>
      <w:lang w:val="uk-UA"/>
    </w:rPr>
  </w:style>
  <w:style w:type="character" w:customStyle="1" w:styleId="a7">
    <w:name w:val="Заголовок Знак"/>
    <w:basedOn w:val="a0"/>
    <w:link w:val="a6"/>
    <w:rsid w:val="0023263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Indent 3"/>
    <w:basedOn w:val="a"/>
    <w:link w:val="30"/>
    <w:unhideWhenUsed/>
    <w:rsid w:val="00232632"/>
    <w:pPr>
      <w:ind w:firstLine="851"/>
      <w:jc w:val="both"/>
    </w:pPr>
    <w:rPr>
      <w:b/>
      <w:bCs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23263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Admin</cp:lastModifiedBy>
  <cp:revision>2</cp:revision>
  <cp:lastPrinted>2021-04-05T12:26:00Z</cp:lastPrinted>
  <dcterms:created xsi:type="dcterms:W3CDTF">2021-04-05T13:55:00Z</dcterms:created>
  <dcterms:modified xsi:type="dcterms:W3CDTF">2021-04-05T13:55:00Z</dcterms:modified>
</cp:coreProperties>
</file>