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991246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91246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29800135" r:id="rId7"/>
        </w:object>
      </w:r>
    </w:p>
    <w:p w:rsidR="008F0BF2" w:rsidRPr="00991246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991246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91246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991246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91246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91246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991246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91246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991246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991246" w:rsidRDefault="000E36D1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0E36D1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195E2E">
        <w:rPr>
          <w:rFonts w:ascii="Times New Roman" w:hAnsi="Times New Roman"/>
          <w:sz w:val="24"/>
          <w:szCs w:val="24"/>
          <w:u w:val="single"/>
          <w:lang w:val="uk-UA" w:eastAsia="ru-RU"/>
        </w:rPr>
        <w:t>8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195E2E">
        <w:rPr>
          <w:rFonts w:ascii="Times New Roman" w:hAnsi="Times New Roman"/>
          <w:sz w:val="24"/>
          <w:szCs w:val="24"/>
          <w:u w:val="single"/>
          <w:lang w:val="uk-UA" w:eastAsia="ru-RU"/>
        </w:rPr>
        <w:t>01</w:t>
      </w:r>
      <w:r w:rsidR="00C339C6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195E2E">
        <w:rPr>
          <w:rFonts w:ascii="Times New Roman" w:hAnsi="Times New Roman"/>
          <w:sz w:val="24"/>
          <w:szCs w:val="24"/>
          <w:u w:val="single"/>
          <w:lang w:val="uk-UA" w:eastAsia="ru-RU"/>
        </w:rPr>
        <w:t>6</w:t>
      </w:r>
      <w:r w:rsidR="00C339C6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991246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516890" w:rsidRPr="002C7F8A">
        <w:rPr>
          <w:rFonts w:ascii="Times New Roman" w:hAnsi="Times New Roman"/>
          <w:sz w:val="24"/>
          <w:szCs w:val="24"/>
          <w:u w:val="single"/>
          <w:lang w:eastAsia="ru-RU"/>
        </w:rPr>
        <w:t>11</w:t>
      </w:r>
      <w:r w:rsidR="00331A4B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912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91246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991246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B87D92" w:rsidRPr="00991246" w:rsidRDefault="002C7F8A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bookmarkStart w:id="0" w:name="_GoBack"/>
      <w:bookmarkEnd w:id="0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електронній системі публічних </w:t>
      </w:r>
      <w:proofErr w:type="spellStart"/>
      <w:r w:rsidR="00B87D92" w:rsidRPr="00991246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991246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закупівлю 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бензину А-95 та дизельного пального</w:t>
      </w:r>
      <w:r w:rsidR="00B87D92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 кодом ДК 021:2015 09130000-9 – Нафта і дистиляти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A10ED2" w:rsidRPr="00A10ED2">
        <w:rPr>
          <w:rFonts w:ascii="Times New Roman" w:eastAsia="Times New Roman" w:hAnsi="Times New Roman"/>
          <w:color w:val="17365D" w:themeColor="text2" w:themeShade="BF"/>
          <w:sz w:val="28"/>
          <w:szCs w:val="28"/>
          <w:lang w:val="uk-UA" w:eastAsia="ru-RU"/>
        </w:rPr>
        <w:t>209817</w:t>
      </w:r>
      <w:r w:rsidR="00DA5AF3" w:rsidRPr="00A10ED2">
        <w:rPr>
          <w:rFonts w:ascii="Times New Roman" w:eastAsia="Times New Roman" w:hAnsi="Times New Roman"/>
          <w:color w:val="17365D" w:themeColor="text2" w:themeShade="BF"/>
          <w:sz w:val="28"/>
          <w:szCs w:val="28"/>
          <w:lang w:val="uk-UA" w:eastAsia="ru-RU"/>
        </w:rPr>
        <w:t>,00</w:t>
      </w:r>
      <w:r w:rsidR="00B87D92" w:rsidRPr="0099124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991246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610DD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91246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991246">
        <w:rPr>
          <w:rFonts w:ascii="Times New Roman" w:hAnsi="Times New Roman"/>
          <w:sz w:val="28"/>
          <w:szCs w:val="28"/>
          <w:lang w:val="uk-UA"/>
        </w:rPr>
        <w:t>№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бензину А-95 та дизельного пального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</w:t>
      </w:r>
      <w:r w:rsidR="00DA5AF3" w:rsidRPr="00DA5AF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ДК 021:2015 09130000-9 – Нафта і дистиляти</w:t>
      </w:r>
      <w:r w:rsidR="00991246" w:rsidRPr="009912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Pr="0099124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516890" w:rsidRPr="005168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UA</w:t>
      </w:r>
      <w:r w:rsidR="00516890" w:rsidRPr="005168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-2026-01-08-006223-</w:t>
      </w:r>
      <w:r w:rsidR="00516890" w:rsidRPr="0051689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a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0E36D1" w:rsidRPr="000E36D1">
        <w:rPr>
          <w:rFonts w:ascii="Times New Roman" w:hAnsi="Times New Roman"/>
          <w:sz w:val="28"/>
          <w:szCs w:val="28"/>
          <w:lang w:val="uk-UA"/>
        </w:rPr>
        <w:t>0</w:t>
      </w:r>
      <w:r w:rsidR="00195E2E">
        <w:rPr>
          <w:rFonts w:ascii="Times New Roman" w:hAnsi="Times New Roman"/>
          <w:sz w:val="28"/>
          <w:szCs w:val="28"/>
          <w:lang w:val="uk-UA"/>
        </w:rPr>
        <w:t>8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36D1" w:rsidRPr="000E36D1">
        <w:rPr>
          <w:rFonts w:ascii="Times New Roman" w:hAnsi="Times New Roman"/>
          <w:sz w:val="28"/>
          <w:szCs w:val="28"/>
          <w:lang w:val="uk-UA"/>
        </w:rPr>
        <w:t>грудня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5E2E">
        <w:rPr>
          <w:rFonts w:ascii="Times New Roman" w:hAnsi="Times New Roman"/>
          <w:sz w:val="28"/>
          <w:szCs w:val="28"/>
          <w:lang w:val="uk-UA"/>
        </w:rPr>
        <w:t>6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DA5AF3">
        <w:rPr>
          <w:rFonts w:ascii="Times New Roman" w:hAnsi="Times New Roman"/>
          <w:sz w:val="28"/>
          <w:szCs w:val="28"/>
          <w:lang w:val="uk-UA"/>
        </w:rPr>
        <w:t>пального</w:t>
      </w:r>
      <w:r w:rsidR="002610DD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4"/>
        <w:gridCol w:w="6220"/>
      </w:tblGrid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бензин А-95 та дизельне пального</w:t>
            </w:r>
            <w:r w:rsidRPr="009912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Pr="00DA5AF3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ДК 021:2015 09130000-9 – Нафта і дистиляти</w:t>
            </w:r>
            <w:r w:rsidRPr="00991246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195E2E" w:rsidRDefault="00516890" w:rsidP="00911F22">
            <w:pPr>
              <w:spacing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51689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UA</w:t>
            </w:r>
            <w:r w:rsidRPr="0051689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-2026-01-08-006223-</w:t>
            </w:r>
            <w:r w:rsidRPr="0051689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a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Замовник здійснює </w:t>
            </w:r>
            <w:r w:rsidR="00195E2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закупівлю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пального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як товарної продукції 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Закупівля здійснюється для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забезпечення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управління </w:t>
            </w:r>
            <w:r w:rsidR="00DA5AF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питань надзвичайних ситуацій Калуської міської ради бензином А-95 та дизельним паливом</w:t>
            </w:r>
          </w:p>
          <w:p w:rsidR="002610DD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Обсяг </w:t>
            </w:r>
            <w:r w:rsidR="002610DD"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закупівлі становить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:</w:t>
            </w:r>
          </w:p>
          <w:p w:rsidR="00DA5AF3" w:rsidRDefault="00DA5AF3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Бензин А-95 – </w:t>
            </w:r>
            <w:r w:rsidR="00A10ED2" w:rsidRPr="00A10ED2">
              <w:rPr>
                <w:rFonts w:ascii="Times New Roman" w:eastAsia="Times New Roman" w:hAnsi="Times New Roman"/>
                <w:color w:val="17365D" w:themeColor="text2" w:themeShade="BF"/>
                <w:sz w:val="28"/>
                <w:szCs w:val="28"/>
                <w:lang w:val="uk-UA" w:eastAsia="ru-RU"/>
              </w:rPr>
              <w:t>1650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л.;</w:t>
            </w:r>
          </w:p>
          <w:p w:rsidR="00DA5AF3" w:rsidRPr="00F92915" w:rsidRDefault="00DA5AF3" w:rsidP="00A10ED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Дизельне паливо – </w:t>
            </w:r>
            <w:r w:rsidR="00A10ED2" w:rsidRPr="00A10ED2">
              <w:rPr>
                <w:rFonts w:ascii="Times New Roman" w:eastAsia="Times New Roman" w:hAnsi="Times New Roman"/>
                <w:color w:val="17365D" w:themeColor="text2" w:themeShade="BF"/>
                <w:sz w:val="28"/>
                <w:szCs w:val="28"/>
                <w:lang w:val="uk-UA" w:eastAsia="ru-RU"/>
              </w:rPr>
              <w:t>1950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л.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195E2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195E2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19136E" w:rsidRDefault="00A10ED2" w:rsidP="000E36D1">
            <w:pPr>
              <w:rPr>
                <w:rFonts w:ascii="Times New Roman" w:hAnsi="Times New Roman"/>
                <w:sz w:val="28"/>
                <w:szCs w:val="28"/>
              </w:rPr>
            </w:pPr>
            <w:r w:rsidRPr="00A10ED2">
              <w:rPr>
                <w:rFonts w:ascii="Times New Roman" w:hAnsi="Times New Roman"/>
                <w:color w:val="17365D" w:themeColor="text2" w:themeShade="BF"/>
                <w:sz w:val="28"/>
                <w:szCs w:val="28"/>
                <w:lang w:val="uk-UA"/>
              </w:rPr>
              <w:t>209817</w:t>
            </w:r>
            <w:r w:rsidR="00DA5AF3" w:rsidRPr="00A10ED2">
              <w:rPr>
                <w:rFonts w:ascii="Times New Roman" w:hAnsi="Times New Roman"/>
                <w:color w:val="17365D" w:themeColor="text2" w:themeShade="BF"/>
                <w:sz w:val="28"/>
                <w:szCs w:val="28"/>
              </w:rPr>
              <w:t>,</w:t>
            </w:r>
            <w:r w:rsidR="00195E2E" w:rsidRPr="00A10ED2">
              <w:rPr>
                <w:rFonts w:ascii="Times New Roman" w:hAnsi="Times New Roman"/>
                <w:color w:val="17365D" w:themeColor="text2" w:themeShade="BF"/>
                <w:sz w:val="28"/>
                <w:szCs w:val="28"/>
                <w:lang w:val="uk-UA"/>
              </w:rPr>
              <w:t>0</w:t>
            </w:r>
            <w:r w:rsidR="000E36D1" w:rsidRPr="00A10ED2">
              <w:rPr>
                <w:rFonts w:ascii="Times New Roman" w:hAnsi="Times New Roman"/>
                <w:color w:val="17365D" w:themeColor="text2" w:themeShade="BF"/>
                <w:sz w:val="28"/>
                <w:szCs w:val="28"/>
                <w:lang w:val="uk-UA"/>
              </w:rPr>
              <w:t>0</w:t>
            </w:r>
            <w:r w:rsidR="002610DD" w:rsidRPr="0019136E">
              <w:rPr>
                <w:rFonts w:ascii="Times New Roman" w:hAnsi="Times New Roman"/>
                <w:sz w:val="28"/>
                <w:szCs w:val="28"/>
              </w:rPr>
              <w:t xml:space="preserve"> грн. з ПДВ</w:t>
            </w:r>
          </w:p>
        </w:tc>
      </w:tr>
      <w:tr w:rsidR="002610DD" w:rsidRPr="00F9291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</w:t>
            </w:r>
            <w:r w:rsidRPr="0019136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913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F9291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9291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610DD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F0BF2" w:rsidRPr="00991246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991246" w:rsidRDefault="000E36D1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управління</w:t>
      </w:r>
      <w:r w:rsidR="00296B81" w:rsidRPr="00991246">
        <w:rPr>
          <w:rFonts w:ascii="Times New Roman" w:hAnsi="Times New Roman"/>
          <w:b/>
          <w:sz w:val="28"/>
          <w:szCs w:val="28"/>
          <w:lang w:val="uk-UA"/>
        </w:rPr>
        <w:tab/>
      </w:r>
      <w:r w:rsidR="00195E2E">
        <w:rPr>
          <w:rFonts w:ascii="Times New Roman" w:hAnsi="Times New Roman"/>
          <w:b/>
          <w:sz w:val="28"/>
          <w:szCs w:val="28"/>
          <w:lang w:val="uk-UA"/>
        </w:rPr>
        <w:t>Олег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95E2E">
        <w:rPr>
          <w:rFonts w:ascii="Times New Roman" w:hAnsi="Times New Roman"/>
          <w:b/>
          <w:sz w:val="28"/>
          <w:szCs w:val="28"/>
          <w:lang w:val="uk-UA"/>
        </w:rPr>
        <w:t>ТАРБЄЄВ</w:t>
      </w:r>
    </w:p>
    <w:p w:rsidR="008F0BF2" w:rsidRPr="00991246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991246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991246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991246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991246" w:rsidRDefault="00195E2E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міського голови</w:t>
      </w:r>
      <w:r w:rsidR="00684617" w:rsidRPr="00991246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Богдан</w:t>
      </w:r>
      <w:r w:rsidR="00C51FD2" w:rsidRPr="0099124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БІЛЕЦЬКИЙ</w:t>
      </w:r>
    </w:p>
    <w:p w:rsidR="00B7632C" w:rsidRPr="00991246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991246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991246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991246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991246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991246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991246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91246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36D1"/>
    <w:rsid w:val="000E7881"/>
    <w:rsid w:val="00100AAE"/>
    <w:rsid w:val="001049D4"/>
    <w:rsid w:val="00106A8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6496B"/>
    <w:rsid w:val="00174CCE"/>
    <w:rsid w:val="00177811"/>
    <w:rsid w:val="001822CB"/>
    <w:rsid w:val="00182947"/>
    <w:rsid w:val="001901ED"/>
    <w:rsid w:val="00195E2E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12764"/>
    <w:rsid w:val="002213B4"/>
    <w:rsid w:val="00233CFF"/>
    <w:rsid w:val="00240B9B"/>
    <w:rsid w:val="002510D6"/>
    <w:rsid w:val="002522F5"/>
    <w:rsid w:val="002535F8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C7F8A"/>
    <w:rsid w:val="002D3A10"/>
    <w:rsid w:val="002E4164"/>
    <w:rsid w:val="002E5473"/>
    <w:rsid w:val="002F7259"/>
    <w:rsid w:val="00305D12"/>
    <w:rsid w:val="00310353"/>
    <w:rsid w:val="00310704"/>
    <w:rsid w:val="00312A20"/>
    <w:rsid w:val="003177D8"/>
    <w:rsid w:val="0032148C"/>
    <w:rsid w:val="00331A4B"/>
    <w:rsid w:val="00335767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16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0EF"/>
    <w:rsid w:val="005F421C"/>
    <w:rsid w:val="005F66C1"/>
    <w:rsid w:val="00602AE4"/>
    <w:rsid w:val="0060552E"/>
    <w:rsid w:val="006141C8"/>
    <w:rsid w:val="00615CA2"/>
    <w:rsid w:val="006160CB"/>
    <w:rsid w:val="00617588"/>
    <w:rsid w:val="006177B4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B6383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0ED2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55F1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E50A0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4DB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D7E63D"/>
  <w15:docId w15:val="{86728983-E0BD-47C2-908B-F1367A43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018F3-0507-4A57-947F-0776E1DE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2026-01-09T06:50:00Z</cp:lastPrinted>
  <dcterms:created xsi:type="dcterms:W3CDTF">2024-01-08T09:09:00Z</dcterms:created>
  <dcterms:modified xsi:type="dcterms:W3CDTF">2026-01-13T07:02:00Z</dcterms:modified>
</cp:coreProperties>
</file>