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2B" w:rsidRDefault="00175F2B" w:rsidP="00E27DD1">
      <w:pPr>
        <w:rPr>
          <w:color w:val="FFFFFF" w:themeColor="background1"/>
        </w:rPr>
      </w:pPr>
    </w:p>
    <w:p w:rsidR="00175F2B" w:rsidRDefault="00175F2B" w:rsidP="00E27DD1">
      <w:pPr>
        <w:rPr>
          <w:color w:val="FFFFFF" w:themeColor="background1"/>
        </w:rPr>
      </w:pPr>
    </w:p>
    <w:p w:rsidR="001B640A" w:rsidRPr="002033F6" w:rsidRDefault="001B640A" w:rsidP="001B640A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F6">
        <w:rPr>
          <w:rFonts w:ascii="Times New Roman" w:hAnsi="Times New Roman" w:cs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2.25pt;height:43.5pt" o:ole="" fillcolor="window">
            <v:imagedata r:id="rId6" o:title=""/>
          </v:shape>
          <o:OLEObject Type="Embed" ProgID="Word.Picture.8" ShapeID="_x0000_i1031" DrawAspect="Content" ObjectID="_1824278311" r:id="rId7"/>
        </w:object>
      </w:r>
    </w:p>
    <w:p w:rsidR="001B640A" w:rsidRPr="002033F6" w:rsidRDefault="001B640A" w:rsidP="001B640A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F6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1B640A" w:rsidRPr="002033F6" w:rsidRDefault="001B640A" w:rsidP="001B640A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F6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1B640A" w:rsidRPr="002033F6" w:rsidRDefault="001B640A" w:rsidP="001B640A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F6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1B640A" w:rsidRPr="002033F6" w:rsidRDefault="001B640A" w:rsidP="001B640A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F6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71552" behindDoc="0" locked="0" layoutInCell="0" allowOverlap="1" wp14:anchorId="76F7BD4F" wp14:editId="1926808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96884" id="Прямая соединительная линия 1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2033F6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1B640A" w:rsidRPr="002033F6" w:rsidRDefault="001B640A" w:rsidP="001B640A">
      <w:pPr>
        <w:keepNext/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40A" w:rsidRPr="002033F6" w:rsidRDefault="001B640A" w:rsidP="001B640A">
      <w:pPr>
        <w:keepNext/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F6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1B640A" w:rsidRPr="002033F6" w:rsidRDefault="001B640A" w:rsidP="001B640A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B640A" w:rsidRPr="002033F6" w:rsidRDefault="001B640A" w:rsidP="001B640A">
      <w:pPr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033F6">
        <w:rPr>
          <w:rFonts w:ascii="Times New Roman" w:hAnsi="Times New Roman" w:cs="Times New Roman"/>
          <w:sz w:val="28"/>
          <w:szCs w:val="28"/>
        </w:rPr>
        <w:t>07.11.2025                                           м. Калуш                                           № 2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2033F6">
        <w:rPr>
          <w:rFonts w:ascii="Times New Roman" w:hAnsi="Times New Roman" w:cs="Times New Roman"/>
          <w:sz w:val="28"/>
          <w:szCs w:val="28"/>
        </w:rPr>
        <w:t>-р</w:t>
      </w:r>
    </w:p>
    <w:p w:rsidR="00175F2B" w:rsidRDefault="00175F2B" w:rsidP="001B640A">
      <w:pPr>
        <w:rPr>
          <w:color w:val="FFFFFF" w:themeColor="background1"/>
        </w:rPr>
      </w:pPr>
    </w:p>
    <w:p w:rsidR="00E27DD1" w:rsidRPr="00197DED" w:rsidRDefault="00E27DD1" w:rsidP="001B640A">
      <w:pPr>
        <w:rPr>
          <w:rFonts w:ascii="Times New Roman" w:eastAsia="Times New Roman" w:hAnsi="Times New Roman" w:cs="Times New Roman"/>
          <w:b/>
          <w:color w:val="FFFFFF" w:themeColor="background1"/>
          <w:kern w:val="0"/>
          <w:sz w:val="28"/>
          <w:szCs w:val="28"/>
          <w:lang w:val="ru-RU" w:eastAsia="ru-RU" w:bidi="ar-SA"/>
        </w:rPr>
      </w:pPr>
      <w:r w:rsidRPr="00E22666">
        <w:rPr>
          <w:rFonts w:ascii="Times New Roman" w:eastAsia="Times New Roman" w:hAnsi="Times New Roman" w:cs="Times New Roman"/>
          <w:b/>
          <w:color w:val="FFFFFF" w:themeColor="background1"/>
          <w:kern w:val="0"/>
          <w:sz w:val="28"/>
          <w:szCs w:val="28"/>
          <w:lang w:val="ru-RU" w:eastAsia="ru-RU" w:bidi="ar-SA"/>
        </w:rPr>
        <w:t>ЬКОГО ГОЛОВИ</w:t>
      </w:r>
      <w:r w:rsidRPr="00E22666">
        <w:rPr>
          <w:rFonts w:ascii="Times New Roman" w:eastAsia="Times New Roman" w:hAnsi="Times New Roman" w:cs="Times New Roman"/>
          <w:color w:val="FFFFFF" w:themeColor="background1"/>
          <w:kern w:val="0"/>
          <w:sz w:val="28"/>
          <w:szCs w:val="28"/>
          <w:lang w:val="ru-RU" w:eastAsia="ru-RU" w:bidi="ar-SA"/>
        </w:rPr>
        <w:t xml:space="preserve">                    м. Калуш</w:t>
      </w:r>
      <w:r w:rsidRPr="00E22666">
        <w:rPr>
          <w:rFonts w:ascii="Times New Roman" w:eastAsia="Times New Roman" w:hAnsi="Times New Roman" w:cs="Times New Roman"/>
          <w:color w:val="FFFFFF" w:themeColor="background1"/>
          <w:kern w:val="0"/>
          <w:sz w:val="26"/>
          <w:szCs w:val="26"/>
          <w:lang w:val="ru-RU" w:eastAsia="ru-RU" w:bidi="ar-SA"/>
        </w:rPr>
        <w:t xml:space="preserve"> </w:t>
      </w:r>
      <w:r w:rsidRPr="00E22666">
        <w:rPr>
          <w:rFonts w:ascii="Times New Roman" w:eastAsia="Times New Roman" w:hAnsi="Times New Roman" w:cs="Times New Roman"/>
          <w:color w:val="FFFFFF" w:themeColor="background1"/>
          <w:kern w:val="0"/>
          <w:sz w:val="28"/>
          <w:szCs w:val="28"/>
          <w:lang w:val="ru-RU" w:eastAsia="ru-RU" w:bidi="ar-SA"/>
        </w:rPr>
        <w:t xml:space="preserve">           </w:t>
      </w:r>
      <w:r w:rsidR="001B640A">
        <w:rPr>
          <w:rFonts w:ascii="Times New Roman" w:eastAsia="Times New Roman" w:hAnsi="Times New Roman" w:cs="Times New Roman"/>
          <w:color w:val="FFFFFF" w:themeColor="background1"/>
          <w:kern w:val="0"/>
          <w:sz w:val="28"/>
          <w:szCs w:val="28"/>
          <w:lang w:val="ru-RU" w:eastAsia="ru-RU" w:bidi="ar-SA"/>
        </w:rPr>
        <w:t xml:space="preserve">                        </w:t>
      </w:r>
      <w:r w:rsidRPr="00E22666">
        <w:rPr>
          <w:rFonts w:ascii="Times New Roman" w:eastAsia="Times New Roman" w:hAnsi="Times New Roman" w:cs="Times New Roman"/>
          <w:color w:val="FFFFFF" w:themeColor="background1"/>
          <w:kern w:val="0"/>
          <w:sz w:val="28"/>
          <w:szCs w:val="28"/>
          <w:lang w:val="ru-RU" w:eastAsia="ru-RU" w:bidi="ar-SA"/>
        </w:rPr>
        <w:t xml:space="preserve"> -р            </w:t>
      </w:r>
    </w:p>
    <w:p w:rsidR="002E0AEC" w:rsidRPr="002E0AEC" w:rsidRDefault="002E0AEC" w:rsidP="00175F2B">
      <w:pPr>
        <w:ind w:left="284"/>
        <w:rPr>
          <w:rFonts w:ascii="Times New Roman" w:hAnsi="Times New Roman" w:cs="Times New Roman"/>
          <w:sz w:val="28"/>
          <w:szCs w:val="28"/>
        </w:rPr>
      </w:pPr>
      <w:r w:rsidRPr="002E0AEC">
        <w:rPr>
          <w:rFonts w:ascii="Times New Roman" w:hAnsi="Times New Roman" w:cs="Times New Roman"/>
          <w:sz w:val="28"/>
          <w:szCs w:val="28"/>
        </w:rPr>
        <w:t>Про проведення інформаційного</w:t>
      </w:r>
    </w:p>
    <w:p w:rsidR="002E0AEC" w:rsidRPr="002E0AEC" w:rsidRDefault="002E0AEC" w:rsidP="00175F2B">
      <w:pPr>
        <w:ind w:left="284"/>
        <w:rPr>
          <w:rFonts w:ascii="Times New Roman" w:hAnsi="Times New Roman" w:cs="Times New Roman"/>
          <w:sz w:val="28"/>
          <w:szCs w:val="28"/>
        </w:rPr>
      </w:pPr>
      <w:r w:rsidRPr="002E0AEC">
        <w:rPr>
          <w:rFonts w:ascii="Times New Roman" w:hAnsi="Times New Roman" w:cs="Times New Roman"/>
          <w:sz w:val="28"/>
          <w:szCs w:val="28"/>
        </w:rPr>
        <w:t xml:space="preserve">аудиту реалізації політики </w:t>
      </w:r>
    </w:p>
    <w:p w:rsidR="002E0AEC" w:rsidRPr="002E0AEC" w:rsidRDefault="002E0AEC" w:rsidP="00175F2B">
      <w:pPr>
        <w:ind w:left="284"/>
        <w:rPr>
          <w:rFonts w:ascii="Times New Roman" w:hAnsi="Times New Roman" w:cs="Times New Roman"/>
          <w:sz w:val="28"/>
          <w:szCs w:val="28"/>
        </w:rPr>
      </w:pPr>
      <w:r w:rsidRPr="002E0AEC">
        <w:rPr>
          <w:rFonts w:ascii="Times New Roman" w:hAnsi="Times New Roman" w:cs="Times New Roman"/>
          <w:sz w:val="28"/>
          <w:szCs w:val="28"/>
        </w:rPr>
        <w:t xml:space="preserve">відкритих даних у </w:t>
      </w:r>
    </w:p>
    <w:p w:rsidR="002E0AEC" w:rsidRPr="002E0AEC" w:rsidRDefault="002E0AEC" w:rsidP="00175F2B">
      <w:pPr>
        <w:ind w:left="284"/>
        <w:rPr>
          <w:rFonts w:ascii="Times New Roman" w:hAnsi="Times New Roman" w:cs="Times New Roman"/>
          <w:sz w:val="28"/>
          <w:szCs w:val="28"/>
        </w:rPr>
      </w:pPr>
      <w:r w:rsidRPr="002E0AEC">
        <w:rPr>
          <w:rFonts w:ascii="Times New Roman" w:hAnsi="Times New Roman" w:cs="Times New Roman"/>
          <w:sz w:val="28"/>
          <w:szCs w:val="28"/>
        </w:rPr>
        <w:t>Калуській міській раді</w:t>
      </w:r>
    </w:p>
    <w:p w:rsidR="002E0AEC" w:rsidRPr="002E0AEC" w:rsidRDefault="002E0AEC" w:rsidP="00175F2B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2E0AEC" w:rsidRPr="002E0AEC" w:rsidRDefault="002E0AEC" w:rsidP="00175F2B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2E0AEC" w:rsidRPr="002E0AEC" w:rsidRDefault="002E0AEC" w:rsidP="00175F2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E0AEC">
        <w:rPr>
          <w:rFonts w:ascii="Times New Roman" w:hAnsi="Times New Roman" w:cs="Times New Roman"/>
          <w:sz w:val="28"/>
          <w:szCs w:val="28"/>
        </w:rPr>
        <w:tab/>
        <w:t>Відповідно до п.20 ч.4 статті 42, пункту 8 статті 59 Закону України “Про місцеве самоврядування в Україні”, статті 10</w:t>
      </w:r>
      <w:r w:rsidRPr="002E0AE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E0AEC">
        <w:rPr>
          <w:rFonts w:ascii="Times New Roman" w:hAnsi="Times New Roman" w:cs="Times New Roman"/>
          <w:sz w:val="28"/>
          <w:szCs w:val="28"/>
        </w:rPr>
        <w:t xml:space="preserve"> Закону України “Про доступ до публічної інформації”, постанови Кабінету Міністрів України від 21.10.2015   № 835 «Про затвердження Положення про набори даних, які підлягають оприлюдненню у формі відкритих даних», постанови Кабінету Міністрів України від 30.11.2016 № 867 “Деякі питання оприлюднення публічної інформації у формі відкритих даних”, з метою забезпечення прозорості та підзвітності діяльності Калуської міської ради та спрощення доступу мешканців та інших зацікавлених осіб до публічної інформації:</w:t>
      </w:r>
    </w:p>
    <w:p w:rsidR="002E0AEC" w:rsidRPr="002E0AEC" w:rsidRDefault="002E0AEC" w:rsidP="00175F2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E0AEC" w:rsidRPr="002E0AEC" w:rsidRDefault="002E0AEC" w:rsidP="00175F2B">
      <w:pPr>
        <w:pStyle w:val="ae"/>
        <w:numPr>
          <w:ilvl w:val="0"/>
          <w:numId w:val="1"/>
        </w:numPr>
        <w:ind w:left="284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E0AEC">
        <w:rPr>
          <w:rFonts w:ascii="Times New Roman" w:hAnsi="Times New Roman" w:cs="Times New Roman"/>
          <w:sz w:val="28"/>
          <w:szCs w:val="28"/>
        </w:rPr>
        <w:t xml:space="preserve">Відділу </w:t>
      </w:r>
      <w:hyperlink r:id="rId8" w:history="1">
        <w:r w:rsidRPr="002E0AEC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координації роботи зі </w:t>
        </w:r>
        <w:proofErr w:type="spellStart"/>
        <w:r w:rsidRPr="002E0AEC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>старостинськими</w:t>
        </w:r>
        <w:proofErr w:type="spellEnd"/>
        <w:r w:rsidRPr="002E0AEC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 округами, </w:t>
        </w:r>
        <w:proofErr w:type="spellStart"/>
        <w:r w:rsidRPr="002E0AEC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>закупівель</w:t>
        </w:r>
        <w:proofErr w:type="spellEnd"/>
        <w:r w:rsidRPr="002E0AEC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 та комунікацій</w:t>
        </w:r>
      </w:hyperlink>
      <w:r w:rsidRPr="002E0AEC">
        <w:rPr>
          <w:rFonts w:ascii="Times New Roman" w:hAnsi="Times New Roman" w:cs="Times New Roman"/>
          <w:sz w:val="28"/>
          <w:szCs w:val="28"/>
        </w:rPr>
        <w:t xml:space="preserve"> (Наталія </w:t>
      </w:r>
      <w:proofErr w:type="spellStart"/>
      <w:r w:rsidRPr="002E0AEC">
        <w:rPr>
          <w:rFonts w:ascii="Times New Roman" w:hAnsi="Times New Roman" w:cs="Times New Roman"/>
          <w:sz w:val="28"/>
          <w:szCs w:val="28"/>
        </w:rPr>
        <w:t>Табачук</w:t>
      </w:r>
      <w:proofErr w:type="spellEnd"/>
      <w:r w:rsidRPr="002E0AEC">
        <w:rPr>
          <w:rFonts w:ascii="Times New Roman" w:hAnsi="Times New Roman" w:cs="Times New Roman"/>
          <w:sz w:val="28"/>
          <w:szCs w:val="28"/>
        </w:rPr>
        <w:t>) до 5 грудня 2025 року:</w:t>
      </w:r>
    </w:p>
    <w:p w:rsidR="002E0AEC" w:rsidRPr="00175F2B" w:rsidRDefault="00175F2B" w:rsidP="00175F2B">
      <w:pPr>
        <w:pStyle w:val="ae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5F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0AEC" w:rsidRPr="00175F2B">
        <w:rPr>
          <w:rFonts w:ascii="Times New Roman" w:hAnsi="Times New Roman" w:cs="Times New Roman"/>
          <w:sz w:val="28"/>
          <w:szCs w:val="28"/>
        </w:rPr>
        <w:t>Провести інформаційний аудит реалізації політики відкритих даних</w:t>
      </w:r>
    </w:p>
    <w:p w:rsidR="00175F2B" w:rsidRDefault="002E0AEC" w:rsidP="00175F2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E0AEC">
        <w:rPr>
          <w:rFonts w:ascii="Times New Roman" w:hAnsi="Times New Roman" w:cs="Times New Roman"/>
          <w:sz w:val="28"/>
          <w:szCs w:val="28"/>
        </w:rPr>
        <w:t>у Калуській міській раді, відповідно до анкети інформаційного аудиту, згідно з додатком 1 до розпорядження міського голови, у визначені терміни, згідно з графіком проведення інформаційного аудиту Калуської міської ради у 2025 році, згідно з додатком 2 до розпорядження міського голови.</w:t>
      </w:r>
    </w:p>
    <w:p w:rsidR="002E0AEC" w:rsidRPr="00175F2B" w:rsidRDefault="00175F2B" w:rsidP="00175F2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75F2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2E0AEC" w:rsidRPr="00175F2B">
        <w:rPr>
          <w:rFonts w:ascii="Times New Roman" w:hAnsi="Times New Roman" w:cs="Times New Roman"/>
          <w:sz w:val="28"/>
          <w:szCs w:val="28"/>
        </w:rPr>
        <w:t>Звіт про проведення інформаційного аудиту опублікувати на</w:t>
      </w:r>
    </w:p>
    <w:p w:rsidR="002E0AEC" w:rsidRPr="002E0AEC" w:rsidRDefault="002E0AEC" w:rsidP="00175F2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E0AEC">
        <w:rPr>
          <w:rFonts w:ascii="Times New Roman" w:hAnsi="Times New Roman" w:cs="Times New Roman"/>
          <w:sz w:val="28"/>
          <w:szCs w:val="28"/>
        </w:rPr>
        <w:t xml:space="preserve">офіційному </w:t>
      </w:r>
      <w:proofErr w:type="spellStart"/>
      <w:r w:rsidRPr="002E0AEC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2E0AEC">
        <w:rPr>
          <w:rFonts w:ascii="Times New Roman" w:hAnsi="Times New Roman" w:cs="Times New Roman"/>
          <w:sz w:val="28"/>
          <w:szCs w:val="28"/>
        </w:rPr>
        <w:t xml:space="preserve"> Калуської міської ради.</w:t>
      </w:r>
    </w:p>
    <w:p w:rsidR="002E0AEC" w:rsidRPr="002E0AEC" w:rsidRDefault="002E0AEC" w:rsidP="00175F2B">
      <w:pPr>
        <w:pStyle w:val="ae"/>
        <w:numPr>
          <w:ilvl w:val="0"/>
          <w:numId w:val="1"/>
        </w:numPr>
        <w:ind w:left="284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E0AEC">
        <w:rPr>
          <w:rFonts w:ascii="Times New Roman" w:hAnsi="Times New Roman" w:cs="Times New Roman"/>
          <w:sz w:val="28"/>
          <w:szCs w:val="28"/>
        </w:rPr>
        <w:t xml:space="preserve">Координацію роботи та узагальнення інформації щодо виконання цього розпорядження покласти на головного відповідального виконавця – відділ координації роботи зі </w:t>
      </w:r>
      <w:proofErr w:type="spellStart"/>
      <w:r w:rsidRPr="002E0AEC">
        <w:rPr>
          <w:rFonts w:ascii="Times New Roman" w:hAnsi="Times New Roman" w:cs="Times New Roman"/>
          <w:sz w:val="28"/>
          <w:szCs w:val="28"/>
        </w:rPr>
        <w:t>старостинськими</w:t>
      </w:r>
      <w:proofErr w:type="spellEnd"/>
      <w:r w:rsidRPr="002E0AEC">
        <w:rPr>
          <w:rFonts w:ascii="Times New Roman" w:hAnsi="Times New Roman" w:cs="Times New Roman"/>
          <w:sz w:val="28"/>
          <w:szCs w:val="28"/>
        </w:rPr>
        <w:t xml:space="preserve"> округами, </w:t>
      </w:r>
      <w:proofErr w:type="spellStart"/>
      <w:r w:rsidRPr="002E0AEC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2E0AEC">
        <w:rPr>
          <w:rFonts w:ascii="Times New Roman" w:hAnsi="Times New Roman" w:cs="Times New Roman"/>
          <w:sz w:val="28"/>
          <w:szCs w:val="28"/>
        </w:rPr>
        <w:t xml:space="preserve"> та комунікацій виконавчого комітету Калуської міської ради (Наталія </w:t>
      </w:r>
      <w:proofErr w:type="spellStart"/>
      <w:r w:rsidRPr="002E0AEC">
        <w:rPr>
          <w:rFonts w:ascii="Times New Roman" w:hAnsi="Times New Roman" w:cs="Times New Roman"/>
          <w:sz w:val="28"/>
          <w:szCs w:val="28"/>
        </w:rPr>
        <w:t>Табачук</w:t>
      </w:r>
      <w:proofErr w:type="spellEnd"/>
      <w:r w:rsidRPr="002E0AEC">
        <w:rPr>
          <w:rFonts w:ascii="Times New Roman" w:hAnsi="Times New Roman" w:cs="Times New Roman"/>
          <w:sz w:val="28"/>
          <w:szCs w:val="28"/>
        </w:rPr>
        <w:t>).</w:t>
      </w:r>
    </w:p>
    <w:p w:rsidR="002E0AEC" w:rsidRPr="002E0AEC" w:rsidRDefault="002E0AEC" w:rsidP="00175F2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E0AEC" w:rsidRDefault="002E0AEC" w:rsidP="00175F2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E0AEC" w:rsidRDefault="002E0AEC" w:rsidP="00175F2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E0AEC" w:rsidRDefault="002E0AEC" w:rsidP="00175F2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E0AEC" w:rsidRDefault="002E0AEC" w:rsidP="00175F2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E0AEC" w:rsidRPr="002E0AEC" w:rsidRDefault="002E0AEC" w:rsidP="00175F2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E0AEC" w:rsidRPr="002E0AEC" w:rsidRDefault="002E0AEC" w:rsidP="00175F2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E0AEC" w:rsidRPr="002E0AEC" w:rsidRDefault="002E0AEC" w:rsidP="00175F2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E0AEC" w:rsidRPr="002E0AEC" w:rsidRDefault="002E0AEC" w:rsidP="00175F2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E0AEC" w:rsidRPr="002E0AEC" w:rsidRDefault="002E0AEC" w:rsidP="00175F2B">
      <w:pPr>
        <w:pStyle w:val="ae"/>
        <w:numPr>
          <w:ilvl w:val="0"/>
          <w:numId w:val="1"/>
        </w:numPr>
        <w:ind w:left="284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E0AEC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керуючого справами виконавчого комітету Олега Савку.</w:t>
      </w:r>
    </w:p>
    <w:p w:rsidR="002E0AEC" w:rsidRPr="002E0AEC" w:rsidRDefault="002E0AEC" w:rsidP="00175F2B">
      <w:pPr>
        <w:pStyle w:val="ae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E0AEC">
        <w:rPr>
          <w:rFonts w:ascii="Times New Roman" w:hAnsi="Times New Roman" w:cs="Times New Roman"/>
          <w:sz w:val="28"/>
          <w:szCs w:val="28"/>
        </w:rPr>
        <w:tab/>
      </w:r>
    </w:p>
    <w:p w:rsidR="002E0AEC" w:rsidRPr="002E0AEC" w:rsidRDefault="002E0AEC" w:rsidP="00175F2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2E0AEC" w:rsidRDefault="002E0AEC" w:rsidP="00175F2B">
      <w:pPr>
        <w:ind w:left="284"/>
        <w:jc w:val="both"/>
        <w:rPr>
          <w:sz w:val="28"/>
          <w:szCs w:val="28"/>
        </w:rPr>
      </w:pPr>
      <w:r w:rsidRPr="002E0AEC"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Pr="002E0AEC">
        <w:rPr>
          <w:rFonts w:ascii="Times New Roman" w:hAnsi="Times New Roman" w:cs="Times New Roman"/>
          <w:sz w:val="28"/>
          <w:szCs w:val="28"/>
        </w:rPr>
        <w:tab/>
      </w:r>
      <w:r w:rsidRPr="002E0AEC">
        <w:rPr>
          <w:rFonts w:ascii="Times New Roman" w:hAnsi="Times New Roman" w:cs="Times New Roman"/>
          <w:sz w:val="28"/>
          <w:szCs w:val="28"/>
        </w:rPr>
        <w:tab/>
      </w:r>
      <w:r w:rsidRPr="002E0AEC">
        <w:rPr>
          <w:rFonts w:ascii="Times New Roman" w:hAnsi="Times New Roman" w:cs="Times New Roman"/>
          <w:sz w:val="28"/>
          <w:szCs w:val="28"/>
        </w:rPr>
        <w:tab/>
      </w:r>
      <w:r w:rsidRPr="002E0AEC">
        <w:rPr>
          <w:rFonts w:ascii="Times New Roman" w:hAnsi="Times New Roman" w:cs="Times New Roman"/>
          <w:sz w:val="28"/>
          <w:szCs w:val="28"/>
        </w:rPr>
        <w:tab/>
        <w:t xml:space="preserve">   Богдан БІЛЕЦЬКИЙ</w:t>
      </w:r>
    </w:p>
    <w:p w:rsidR="002E0AEC" w:rsidRDefault="002E0AEC" w:rsidP="00175F2B">
      <w:pPr>
        <w:ind w:left="284"/>
        <w:rPr>
          <w:sz w:val="28"/>
          <w:szCs w:val="28"/>
        </w:rPr>
      </w:pPr>
    </w:p>
    <w:p w:rsidR="002E0AEC" w:rsidRDefault="002E0AEC" w:rsidP="00175F2B">
      <w:pPr>
        <w:ind w:left="284"/>
        <w:rPr>
          <w:sz w:val="28"/>
          <w:szCs w:val="28"/>
        </w:rPr>
      </w:pPr>
    </w:p>
    <w:p w:rsidR="002E0AEC" w:rsidRDefault="002E0AEC" w:rsidP="00175F2B">
      <w:pPr>
        <w:ind w:left="284"/>
        <w:rPr>
          <w:sz w:val="28"/>
          <w:szCs w:val="28"/>
        </w:rPr>
      </w:pPr>
    </w:p>
    <w:p w:rsidR="002E0AEC" w:rsidRDefault="002E0AEC" w:rsidP="00175F2B">
      <w:pPr>
        <w:ind w:left="284"/>
        <w:rPr>
          <w:sz w:val="28"/>
          <w:szCs w:val="28"/>
        </w:rPr>
      </w:pPr>
    </w:p>
    <w:p w:rsidR="002E0AEC" w:rsidRDefault="002E0AEC" w:rsidP="00175F2B">
      <w:pPr>
        <w:ind w:left="284"/>
        <w:rPr>
          <w:sz w:val="28"/>
          <w:szCs w:val="28"/>
        </w:rPr>
      </w:pPr>
    </w:p>
    <w:p w:rsidR="002E0AEC" w:rsidRDefault="002E0AEC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1B640A" w:rsidRDefault="001B640A" w:rsidP="002E0AEC">
      <w:pPr>
        <w:rPr>
          <w:sz w:val="28"/>
          <w:szCs w:val="28"/>
        </w:rPr>
      </w:pPr>
    </w:p>
    <w:p w:rsidR="002E0AEC" w:rsidRDefault="002E0AEC" w:rsidP="002E0AEC">
      <w:pPr>
        <w:rPr>
          <w:sz w:val="28"/>
          <w:szCs w:val="28"/>
        </w:rPr>
      </w:pPr>
    </w:p>
    <w:p w:rsidR="003E5159" w:rsidRDefault="003E5159">
      <w:pPr>
        <w:jc w:val="both"/>
        <w:rPr>
          <w:sz w:val="28"/>
          <w:szCs w:val="28"/>
        </w:rPr>
      </w:pPr>
    </w:p>
    <w:p w:rsidR="003E5159" w:rsidRDefault="003E5159">
      <w:pPr>
        <w:jc w:val="both"/>
        <w:rPr>
          <w:sz w:val="28"/>
          <w:szCs w:val="28"/>
        </w:rPr>
      </w:pPr>
    </w:p>
    <w:p w:rsidR="003E5159" w:rsidRDefault="003E5159">
      <w:pPr>
        <w:jc w:val="both"/>
        <w:rPr>
          <w:sz w:val="28"/>
          <w:szCs w:val="28"/>
        </w:rPr>
      </w:pPr>
    </w:p>
    <w:p w:rsidR="002E0AEC" w:rsidRDefault="002E0AEC">
      <w:pPr>
        <w:jc w:val="both"/>
        <w:rPr>
          <w:sz w:val="28"/>
          <w:szCs w:val="28"/>
        </w:rPr>
      </w:pPr>
    </w:p>
    <w:p w:rsidR="002E0AEC" w:rsidRDefault="002E0AEC">
      <w:pPr>
        <w:jc w:val="both"/>
        <w:rPr>
          <w:sz w:val="28"/>
          <w:szCs w:val="28"/>
        </w:rPr>
      </w:pPr>
    </w:p>
    <w:p w:rsidR="003E5159" w:rsidRDefault="003E5159">
      <w:pPr>
        <w:jc w:val="both"/>
        <w:rPr>
          <w:sz w:val="28"/>
          <w:szCs w:val="28"/>
        </w:rPr>
      </w:pPr>
    </w:p>
    <w:p w:rsidR="00D55564" w:rsidRDefault="00D55564" w:rsidP="00D55564">
      <w:pPr>
        <w:ind w:left="5664" w:firstLine="708"/>
        <w:rPr>
          <w:sz w:val="28"/>
          <w:szCs w:val="28"/>
        </w:rPr>
      </w:pPr>
      <w:bookmarkStart w:id="0" w:name="_Hlk124256798"/>
      <w:r>
        <w:rPr>
          <w:sz w:val="28"/>
          <w:szCs w:val="28"/>
        </w:rPr>
        <w:t>Додаток 1</w:t>
      </w:r>
    </w:p>
    <w:p w:rsidR="00D55564" w:rsidRDefault="00D55564" w:rsidP="00D55564">
      <w:pPr>
        <w:ind w:left="6379" w:hanging="7"/>
        <w:rPr>
          <w:sz w:val="28"/>
          <w:szCs w:val="28"/>
        </w:rPr>
      </w:pPr>
      <w:r>
        <w:rPr>
          <w:sz w:val="28"/>
          <w:szCs w:val="28"/>
        </w:rPr>
        <w:t>до розпорядження     міського голови</w:t>
      </w:r>
    </w:p>
    <w:p w:rsidR="00D55564" w:rsidRDefault="009E0A47" w:rsidP="00D5556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07.11.</w:t>
      </w:r>
      <w:r w:rsidR="001B640A">
        <w:rPr>
          <w:sz w:val="28"/>
          <w:szCs w:val="28"/>
        </w:rPr>
        <w:t xml:space="preserve">2025 </w:t>
      </w:r>
      <w:r>
        <w:rPr>
          <w:sz w:val="28"/>
          <w:szCs w:val="28"/>
        </w:rPr>
        <w:t>№ 284-р</w:t>
      </w:r>
    </w:p>
    <w:p w:rsidR="00A43411" w:rsidRPr="001E236A" w:rsidRDefault="00A43411" w:rsidP="00A43411">
      <w:pPr>
        <w:textAlignment w:val="baseline"/>
        <w:rPr>
          <w:szCs w:val="28"/>
        </w:rPr>
      </w:pPr>
    </w:p>
    <w:p w:rsidR="00A43411" w:rsidRPr="00455E2D" w:rsidRDefault="00A43411" w:rsidP="00A43411">
      <w:pPr>
        <w:jc w:val="center"/>
        <w:textAlignment w:val="baseline"/>
        <w:rPr>
          <w:rStyle w:val="rvts15"/>
          <w:rFonts w:ascii="Times New Roman" w:hAnsi="Times New Roman" w:cs="Times New Roman"/>
          <w:bCs/>
          <w:sz w:val="28"/>
          <w:szCs w:val="28"/>
        </w:rPr>
      </w:pPr>
      <w:r w:rsidRPr="00455E2D">
        <w:rPr>
          <w:rStyle w:val="rvts15"/>
          <w:rFonts w:ascii="Times New Roman" w:hAnsi="Times New Roman" w:cs="Times New Roman"/>
          <w:bCs/>
          <w:sz w:val="28"/>
          <w:szCs w:val="28"/>
        </w:rPr>
        <w:t xml:space="preserve">Анкета </w:t>
      </w:r>
      <w:bookmarkStart w:id="1" w:name="_Hlk123898189"/>
      <w:r w:rsidRPr="00455E2D">
        <w:rPr>
          <w:rStyle w:val="rvts15"/>
          <w:rFonts w:ascii="Times New Roman" w:hAnsi="Times New Roman" w:cs="Times New Roman"/>
          <w:bCs/>
          <w:sz w:val="28"/>
          <w:szCs w:val="28"/>
        </w:rPr>
        <w:t>інформаційного аудиту</w:t>
      </w:r>
      <w:bookmarkEnd w:id="1"/>
    </w:p>
    <w:p w:rsidR="00A43411" w:rsidRPr="001E236A" w:rsidRDefault="00A43411" w:rsidP="00A43411">
      <w:pPr>
        <w:jc w:val="center"/>
        <w:textAlignment w:val="baseline"/>
        <w:rPr>
          <w:szCs w:val="28"/>
        </w:rPr>
      </w:pPr>
    </w:p>
    <w:tbl>
      <w:tblPr>
        <w:tblW w:w="1006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2268"/>
        <w:gridCol w:w="1984"/>
        <w:gridCol w:w="3261"/>
        <w:gridCol w:w="2552"/>
      </w:tblGrid>
      <w:tr w:rsidR="00A43411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455E2D">
              <w:rPr>
                <w:rFonts w:ascii="Times New Roman" w:hAnsi="Times New Roman" w:cs="Times New Roman"/>
                <w:b/>
              </w:rPr>
              <w:t>Назва колонки (</w:t>
            </w:r>
            <w:proofErr w:type="spellStart"/>
            <w:r w:rsidRPr="00455E2D">
              <w:rPr>
                <w:rFonts w:ascii="Times New Roman" w:hAnsi="Times New Roman" w:cs="Times New Roman"/>
                <w:b/>
              </w:rPr>
              <w:t>name</w:t>
            </w:r>
            <w:proofErr w:type="spellEnd"/>
            <w:r w:rsidRPr="00455E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455E2D">
              <w:rPr>
                <w:rFonts w:ascii="Times New Roman" w:hAnsi="Times New Roman" w:cs="Times New Roman"/>
                <w:b/>
              </w:rPr>
              <w:t>Заголовок колонки (</w:t>
            </w:r>
            <w:proofErr w:type="spellStart"/>
            <w:r w:rsidRPr="00455E2D">
              <w:rPr>
                <w:rFonts w:ascii="Times New Roman" w:hAnsi="Times New Roman" w:cs="Times New Roman"/>
                <w:b/>
              </w:rPr>
              <w:t>title</w:t>
            </w:r>
            <w:proofErr w:type="spellEnd"/>
            <w:r w:rsidRPr="00455E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455E2D">
              <w:rPr>
                <w:rFonts w:ascii="Times New Roman" w:hAnsi="Times New Roman" w:cs="Times New Roman"/>
                <w:b/>
              </w:rPr>
              <w:t>Опис значень (</w:t>
            </w:r>
            <w:proofErr w:type="spellStart"/>
            <w:r w:rsidRPr="00455E2D">
              <w:rPr>
                <w:rFonts w:ascii="Times New Roman" w:hAnsi="Times New Roman" w:cs="Times New Roman"/>
                <w:b/>
              </w:rPr>
              <w:t>description</w:t>
            </w:r>
            <w:proofErr w:type="spellEnd"/>
            <w:r w:rsidRPr="00455E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455E2D">
              <w:rPr>
                <w:rFonts w:ascii="Times New Roman" w:hAnsi="Times New Roman" w:cs="Times New Roman"/>
                <w:b/>
              </w:rPr>
              <w:t>Тип даних (</w:t>
            </w:r>
            <w:proofErr w:type="spellStart"/>
            <w:r w:rsidRPr="00455E2D">
              <w:rPr>
                <w:rFonts w:ascii="Times New Roman" w:hAnsi="Times New Roman" w:cs="Times New Roman"/>
                <w:b/>
              </w:rPr>
              <w:t>datatype</w:t>
            </w:r>
            <w:proofErr w:type="spellEnd"/>
            <w:r w:rsidRPr="00455E2D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43411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id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Унікальний ідентифікатор, визначений аудитором для набору даних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Вказується довільний унікальний ідентифікатор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43411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title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Назва набору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Вказується назва набору інформації. Наприклад: Архів звернень громадян за 2016 – 2021 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43411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type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Тип даних: База даних, реєстр документів, файл тощо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Необхідно вказати тип даних, які описуються: база даних, спеціалізоване програмне забезпечення, набір (архів, </w:t>
            </w:r>
            <w:proofErr w:type="spellStart"/>
            <w:r w:rsidRPr="00455E2D">
              <w:rPr>
                <w:rFonts w:ascii="Times New Roman" w:hAnsi="Times New Roman" w:cs="Times New Roman"/>
              </w:rPr>
              <w:t>підбірка</w:t>
            </w:r>
            <w:proofErr w:type="spellEnd"/>
            <w:r w:rsidRPr="00455E2D">
              <w:rPr>
                <w:rFonts w:ascii="Times New Roman" w:hAnsi="Times New Roman" w:cs="Times New Roman"/>
              </w:rPr>
              <w:t>) файлів або документів тощо. Вказується також формат документу: паперовий або електронний.</w:t>
            </w:r>
          </w:p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455E2D">
              <w:rPr>
                <w:rFonts w:ascii="Times New Roman" w:hAnsi="Times New Roman" w:cs="Times New Roman"/>
              </w:rPr>
              <w:t>підбірки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 документів, які містять </w:t>
            </w:r>
            <w:proofErr w:type="spellStart"/>
            <w:r w:rsidRPr="00455E2D">
              <w:rPr>
                <w:rFonts w:ascii="Times New Roman" w:hAnsi="Times New Roman" w:cs="Times New Roman"/>
              </w:rPr>
              <w:t>неструк-туровану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 інформацію – текст, вказується реєстр. Наприклад: система ведення документообігу «Діловод»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A43411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dataUser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Назва структурного підрозділу, який заповнює інформацію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Вказується назва структурного підрозділу, що працює з даними. Наприклад: Відділ документообігу та звернень громадян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  <w:r w:rsidRPr="00455E2D">
              <w:rPr>
                <w:rFonts w:ascii="Times New Roman" w:hAnsi="Times New Roman" w:cs="Times New Roman"/>
              </w:rPr>
              <w:tab/>
            </w:r>
          </w:p>
        </w:tc>
      </w:tr>
      <w:tr w:rsidR="00A43411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dataCreator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Назва структурного підрозділу, який створює набір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Вказується назва структурного підрозділу, який створює дані. Наприклад: Відділ документообігу та звернень громадян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A43411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P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55E2D" w:rsidRPr="00F85F1E" w:rsidTr="009E0A47">
        <w:trPr>
          <w:trHeight w:val="130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E7597B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-635</wp:posOffset>
                      </wp:positionV>
                      <wp:extent cx="2451735" cy="664845"/>
                      <wp:effectExtent l="13970" t="11430" r="10795" b="9525"/>
                      <wp:wrapNone/>
                      <wp:docPr id="1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735" cy="664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5E2D" w:rsidRPr="00175F2B" w:rsidRDefault="00455E2D" w:rsidP="00455E2D">
                                  <w:pPr>
                                    <w:rPr>
                                      <w:lang w:val="ru-RU"/>
                                    </w:rPr>
                                  </w:pPr>
                                  <w:r>
                                    <w:t xml:space="preserve">Продовження додатку </w:t>
                                  </w:r>
                                  <w:r w:rsidR="00C47AD4" w:rsidRPr="00175F2B">
                                    <w:rPr>
                                      <w:lang w:val="ru-RU"/>
                                    </w:rPr>
                                    <w:t>1</w:t>
                                  </w:r>
                                </w:p>
                                <w:p w:rsidR="00455E2D" w:rsidRDefault="00455E2D" w:rsidP="00455E2D">
                                  <w:r>
                                    <w:t>до розпорядження міського голови</w:t>
                                  </w:r>
                                </w:p>
                                <w:p w:rsidR="00455E2D" w:rsidRDefault="009E0A47" w:rsidP="00455E2D">
                                  <w:r>
                                    <w:t>07.11.2025 № 284-р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10.8pt;margin-top:-.05pt;width:193.0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" strokecolor="white [3212]">
                      <v:textbox>
                        <w:txbxContent>
                          <w:p w:rsidR="00455E2D" w:rsidRPr="00175F2B" w:rsidRDefault="00455E2D" w:rsidP="00455E2D">
                            <w:pPr>
                              <w:rPr>
                                <w:lang w:val="ru-RU"/>
                              </w:rPr>
                            </w:pPr>
                            <w:r>
                              <w:t xml:space="preserve">Продовження додатку </w:t>
                            </w:r>
                            <w:r w:rsidR="00C47AD4" w:rsidRPr="00175F2B">
                              <w:rPr>
                                <w:lang w:val="ru-RU"/>
                              </w:rPr>
                              <w:t>1</w:t>
                            </w:r>
                          </w:p>
                          <w:p w:rsidR="00455E2D" w:rsidRDefault="00455E2D" w:rsidP="00455E2D">
                            <w:r>
                              <w:t>до розпорядження міського голови</w:t>
                            </w:r>
                          </w:p>
                          <w:p w:rsidR="00455E2D" w:rsidRDefault="009E0A47" w:rsidP="00455E2D">
                            <w:r>
                              <w:t>07.11.2025 № 284-р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P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43411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dataTransfer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Орган (структурний підрозділ), якому передається інформація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Вказується назва структурного підрозділу, якому надається інформація із набору даних. У випадку, якщо така передача відбувається. Наприклад: Відділ </w:t>
            </w:r>
            <w:proofErr w:type="spellStart"/>
            <w:r w:rsidRPr="00455E2D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 із громадськістю. Якщо інформація не передається, вказати: </w:t>
            </w:r>
            <w:proofErr w:type="spellStart"/>
            <w:r w:rsidRPr="00455E2D">
              <w:rPr>
                <w:rFonts w:ascii="Times New Roman" w:hAnsi="Times New Roman" w:cs="Times New Roman"/>
              </w:rPr>
              <w:t>null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A43411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dataUser</w:t>
            </w:r>
            <w:proofErr w:type="spellEnd"/>
            <w:r w:rsidRPr="00455E2D"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ПІБ </w:t>
            </w:r>
            <w:proofErr w:type="spellStart"/>
            <w:r w:rsidRPr="00455E2D">
              <w:rPr>
                <w:rFonts w:ascii="Times New Roman" w:hAnsi="Times New Roman" w:cs="Times New Roman"/>
              </w:rPr>
              <w:t>уповнова-женої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 особи, яка працює із набором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Вказується ПІБ (прізвище, ім’я та по батькові) посадової особи (працівника), яка працює із набором даних. Наприклад: Петренко Валентина Петрівна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A43411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  <w:lang w:val="en-US"/>
              </w:rPr>
              <w:t>dataUserT</w:t>
            </w:r>
            <w:r w:rsidRPr="00455E2D">
              <w:rPr>
                <w:rFonts w:ascii="Times New Roman" w:hAnsi="Times New Roman" w:cs="Times New Roman"/>
              </w:rPr>
              <w:t>elephone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Контактний номер телефону особи, яка працює з даними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Номер телефону має починатися з +380, включати код населеного пункту або оператора та телефонний номер (12 цифр, без пробілів та знаків пунктуації, зокрема дужок). Наприклад: +380123456789. У електрон-них таблицях допускається написання коду країни 380 або використання комбінації ‘+ (апостроф та плюс). У випадку кількох номерів телефону розділити значення комою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A43411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  <w:lang w:val="en-US"/>
              </w:rPr>
              <w:t>dataUserE</w:t>
            </w:r>
            <w:r w:rsidRPr="00455E2D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Контактна адреса електронної пошти особи, яка працює з даними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Адреса електронної пошти. Наприклад: contact@example.gov.ua. У випадку кількох адрес розділити значення комами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A43411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description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Опис інформації, яка міститься в файлі або базі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Надається загальний опис інформації. Наприклад: Архів звернень громадян за 2016 – 2020 роки, який зберігається в програмному забезпеченні для ведення документообігу «Діловод» в </w:t>
            </w:r>
            <w:proofErr w:type="spellStart"/>
            <w:r w:rsidRPr="00455E2D">
              <w:rPr>
                <w:rFonts w:ascii="Times New Roman" w:hAnsi="Times New Roman" w:cs="Times New Roman"/>
              </w:rPr>
              <w:t>Макарівській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 селищній раді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A43411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P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55E2D" w:rsidRPr="00F85F1E" w:rsidTr="002E0AE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Default="00E7597B" w:rsidP="004D20F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-15240</wp:posOffset>
                      </wp:positionV>
                      <wp:extent cx="2451735" cy="664845"/>
                      <wp:effectExtent l="12700" t="6350" r="12065" b="508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735" cy="664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5E2D" w:rsidRPr="00175F2B" w:rsidRDefault="00455E2D" w:rsidP="00455E2D">
                                  <w:pPr>
                                    <w:rPr>
                                      <w:lang w:val="ru-RU"/>
                                    </w:rPr>
                                  </w:pPr>
                                  <w:r>
                                    <w:t xml:space="preserve">Продовження додатку </w:t>
                                  </w:r>
                                  <w:r w:rsidR="00C47AD4" w:rsidRPr="00175F2B">
                                    <w:rPr>
                                      <w:lang w:val="ru-RU"/>
                                    </w:rPr>
                                    <w:t>1</w:t>
                                  </w:r>
                                </w:p>
                                <w:p w:rsidR="00455E2D" w:rsidRDefault="00455E2D" w:rsidP="00455E2D">
                                  <w:r>
                                    <w:t>до розпорядження міського голови</w:t>
                                  </w:r>
                                </w:p>
                                <w:p w:rsidR="00455E2D" w:rsidRDefault="009E0A47" w:rsidP="00455E2D">
                                  <w:r>
                                    <w:t>07.11.2025 № 284-р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margin-left:103.2pt;margin-top:-1.2pt;width:193.05pt;height: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" strokecolor="white [3212]">
                      <v:textbox>
                        <w:txbxContent>
                          <w:p w:rsidR="00455E2D" w:rsidRPr="00175F2B" w:rsidRDefault="00455E2D" w:rsidP="00455E2D">
                            <w:pPr>
                              <w:rPr>
                                <w:lang w:val="ru-RU"/>
                              </w:rPr>
                            </w:pPr>
                            <w:r>
                              <w:t xml:space="preserve">Продовження додатку </w:t>
                            </w:r>
                            <w:r w:rsidR="00C47AD4" w:rsidRPr="00175F2B">
                              <w:rPr>
                                <w:lang w:val="ru-RU"/>
                              </w:rPr>
                              <w:t>1</w:t>
                            </w:r>
                          </w:p>
                          <w:p w:rsidR="00455E2D" w:rsidRDefault="00455E2D" w:rsidP="00455E2D">
                            <w:r>
                              <w:t>до розпорядження міського голови</w:t>
                            </w:r>
                          </w:p>
                          <w:p w:rsidR="00455E2D" w:rsidRDefault="009E0A47" w:rsidP="00455E2D">
                            <w:r>
                              <w:t>07.11.2025 № 284-р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P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P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43411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dateCreated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Дата, коли дані були зібрані чи створені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Для набору даних, який постійно оновлюється, дата створення такого набору. Дата вказується у форматі ISO 8601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рррр</w:t>
            </w:r>
            <w:proofErr w:type="spellEnd"/>
            <w:r w:rsidRPr="00455E2D">
              <w:rPr>
                <w:rFonts w:ascii="Times New Roman" w:hAnsi="Times New Roman" w:cs="Times New Roman"/>
              </w:rPr>
              <w:t>-мм-</w:t>
            </w:r>
            <w:proofErr w:type="spellStart"/>
            <w:r w:rsidRPr="00455E2D">
              <w:rPr>
                <w:rFonts w:ascii="Times New Roman" w:hAnsi="Times New Roman" w:cs="Times New Roman"/>
              </w:rPr>
              <w:t>дд</w:t>
            </w:r>
            <w:proofErr w:type="spellEnd"/>
            <w:r w:rsidRPr="00455E2D">
              <w:rPr>
                <w:rFonts w:ascii="Times New Roman" w:hAnsi="Times New Roman" w:cs="Times New Roman"/>
              </w:rPr>
              <w:t>). Наприклад: 2016-01-01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Дата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date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</w:tc>
      </w:tr>
      <w:tr w:rsidR="00A43411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recordsNum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Кількість записів у файлі або базі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Вказується загальне число документів, або записів у базі даних чи реєстрі.</w:t>
            </w:r>
          </w:p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Наприклад: 150689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Число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integer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</w:tc>
      </w:tr>
      <w:tr w:rsidR="00A43411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purpose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Підстава (нормативний документ) для створення цієї інформації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Нормативний документ, який є підставою для збору створення інформації. Кілька значень розділяються комою. Наприклад: Закон України «Про доступ до публічної інформації», постанова  Кабінету Міністрів України від 17.01.2018 № 55 «Деякі питання документування управлінської діяльності»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43411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source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Джерело інформації в цьому наборі даних (у разі наявності)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Вказується джерело отримання даних: звернення громадян, дані містобудівного кадастру тощо. </w:t>
            </w:r>
          </w:p>
          <w:p w:rsidR="00A43411" w:rsidRPr="00455E2D" w:rsidRDefault="00A43411" w:rsidP="004D20FC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Наприклад: листи та звернення громадян, запити на інформацію, які надійшли поштою та засобами електронного зв’язку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43411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updatingFrequency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Частота оновлення набору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Вказується частота оновлення інформації, наприклад: «Щоденно», «Раз на тиждень», «Раз на місяць».</w:t>
            </w:r>
          </w:p>
          <w:p w:rsidR="00A43411" w:rsidRPr="00455E2D" w:rsidRDefault="00A43411" w:rsidP="004D20FC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Наприклад: Щоденно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A43411" w:rsidRPr="00F85F1E" w:rsidTr="002E0AEC">
        <w:trPr>
          <w:trHeight w:val="12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usageFrequency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Частота використання інформації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Вказується частота використання інформації, наприклад: «Щоденно», «Раз на тиждень», «Раз на місяць».</w:t>
            </w:r>
          </w:p>
          <w:p w:rsidR="00A43411" w:rsidRPr="00455E2D" w:rsidRDefault="00A43411" w:rsidP="004D20FC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Наприклад: Щоденно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411" w:rsidRPr="00455E2D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A43411" w:rsidRDefault="00A43411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Pr="00455E2D" w:rsidRDefault="00455E2D" w:rsidP="004D20FC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55E2D" w:rsidRPr="00F85F1E" w:rsidTr="002E0AEC">
        <w:trPr>
          <w:trHeight w:val="126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E7597B" w:rsidP="00455E2D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54610</wp:posOffset>
                      </wp:positionV>
                      <wp:extent cx="2451735" cy="664845"/>
                      <wp:effectExtent l="11430" t="9525" r="13335" b="1143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735" cy="664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5E2D" w:rsidRPr="00175F2B" w:rsidRDefault="00455E2D" w:rsidP="00455E2D">
                                  <w:pPr>
                                    <w:rPr>
                                      <w:lang w:val="ru-RU"/>
                                    </w:rPr>
                                  </w:pPr>
                                  <w:r>
                                    <w:t xml:space="preserve">Продовження додатку </w:t>
                                  </w:r>
                                  <w:r w:rsidR="00C47AD4" w:rsidRPr="00175F2B">
                                    <w:rPr>
                                      <w:lang w:val="ru-RU"/>
                                    </w:rPr>
                                    <w:t>1</w:t>
                                  </w:r>
                                </w:p>
                                <w:p w:rsidR="00455E2D" w:rsidRDefault="00455E2D" w:rsidP="00455E2D">
                                  <w:r>
                                    <w:t>до розпорядження міського голови</w:t>
                                  </w:r>
                                </w:p>
                                <w:p w:rsidR="00455E2D" w:rsidRDefault="009E0A47" w:rsidP="00455E2D">
                                  <w:r>
                                    <w:t>07.11.2025 № 284-р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margin-left:105.35pt;margin-top:4.3pt;width:193.05pt;height:5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" strokecolor="white [3212]">
                      <v:textbox>
                        <w:txbxContent>
                          <w:p w:rsidR="00455E2D" w:rsidRPr="00175F2B" w:rsidRDefault="00455E2D" w:rsidP="00455E2D">
                            <w:pPr>
                              <w:rPr>
                                <w:lang w:val="ru-RU"/>
                              </w:rPr>
                            </w:pPr>
                            <w:r>
                              <w:t xml:space="preserve">Продовження додатку </w:t>
                            </w:r>
                            <w:r w:rsidR="00C47AD4" w:rsidRPr="00175F2B">
                              <w:rPr>
                                <w:lang w:val="ru-RU"/>
                              </w:rPr>
                              <w:t>1</w:t>
                            </w:r>
                          </w:p>
                          <w:p w:rsidR="00455E2D" w:rsidRDefault="00455E2D" w:rsidP="00455E2D">
                            <w:r>
                              <w:t>до розпорядження міського голови</w:t>
                            </w:r>
                          </w:p>
                          <w:p w:rsidR="00455E2D" w:rsidRDefault="009E0A47" w:rsidP="00455E2D">
                            <w:r>
                              <w:t>07.11.2025 № 284-р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55E2D" w:rsidRPr="00F85F1E" w:rsidTr="002E0AEC">
        <w:trPr>
          <w:trHeight w:val="3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publicInterest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Статистика </w:t>
            </w:r>
            <w:proofErr w:type="spellStart"/>
            <w:r w:rsidRPr="00455E2D">
              <w:rPr>
                <w:rFonts w:ascii="Times New Roman" w:hAnsi="Times New Roman" w:cs="Times New Roman"/>
              </w:rPr>
              <w:t>запитуваності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 інформації, яка міститься в наборі даних, громадськістю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Вказується оціночна частота запитів громадськості щодо отримання даних, які містяться в наборі: раз на рік, кілька разів на рік, тощо.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Наприклад: раз на 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55E2D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govermentInterest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Статистика </w:t>
            </w:r>
            <w:proofErr w:type="spellStart"/>
            <w:r w:rsidRPr="00455E2D">
              <w:rPr>
                <w:rFonts w:ascii="Times New Roman" w:hAnsi="Times New Roman" w:cs="Times New Roman"/>
              </w:rPr>
              <w:t>запитуваності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 інформації, яка міститься в наборі даних, іншими державними органами та органами міс-</w:t>
            </w:r>
            <w:proofErr w:type="spellStart"/>
            <w:r w:rsidRPr="00455E2D">
              <w:rPr>
                <w:rFonts w:ascii="Times New Roman" w:hAnsi="Times New Roman" w:cs="Times New Roman"/>
              </w:rPr>
              <w:t>цевого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E2D">
              <w:rPr>
                <w:rFonts w:ascii="Times New Roman" w:hAnsi="Times New Roman" w:cs="Times New Roman"/>
              </w:rPr>
              <w:t>самов-рядування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455E2D">
              <w:rPr>
                <w:rFonts w:ascii="Times New Roman" w:hAnsi="Times New Roman" w:cs="Times New Roman"/>
              </w:rPr>
              <w:t>Вказується оціночна частота запитів інших державних органів, органів місцевого самоврядування щодо отримання даних, які містяться в наборі. Наприклад: раз на місяць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55E2D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relation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Опис </w:t>
            </w:r>
            <w:proofErr w:type="spellStart"/>
            <w:r w:rsidRPr="00455E2D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 з іншими наборами даних, базами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Вказується, чи цей набір інформації інтегрований із іншими наборами інформації, архівами, базами даних тощо. Якщо так, то вказати із якими. 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Наприклад: 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55E2D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format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Формат інформації (на цей момент)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Вказується формат, в якому зберігаються дані, або формат, в якому вони можуть вивантажуватись із бази даних або програмного забезпечення. Наприклад: CSV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55E2D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structure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Перелік полів, які містяться в файлі або базі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Для файлів (таблиць), реєстрів, ієрархічних даних вказується перелік полів.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Для реляційної бази даних, яка є частиною одного програмного комплексу, вказується назва таблиці та перелік полів, які в ній містяться. Назви вказуються через кому. Наприклад: ПІБ заявника, тема заяви, дата заяви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55E2D" w:rsidRPr="00F85F1E" w:rsidTr="002E0AE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E7597B" w:rsidP="00455E2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75565</wp:posOffset>
                      </wp:positionV>
                      <wp:extent cx="2451735" cy="664845"/>
                      <wp:effectExtent l="7620" t="11430" r="7620" b="9525"/>
                      <wp:wrapNone/>
                      <wp:docPr id="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735" cy="664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5E2D" w:rsidRPr="00175F2B" w:rsidRDefault="00455E2D" w:rsidP="00455E2D">
                                  <w:pPr>
                                    <w:rPr>
                                      <w:lang w:val="ru-RU"/>
                                    </w:rPr>
                                  </w:pPr>
                                  <w:r>
                                    <w:t xml:space="preserve">Продовження додатку </w:t>
                                  </w:r>
                                  <w:r w:rsidR="00C47AD4" w:rsidRPr="00175F2B">
                                    <w:rPr>
                                      <w:lang w:val="ru-RU"/>
                                    </w:rPr>
                                    <w:t>1</w:t>
                                  </w:r>
                                </w:p>
                                <w:p w:rsidR="00455E2D" w:rsidRDefault="00455E2D" w:rsidP="00455E2D">
                                  <w:r>
                                    <w:t>до розпорядження міського голови</w:t>
                                  </w:r>
                                </w:p>
                                <w:p w:rsidR="00455E2D" w:rsidRDefault="009E0A47" w:rsidP="00455E2D">
                                  <w:r>
                                    <w:t>07.11.2025 №284-р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margin-left:110.3pt;margin-top:5.95pt;width:193.05pt;height:5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" strokecolor="white [3212]">
                      <v:textbox>
                        <w:txbxContent>
                          <w:p w:rsidR="00455E2D" w:rsidRPr="00175F2B" w:rsidRDefault="00455E2D" w:rsidP="00455E2D">
                            <w:pPr>
                              <w:rPr>
                                <w:lang w:val="ru-RU"/>
                              </w:rPr>
                            </w:pPr>
                            <w:r>
                              <w:t xml:space="preserve">Продовження додатку </w:t>
                            </w:r>
                            <w:r w:rsidR="00C47AD4" w:rsidRPr="00175F2B">
                              <w:rPr>
                                <w:lang w:val="ru-RU"/>
                              </w:rPr>
                              <w:t>1</w:t>
                            </w:r>
                          </w:p>
                          <w:p w:rsidR="00455E2D" w:rsidRDefault="00455E2D" w:rsidP="00455E2D">
                            <w:r>
                              <w:t>до розпорядження міського голови</w:t>
                            </w:r>
                          </w:p>
                          <w:p w:rsidR="00455E2D" w:rsidRDefault="009E0A47" w:rsidP="00455E2D">
                            <w:r>
                              <w:t>07.11.2025 №284-р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4565650</wp:posOffset>
                      </wp:positionH>
                      <wp:positionV relativeFrom="paragraph">
                        <wp:posOffset>120650</wp:posOffset>
                      </wp:positionV>
                      <wp:extent cx="2451735" cy="664845"/>
                      <wp:effectExtent l="10160" t="8890" r="5080" b="12065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735" cy="664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5E2D" w:rsidRDefault="00455E2D" w:rsidP="00455E2D">
                                  <w:r>
                                    <w:t xml:space="preserve">Продовження додатку </w:t>
                                  </w:r>
                                </w:p>
                                <w:p w:rsidR="00455E2D" w:rsidRDefault="00455E2D" w:rsidP="00455E2D">
                                  <w:r>
                                    <w:t>до розпорядження міського голови</w:t>
                                  </w:r>
                                </w:p>
                                <w:p w:rsidR="00455E2D" w:rsidRDefault="00455E2D" w:rsidP="00455E2D">
                                  <w:r>
                                    <w:t>__________№_____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0" type="#_x0000_t202" style="position:absolute;margin-left:359.5pt;margin-top:9.5pt;width:193.05pt;height:5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" strokecolor="white [3212]">
                      <v:textbox>
                        <w:txbxContent>
                          <w:p w:rsidR="00455E2D" w:rsidRDefault="00455E2D" w:rsidP="00455E2D">
                            <w:r>
                              <w:t xml:space="preserve">Продовження додатку </w:t>
                            </w:r>
                          </w:p>
                          <w:p w:rsidR="00455E2D" w:rsidRDefault="00455E2D" w:rsidP="00455E2D">
                            <w:r>
                              <w:t>до розпорядження міського голови</w:t>
                            </w:r>
                          </w:p>
                          <w:p w:rsidR="00455E2D" w:rsidRDefault="00455E2D" w:rsidP="00455E2D">
                            <w:r>
                              <w:t>__________№_____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55E2D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publicFields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Перелік полів, які можуть бути опри-</w:t>
            </w:r>
            <w:proofErr w:type="spellStart"/>
            <w:r w:rsidRPr="00455E2D">
              <w:rPr>
                <w:rFonts w:ascii="Times New Roman" w:hAnsi="Times New Roman" w:cs="Times New Roman"/>
              </w:rPr>
              <w:t>люднені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 у формі </w:t>
            </w:r>
            <w:proofErr w:type="spellStart"/>
            <w:r w:rsidRPr="00455E2D">
              <w:rPr>
                <w:rFonts w:ascii="Times New Roman" w:hAnsi="Times New Roman" w:cs="Times New Roman"/>
              </w:rPr>
              <w:t>відкри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-тих даних або у формі </w:t>
            </w:r>
            <w:proofErr w:type="spellStart"/>
            <w:r w:rsidRPr="00455E2D">
              <w:rPr>
                <w:rFonts w:ascii="Times New Roman" w:hAnsi="Times New Roman" w:cs="Times New Roman"/>
              </w:rPr>
              <w:t>публіч-ної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 інформації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Для файлів (таблиць), реєстрів, ієрархічних даних вказується перелік полів.</w:t>
            </w:r>
          </w:p>
          <w:p w:rsidR="00455E2D" w:rsidRPr="00455E2D" w:rsidRDefault="00455E2D" w:rsidP="00455E2D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Для реляційної бази даних, яка є частиною одного програмного комплексу, вказується назва таблиці та перелік полів, які в ній містяться. Назви вказуються через кому. </w:t>
            </w:r>
          </w:p>
          <w:p w:rsidR="00455E2D" w:rsidRPr="00455E2D" w:rsidRDefault="00455E2D" w:rsidP="00455E2D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Наприклад: тема заяви, дата заяви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55E2D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restrictedFields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ind w:firstLine="186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Перелік полів, які не можуть бути оприлюднені через те, що містять інформацію з обмеженим доступом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Для файлів (таблиць), реєстрів, ієрархічних даних вказується перелік полів.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Для реляційної бази даних, яка є частиною одного програмного комплексу, вказується назва таблиці та перелік полів, які в ній містяться. Назви вказуються через кому. 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Наприклад: ПІБ заявника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55E2D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documentation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Документація, яка є для цього набору даних або програмного забезпечення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Вказати наявність та опис документації, яка наявна для набору даних або програмного забезпечення. Якщо документація оприлюднена в мережі інтернет, додатково вказати посилання на документацію.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Наприклад: інструкція користувача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55E2D" w:rsidRPr="00F85F1E" w:rsidTr="002E0AEC">
        <w:trPr>
          <w:trHeight w:val="15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developerName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Назва розробника програмного забезпечення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Вказується назва розробника програмного забезпечення. Наприклад: ТОВ «Діловод </w:t>
            </w:r>
            <w:proofErr w:type="spellStart"/>
            <w:r w:rsidRPr="00455E2D">
              <w:rPr>
                <w:rFonts w:ascii="Times New Roman" w:hAnsi="Times New Roman" w:cs="Times New Roman"/>
              </w:rPr>
              <w:t>солюшенс</w:t>
            </w:r>
            <w:proofErr w:type="spellEnd"/>
            <w:r w:rsidRPr="00455E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55E2D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developerId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Ідентифікатор розробника програмного забезпечення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Вказується код ЄДРПОУ розробника програмного забезпечення. Або інший ідентифікатор відповідно до міжнародного законодавства у випадку, якщо розробник – нерезидент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CC4EB8" w:rsidRPr="00455E2D" w:rsidRDefault="00CC4EB8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C4EB8" w:rsidRPr="00F85F1E" w:rsidTr="002E0AEC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EB8" w:rsidRPr="00455E2D" w:rsidRDefault="00CC4EB8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EB8" w:rsidRPr="00455E2D" w:rsidRDefault="00CC4EB8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EB8" w:rsidRPr="00455E2D" w:rsidRDefault="00E7597B" w:rsidP="00455E2D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47625</wp:posOffset>
                      </wp:positionV>
                      <wp:extent cx="2451735" cy="664845"/>
                      <wp:effectExtent l="7620" t="12065" r="7620" b="8890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735" cy="664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4EB8" w:rsidRDefault="00CC4EB8" w:rsidP="00CC4EB8">
                                  <w:r>
                                    <w:t>Продовження додатку</w:t>
                                  </w:r>
                                  <w:r w:rsidR="00C47AD4" w:rsidRPr="00175F2B">
                                    <w:rPr>
                                      <w:lang w:val="ru-RU"/>
                                    </w:rPr>
                                    <w:t xml:space="preserve"> 1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CC4EB8" w:rsidRDefault="00CC4EB8" w:rsidP="00CC4EB8">
                                  <w:r>
                                    <w:t>до розпорядження міського голови</w:t>
                                  </w:r>
                                </w:p>
                                <w:p w:rsidR="00CC4EB8" w:rsidRDefault="009E0A47" w:rsidP="00CC4EB8">
                                  <w:r>
                                    <w:t>07.11. 2025 № 284-р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1" type="#_x0000_t202" style="position:absolute;margin-left:104.3pt;margin-top:3.75pt;width:193.05pt;height:5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" strokecolor="white [3212]">
                      <v:textbox>
                        <w:txbxContent>
                          <w:p w:rsidR="00CC4EB8" w:rsidRDefault="00CC4EB8" w:rsidP="00CC4EB8">
                            <w:r>
                              <w:t>Продовження додатку</w:t>
                            </w:r>
                            <w:r w:rsidR="00C47AD4" w:rsidRPr="00175F2B">
                              <w:rPr>
                                <w:lang w:val="ru-RU"/>
                              </w:rPr>
                              <w:t xml:space="preserve"> 1</w:t>
                            </w:r>
                            <w:r>
                              <w:t xml:space="preserve"> </w:t>
                            </w:r>
                          </w:p>
                          <w:p w:rsidR="00CC4EB8" w:rsidRDefault="00CC4EB8" w:rsidP="00CC4EB8">
                            <w:r>
                              <w:t>до розпорядження міського голови</w:t>
                            </w:r>
                          </w:p>
                          <w:p w:rsidR="00CC4EB8" w:rsidRDefault="009E0A47" w:rsidP="00CC4EB8">
                            <w:r>
                              <w:t>07.11. 2025 № 284-р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4EB8" w:rsidRDefault="00CC4EB8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CC4EB8" w:rsidRDefault="00E7597B" w:rsidP="00455E2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4592955</wp:posOffset>
                      </wp:positionH>
                      <wp:positionV relativeFrom="paragraph">
                        <wp:posOffset>190500</wp:posOffset>
                      </wp:positionV>
                      <wp:extent cx="2451735" cy="664845"/>
                      <wp:effectExtent l="12700" t="6350" r="12065" b="508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735" cy="664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C4EB8" w:rsidRDefault="00CC4EB8" w:rsidP="00CC4EB8">
                                  <w:r>
                                    <w:t xml:space="preserve">Продовження додатку </w:t>
                                  </w:r>
                                </w:p>
                                <w:p w:rsidR="00CC4EB8" w:rsidRDefault="00CC4EB8" w:rsidP="00CC4EB8">
                                  <w:r>
                                    <w:t>до розпорядження міського голови</w:t>
                                  </w:r>
                                </w:p>
                                <w:p w:rsidR="00CC4EB8" w:rsidRDefault="00CC4EB8" w:rsidP="00CC4EB8">
                                  <w:r>
                                    <w:t>__________№_____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2" type="#_x0000_t202" style="position:absolute;margin-left:361.65pt;margin-top:15pt;width:193.05pt;height:5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" strokecolor="white [3212]">
                      <v:textbox>
                        <w:txbxContent>
                          <w:p w:rsidR="00CC4EB8" w:rsidRDefault="00CC4EB8" w:rsidP="00CC4EB8">
                            <w:r>
                              <w:t xml:space="preserve">Продовження додатку </w:t>
                            </w:r>
                          </w:p>
                          <w:p w:rsidR="00CC4EB8" w:rsidRDefault="00CC4EB8" w:rsidP="00CC4EB8">
                            <w:r>
                              <w:t>до розпорядження міського голови</w:t>
                            </w:r>
                          </w:p>
                          <w:p w:rsidR="00CC4EB8" w:rsidRDefault="00CC4EB8" w:rsidP="00CC4EB8">
                            <w:r>
                              <w:t>__________№_____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4EB8" w:rsidRDefault="00CC4EB8" w:rsidP="00455E2D">
            <w:pPr>
              <w:widowControl w:val="0"/>
              <w:rPr>
                <w:rFonts w:ascii="Times New Roman" w:hAnsi="Times New Roman" w:cs="Times New Roman"/>
              </w:rPr>
            </w:pPr>
          </w:p>
          <w:p w:rsidR="00CC4EB8" w:rsidRPr="00455E2D" w:rsidRDefault="00CC4EB8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55E2D" w:rsidRPr="00E7597B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dictionary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Довідники, які доступні для набору даних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Вказується, чи створені для набору даних довідники (словники), стандарти, які містять перелік та опис значень атрибутів набору даних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2E0AEC">
            <w:pPr>
              <w:widowControl w:val="0"/>
              <w:ind w:right="-663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  <w:r w:rsidRPr="00455E2D">
              <w:rPr>
                <w:rFonts w:ascii="Times New Roman" w:hAnsi="Times New Roman" w:cs="Times New Roman"/>
              </w:rPr>
              <w:tab/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455E2D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size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Розмір набору даних </w:t>
            </w:r>
          </w:p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(</w:t>
            </w:r>
            <w:proofErr w:type="spellStart"/>
            <w:r w:rsidRPr="00455E2D">
              <w:rPr>
                <w:rFonts w:ascii="Times New Roman" w:hAnsi="Times New Roman" w:cs="Times New Roman"/>
              </w:rPr>
              <w:t>Мб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55E2D">
              <w:rPr>
                <w:rFonts w:ascii="Times New Roman" w:hAnsi="Times New Roman" w:cs="Times New Roman"/>
              </w:rPr>
              <w:t>Гб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Вказується розмір набору даних, що зберігається в цифровому вигляді. Наприклад: 3 </w:t>
            </w:r>
            <w:proofErr w:type="spellStart"/>
            <w:r w:rsidRPr="00455E2D">
              <w:rPr>
                <w:rFonts w:ascii="Times New Roman" w:hAnsi="Times New Roman" w:cs="Times New Roman"/>
              </w:rPr>
              <w:t>гб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Текст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string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</w:tc>
      </w:tr>
      <w:tr w:rsidR="00455E2D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resource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 xml:space="preserve">Інформація про те, чи створено на основі набору даних </w:t>
            </w:r>
            <w:proofErr w:type="spellStart"/>
            <w:r w:rsidRPr="00455E2D">
              <w:rPr>
                <w:rFonts w:ascii="Times New Roman" w:hAnsi="Times New Roman" w:cs="Times New Roman"/>
              </w:rPr>
              <w:t>аналі-тичні</w:t>
            </w:r>
            <w:proofErr w:type="spellEnd"/>
            <w:r w:rsidRPr="00455E2D">
              <w:rPr>
                <w:rFonts w:ascii="Times New Roman" w:hAnsi="Times New Roman" w:cs="Times New Roman"/>
              </w:rPr>
              <w:t xml:space="preserve"> ресурси, інструменти тощо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Вказується відома інформація про те, чи створено на основі даних будь, які аналітичні інструменти, рішення, додатки тощо. Якщо так то вказується їхня URL-адреса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Посилання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anyURI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</w:tc>
      </w:tr>
      <w:tr w:rsidR="00455E2D" w:rsidRPr="00F85F1E" w:rsidTr="002E0A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455E2D">
              <w:rPr>
                <w:rFonts w:ascii="Times New Roman" w:hAnsi="Times New Roman" w:cs="Times New Roman"/>
              </w:rPr>
              <w:t>url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Якщо набір оприлюднено, то надати посилання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spacing w:line="228" w:lineRule="auto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Якщо дані із набору або бази даних оприлюднені або регулярно оприлюднюються, надати посилання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E2D" w:rsidRPr="00455E2D" w:rsidRDefault="00455E2D" w:rsidP="00455E2D">
            <w:pPr>
              <w:widowControl w:val="0"/>
              <w:rPr>
                <w:rFonts w:ascii="Times New Roman" w:hAnsi="Times New Roman" w:cs="Times New Roman"/>
              </w:rPr>
            </w:pPr>
            <w:r w:rsidRPr="00455E2D">
              <w:rPr>
                <w:rFonts w:ascii="Times New Roman" w:hAnsi="Times New Roman" w:cs="Times New Roman"/>
              </w:rPr>
              <w:t>Посилання (</w:t>
            </w:r>
            <w:proofErr w:type="spellStart"/>
            <w:r w:rsidRPr="00455E2D">
              <w:rPr>
                <w:rFonts w:ascii="Times New Roman" w:hAnsi="Times New Roman" w:cs="Times New Roman"/>
              </w:rPr>
              <w:t>anyURI</w:t>
            </w:r>
            <w:proofErr w:type="spellEnd"/>
            <w:r w:rsidRPr="00455E2D">
              <w:rPr>
                <w:rFonts w:ascii="Times New Roman" w:hAnsi="Times New Roman" w:cs="Times New Roman"/>
              </w:rPr>
              <w:t>)</w:t>
            </w:r>
          </w:p>
        </w:tc>
      </w:tr>
    </w:tbl>
    <w:p w:rsidR="00A43411" w:rsidRDefault="00A43411" w:rsidP="00A43411">
      <w:pPr>
        <w:jc w:val="both"/>
        <w:rPr>
          <w:b/>
          <w:bCs/>
          <w:szCs w:val="28"/>
        </w:rPr>
      </w:pPr>
    </w:p>
    <w:p w:rsidR="008517E1" w:rsidRDefault="008517E1" w:rsidP="00A43411">
      <w:pPr>
        <w:jc w:val="both"/>
        <w:rPr>
          <w:b/>
          <w:bCs/>
          <w:szCs w:val="28"/>
        </w:rPr>
      </w:pPr>
    </w:p>
    <w:bookmarkEnd w:id="0"/>
    <w:p w:rsidR="00A43411" w:rsidRDefault="00A43411" w:rsidP="00A43411">
      <w:pPr>
        <w:rPr>
          <w:b/>
          <w:bCs/>
          <w:szCs w:val="28"/>
        </w:rPr>
      </w:pPr>
    </w:p>
    <w:p w:rsidR="00455E2D" w:rsidRPr="00455E2D" w:rsidRDefault="002E0AEC" w:rsidP="00A434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Керуючий справами виконавчого комітету </w:t>
      </w:r>
      <w:r w:rsidR="00455E2D" w:rsidRPr="00455E2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Олег САВКА</w:t>
      </w:r>
    </w:p>
    <w:p w:rsidR="003F4614" w:rsidRPr="00455E2D" w:rsidRDefault="003F4614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197DED" w:rsidRDefault="00197DED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197DED" w:rsidRDefault="00197DED">
      <w:pPr>
        <w:jc w:val="both"/>
        <w:rPr>
          <w:sz w:val="28"/>
          <w:szCs w:val="28"/>
        </w:rPr>
      </w:pPr>
    </w:p>
    <w:p w:rsidR="00197DED" w:rsidRDefault="00197DED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8517E1" w:rsidRDefault="008517E1" w:rsidP="008517E1">
      <w:pPr>
        <w:jc w:val="both"/>
        <w:rPr>
          <w:sz w:val="28"/>
          <w:szCs w:val="28"/>
        </w:rPr>
      </w:pPr>
    </w:p>
    <w:p w:rsidR="008517E1" w:rsidRDefault="00197DED" w:rsidP="008517E1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:rsidR="008517E1" w:rsidRDefault="008517E1" w:rsidP="002E0AEC">
      <w:pPr>
        <w:ind w:left="6379" w:right="-285" w:hanging="7"/>
        <w:rPr>
          <w:sz w:val="28"/>
          <w:szCs w:val="28"/>
        </w:rPr>
      </w:pPr>
      <w:r>
        <w:rPr>
          <w:sz w:val="28"/>
          <w:szCs w:val="28"/>
        </w:rPr>
        <w:t>до розпорядження     міського голови</w:t>
      </w:r>
    </w:p>
    <w:p w:rsidR="008517E1" w:rsidRDefault="001B640A" w:rsidP="008517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07.11.2025 </w:t>
      </w:r>
      <w:bookmarkStart w:id="2" w:name="_GoBack"/>
      <w:bookmarkEnd w:id="2"/>
      <w:r>
        <w:rPr>
          <w:sz w:val="28"/>
          <w:szCs w:val="28"/>
        </w:rPr>
        <w:t>№ 284-р</w:t>
      </w:r>
    </w:p>
    <w:p w:rsidR="008517E1" w:rsidRDefault="008517E1" w:rsidP="008517E1">
      <w:pPr>
        <w:jc w:val="center"/>
        <w:rPr>
          <w:b/>
          <w:bCs/>
        </w:rPr>
      </w:pPr>
    </w:p>
    <w:p w:rsidR="008517E1" w:rsidRDefault="008517E1" w:rsidP="008517E1">
      <w:pPr>
        <w:jc w:val="center"/>
        <w:rPr>
          <w:b/>
          <w:bCs/>
        </w:rPr>
      </w:pPr>
    </w:p>
    <w:p w:rsidR="008517E1" w:rsidRPr="008517E1" w:rsidRDefault="008517E1" w:rsidP="008517E1">
      <w:pPr>
        <w:jc w:val="center"/>
        <w:rPr>
          <w:rFonts w:ascii="Times New Roman" w:hAnsi="Times New Roman" w:cs="Times New Roman"/>
          <w:bCs/>
          <w:sz w:val="28"/>
        </w:rPr>
      </w:pPr>
      <w:r w:rsidRPr="008517E1">
        <w:rPr>
          <w:rFonts w:ascii="Times New Roman" w:hAnsi="Times New Roman" w:cs="Times New Roman"/>
          <w:bCs/>
          <w:sz w:val="28"/>
        </w:rPr>
        <w:t>Графік</w:t>
      </w:r>
    </w:p>
    <w:p w:rsidR="008517E1" w:rsidRDefault="008517E1" w:rsidP="008517E1">
      <w:pPr>
        <w:jc w:val="center"/>
        <w:rPr>
          <w:rFonts w:ascii="Times New Roman" w:hAnsi="Times New Roman" w:cs="Times New Roman"/>
          <w:bCs/>
          <w:sz w:val="28"/>
        </w:rPr>
      </w:pPr>
      <w:r w:rsidRPr="008517E1">
        <w:rPr>
          <w:rFonts w:ascii="Times New Roman" w:hAnsi="Times New Roman" w:cs="Times New Roman"/>
          <w:bCs/>
          <w:sz w:val="28"/>
        </w:rPr>
        <w:t>проведення інформаційного аудиту</w:t>
      </w:r>
    </w:p>
    <w:p w:rsidR="008517E1" w:rsidRPr="008517E1" w:rsidRDefault="008517E1" w:rsidP="008517E1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Калуської міської ради у 2025</w:t>
      </w:r>
    </w:p>
    <w:p w:rsidR="008517E1" w:rsidRDefault="008517E1" w:rsidP="008517E1">
      <w:pPr>
        <w:textAlignment w:val="baseline"/>
        <w:rPr>
          <w:color w:val="000000"/>
          <w:szCs w:val="28"/>
          <w:lang w:eastAsia="uk-U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35"/>
        <w:gridCol w:w="3260"/>
        <w:gridCol w:w="3515"/>
      </w:tblGrid>
      <w:tr w:rsidR="008517E1" w:rsidRPr="00E57C30" w:rsidTr="002E0AEC">
        <w:tc>
          <w:tcPr>
            <w:tcW w:w="596" w:type="dxa"/>
            <w:shd w:val="clear" w:color="auto" w:fill="auto"/>
          </w:tcPr>
          <w:p w:rsidR="008517E1" w:rsidRPr="00E57C30" w:rsidRDefault="008517E1" w:rsidP="004D20FC">
            <w:pPr>
              <w:jc w:val="center"/>
              <w:textAlignment w:val="baseline"/>
              <w:rPr>
                <w:b/>
                <w:bCs/>
                <w:color w:val="000000"/>
                <w:sz w:val="27"/>
                <w:szCs w:val="27"/>
                <w:lang w:eastAsia="uk-UA"/>
              </w:rPr>
            </w:pPr>
            <w:r w:rsidRPr="00E57C30">
              <w:rPr>
                <w:b/>
                <w:bCs/>
                <w:color w:val="000000"/>
                <w:sz w:val="27"/>
                <w:szCs w:val="27"/>
                <w:lang w:eastAsia="uk-UA"/>
              </w:rPr>
              <w:t>№ з/п</w:t>
            </w:r>
          </w:p>
        </w:tc>
        <w:tc>
          <w:tcPr>
            <w:tcW w:w="2835" w:type="dxa"/>
            <w:shd w:val="clear" w:color="auto" w:fill="auto"/>
          </w:tcPr>
          <w:p w:rsidR="008517E1" w:rsidRPr="00E57C30" w:rsidRDefault="008517E1" w:rsidP="004D20FC">
            <w:pPr>
              <w:jc w:val="center"/>
              <w:textAlignment w:val="baseline"/>
              <w:rPr>
                <w:b/>
                <w:bCs/>
                <w:color w:val="000000"/>
                <w:sz w:val="27"/>
                <w:szCs w:val="27"/>
                <w:lang w:eastAsia="uk-UA"/>
              </w:rPr>
            </w:pPr>
            <w:r w:rsidRPr="00E57C30">
              <w:rPr>
                <w:b/>
                <w:bCs/>
                <w:color w:val="000000"/>
                <w:sz w:val="27"/>
                <w:szCs w:val="27"/>
                <w:lang w:eastAsia="uk-UA"/>
              </w:rPr>
              <w:t>Етап проведення інформаційного аудиту</w:t>
            </w:r>
          </w:p>
        </w:tc>
        <w:tc>
          <w:tcPr>
            <w:tcW w:w="3260" w:type="dxa"/>
            <w:shd w:val="clear" w:color="auto" w:fill="auto"/>
          </w:tcPr>
          <w:p w:rsidR="008517E1" w:rsidRPr="00E57C30" w:rsidRDefault="008517E1" w:rsidP="004D20FC">
            <w:pPr>
              <w:jc w:val="center"/>
              <w:textAlignment w:val="baseline"/>
              <w:rPr>
                <w:b/>
                <w:bCs/>
                <w:color w:val="000000"/>
                <w:sz w:val="27"/>
                <w:szCs w:val="27"/>
                <w:lang w:eastAsia="uk-UA"/>
              </w:rPr>
            </w:pPr>
            <w:r w:rsidRPr="00E57C30">
              <w:rPr>
                <w:b/>
                <w:bCs/>
                <w:color w:val="000000"/>
                <w:sz w:val="27"/>
                <w:szCs w:val="27"/>
                <w:lang w:eastAsia="uk-UA"/>
              </w:rPr>
              <w:t>Розпорядники інформації, у яких буде проведено інформаційний аудит</w:t>
            </w:r>
          </w:p>
        </w:tc>
        <w:tc>
          <w:tcPr>
            <w:tcW w:w="3515" w:type="dxa"/>
            <w:shd w:val="clear" w:color="auto" w:fill="auto"/>
          </w:tcPr>
          <w:p w:rsidR="008517E1" w:rsidRPr="00E57C30" w:rsidRDefault="008517E1" w:rsidP="004D20FC">
            <w:pPr>
              <w:jc w:val="center"/>
              <w:textAlignment w:val="baseline"/>
              <w:rPr>
                <w:b/>
                <w:bCs/>
                <w:color w:val="000000"/>
                <w:sz w:val="27"/>
                <w:szCs w:val="27"/>
                <w:lang w:eastAsia="uk-UA"/>
              </w:rPr>
            </w:pPr>
            <w:r w:rsidRPr="00E57C30">
              <w:rPr>
                <w:b/>
                <w:bCs/>
                <w:color w:val="000000"/>
                <w:sz w:val="27"/>
                <w:szCs w:val="27"/>
                <w:lang w:eastAsia="uk-UA"/>
              </w:rPr>
              <w:t>Терміни проведення інформаційного аудиту</w:t>
            </w:r>
          </w:p>
        </w:tc>
      </w:tr>
      <w:tr w:rsidR="008517E1" w:rsidRPr="00E57C30" w:rsidTr="002E0AEC"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:rsidR="008517E1" w:rsidRPr="00E57C30" w:rsidRDefault="008517E1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  <w:r w:rsidRPr="00E57C30">
              <w:rPr>
                <w:color w:val="000000"/>
                <w:sz w:val="27"/>
                <w:szCs w:val="27"/>
                <w:lang w:eastAsia="uk-UA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517E1" w:rsidRDefault="008517E1" w:rsidP="004D20FC">
            <w:pPr>
              <w:textAlignment w:val="baseline"/>
              <w:rPr>
                <w:color w:val="000000"/>
                <w:spacing w:val="-4"/>
                <w:sz w:val="27"/>
                <w:szCs w:val="27"/>
                <w:lang w:eastAsia="uk-UA"/>
              </w:rPr>
            </w:pPr>
            <w:r w:rsidRPr="00E57C30">
              <w:rPr>
                <w:color w:val="000000"/>
                <w:spacing w:val="-4"/>
                <w:sz w:val="27"/>
                <w:szCs w:val="27"/>
                <w:lang w:eastAsia="uk-UA"/>
              </w:rPr>
              <w:t>Віддалений інформаційний аудит (</w:t>
            </w:r>
            <w:r w:rsidRPr="00E57C30">
              <w:rPr>
                <w:color w:val="000000"/>
                <w:spacing w:val="-4"/>
                <w:sz w:val="27"/>
                <w:szCs w:val="27"/>
                <w:lang w:val="en-US" w:eastAsia="uk-UA"/>
              </w:rPr>
              <w:t>I</w:t>
            </w:r>
            <w:r w:rsidRPr="00E57C30">
              <w:rPr>
                <w:color w:val="000000"/>
                <w:spacing w:val="-4"/>
                <w:sz w:val="27"/>
                <w:szCs w:val="27"/>
                <w:lang w:eastAsia="uk-UA"/>
              </w:rPr>
              <w:t> етап) – передбачає віддалене дослідження публічної інформації шляхом дослідження анкет, які заповнюються посадовими особами розпорядника інформації</w:t>
            </w:r>
          </w:p>
          <w:p w:rsidR="008517E1" w:rsidRPr="00E57C30" w:rsidRDefault="008517E1" w:rsidP="004D20FC">
            <w:pPr>
              <w:textAlignment w:val="baseline"/>
              <w:rPr>
                <w:color w:val="000000"/>
                <w:spacing w:val="-4"/>
                <w:sz w:val="4"/>
                <w:szCs w:val="4"/>
                <w:lang w:eastAsia="uk-UA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27B31" w:rsidRPr="008C558A" w:rsidRDefault="008C558A" w:rsidP="004D20FC">
            <w:pPr>
              <w:textAlignment w:val="baseline"/>
              <w:rPr>
                <w:color w:val="000000"/>
                <w:spacing w:val="-8"/>
                <w:sz w:val="27"/>
                <w:szCs w:val="27"/>
                <w:lang w:eastAsia="uk-UA"/>
              </w:rPr>
            </w:pPr>
            <w:r>
              <w:rPr>
                <w:color w:val="000000"/>
                <w:spacing w:val="-8"/>
                <w:sz w:val="27"/>
                <w:szCs w:val="27"/>
                <w:lang w:eastAsia="uk-UA"/>
              </w:rPr>
              <w:t xml:space="preserve">Управління комунальної власності, Управління архітектури та містобудування, Управління економічного розвитку міста, Відділ організаційно-правової роботи, Управління житлово-комунального господарства, Загальний відділ, Відділ координації роботи зі </w:t>
            </w:r>
            <w:proofErr w:type="spellStart"/>
            <w:r>
              <w:rPr>
                <w:color w:val="000000"/>
                <w:spacing w:val="-8"/>
                <w:sz w:val="27"/>
                <w:szCs w:val="27"/>
                <w:lang w:eastAsia="uk-UA"/>
              </w:rPr>
              <w:t>старостинськими</w:t>
            </w:r>
            <w:proofErr w:type="spellEnd"/>
            <w:r>
              <w:rPr>
                <w:color w:val="000000"/>
                <w:spacing w:val="-8"/>
                <w:sz w:val="27"/>
                <w:szCs w:val="27"/>
                <w:lang w:eastAsia="uk-UA"/>
              </w:rPr>
              <w:t xml:space="preserve"> округами, </w:t>
            </w:r>
            <w:proofErr w:type="spellStart"/>
            <w:r>
              <w:rPr>
                <w:color w:val="000000"/>
                <w:spacing w:val="-8"/>
                <w:sz w:val="27"/>
                <w:szCs w:val="27"/>
                <w:lang w:eastAsia="uk-UA"/>
              </w:rPr>
              <w:t>закупівель</w:t>
            </w:r>
            <w:proofErr w:type="spellEnd"/>
            <w:r>
              <w:rPr>
                <w:color w:val="000000"/>
                <w:spacing w:val="-8"/>
                <w:sz w:val="27"/>
                <w:szCs w:val="27"/>
                <w:lang w:eastAsia="uk-UA"/>
              </w:rPr>
              <w:t xml:space="preserve"> та комунікації, Управління «Центр надання адміністративних послуг»</w:t>
            </w:r>
            <w:r w:rsidR="00327B31">
              <w:rPr>
                <w:color w:val="000000"/>
                <w:spacing w:val="-8"/>
                <w:sz w:val="27"/>
                <w:szCs w:val="27"/>
                <w:lang w:eastAsia="uk-UA"/>
              </w:rPr>
              <w:t>, Управління земельних відносин, Управління з питань надзвичайних ситуацій, Управління освіти, Відділ кадрової роботи і нагород, Управління будівництва та розвитку інфраструктури, КНП «ЦРЛ Калуської міської та районної рад Івано-Франківської області», КНП «Калуський міський центр первинної медико-санітарної допомоги», КНП «Стоматологічна поліклініка Калуської міської ради»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</w:tcPr>
          <w:p w:rsidR="008517E1" w:rsidRDefault="008517E1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  <w:r w:rsidRPr="00E57C30">
              <w:rPr>
                <w:color w:val="000000"/>
                <w:sz w:val="27"/>
                <w:szCs w:val="27"/>
                <w:lang w:eastAsia="uk-UA"/>
              </w:rPr>
              <w:t xml:space="preserve">З </w:t>
            </w:r>
            <w:r w:rsidR="00197DED">
              <w:rPr>
                <w:color w:val="000000"/>
                <w:sz w:val="27"/>
                <w:szCs w:val="27"/>
                <w:lang w:eastAsia="uk-UA"/>
              </w:rPr>
              <w:t>10.11</w:t>
            </w:r>
            <w:r w:rsidRPr="00E57C30">
              <w:rPr>
                <w:color w:val="000000"/>
                <w:sz w:val="27"/>
                <w:szCs w:val="27"/>
                <w:lang w:eastAsia="uk-UA"/>
              </w:rPr>
              <w:t>.202</w:t>
            </w:r>
            <w:r w:rsidR="00197DED">
              <w:rPr>
                <w:color w:val="000000"/>
                <w:sz w:val="27"/>
                <w:szCs w:val="27"/>
                <w:lang w:eastAsia="uk-UA"/>
              </w:rPr>
              <w:t>5</w:t>
            </w:r>
            <w:r w:rsidRPr="00E57C30">
              <w:rPr>
                <w:color w:val="000000"/>
                <w:sz w:val="27"/>
                <w:szCs w:val="27"/>
                <w:lang w:eastAsia="uk-UA"/>
              </w:rPr>
              <w:t xml:space="preserve"> по </w:t>
            </w:r>
            <w:r w:rsidR="00197DED">
              <w:rPr>
                <w:color w:val="000000"/>
                <w:sz w:val="27"/>
                <w:szCs w:val="27"/>
                <w:lang w:eastAsia="uk-UA"/>
              </w:rPr>
              <w:t>21.11</w:t>
            </w:r>
            <w:r w:rsidRPr="00E57C30">
              <w:rPr>
                <w:color w:val="000000"/>
                <w:sz w:val="27"/>
                <w:szCs w:val="27"/>
                <w:lang w:eastAsia="uk-UA"/>
              </w:rPr>
              <w:t>.202</w:t>
            </w:r>
            <w:r w:rsidR="00197DED">
              <w:rPr>
                <w:color w:val="000000"/>
                <w:sz w:val="27"/>
                <w:szCs w:val="27"/>
                <w:lang w:eastAsia="uk-UA"/>
              </w:rPr>
              <w:t>5</w:t>
            </w:r>
          </w:p>
          <w:p w:rsidR="00197DED" w:rsidRDefault="00197DED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197DED" w:rsidRDefault="00197DED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2E0AEC" w:rsidRDefault="002E0AEC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2E0AEC" w:rsidRDefault="002E0AEC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Pr="00E57C30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</w:tr>
      <w:tr w:rsidR="00C47AD4" w:rsidRPr="00E57C30" w:rsidTr="002E0AEC">
        <w:tc>
          <w:tcPr>
            <w:tcW w:w="596" w:type="dxa"/>
            <w:tcBorders>
              <w:left w:val="nil"/>
              <w:right w:val="nil"/>
            </w:tcBorders>
            <w:shd w:val="clear" w:color="auto" w:fill="auto"/>
          </w:tcPr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2E0AEC" w:rsidRDefault="002E0AEC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2E0AEC" w:rsidRPr="00E57C30" w:rsidRDefault="002E0AEC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:rsidR="00C47AD4" w:rsidRPr="00E57C30" w:rsidRDefault="00C47AD4" w:rsidP="004D20FC">
            <w:pPr>
              <w:textAlignment w:val="baseline"/>
              <w:rPr>
                <w:color w:val="000000"/>
                <w:spacing w:val="-4"/>
                <w:sz w:val="27"/>
                <w:szCs w:val="27"/>
                <w:lang w:eastAsia="uk-UA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</w:tcPr>
          <w:p w:rsidR="00C47AD4" w:rsidRDefault="00E7597B" w:rsidP="004D20FC">
            <w:pPr>
              <w:textAlignment w:val="baseline"/>
              <w:rPr>
                <w:color w:val="000000"/>
                <w:spacing w:val="-8"/>
                <w:sz w:val="27"/>
                <w:szCs w:val="27"/>
                <w:lang w:eastAsia="uk-UA"/>
              </w:rPr>
            </w:pPr>
            <w:r>
              <w:rPr>
                <w:noProof/>
                <w:color w:val="000000"/>
                <w:sz w:val="27"/>
                <w:szCs w:val="27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47625</wp:posOffset>
                      </wp:positionV>
                      <wp:extent cx="2451735" cy="664845"/>
                      <wp:effectExtent l="7620" t="5715" r="7620" b="5715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735" cy="664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7AD4" w:rsidRPr="00175F2B" w:rsidRDefault="00C47AD4" w:rsidP="00C47AD4">
                                  <w:pPr>
                                    <w:rPr>
                                      <w:lang w:val="ru-RU"/>
                                    </w:rPr>
                                  </w:pPr>
                                  <w:r>
                                    <w:t>Продовження додатку</w:t>
                                  </w:r>
                                  <w:r w:rsidRPr="00175F2B">
                                    <w:rPr>
                                      <w:lang w:val="ru-RU"/>
                                    </w:rPr>
                                    <w:t xml:space="preserve"> 2</w:t>
                                  </w:r>
                                </w:p>
                                <w:p w:rsidR="00C47AD4" w:rsidRDefault="00C47AD4" w:rsidP="00C47AD4">
                                  <w:r>
                                    <w:t>до розпорядження міського голови</w:t>
                                  </w:r>
                                </w:p>
                                <w:p w:rsidR="00C47AD4" w:rsidRDefault="001B640A" w:rsidP="00C47AD4">
                                  <w:r>
                                    <w:t>07.11.2025 № 284-р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3" type="#_x0000_t202" style="position:absolute;margin-left:135.95pt;margin-top:3.75pt;width:193.05pt;height:5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" strokecolor="white [3212]">
                      <v:textbox>
                        <w:txbxContent>
                          <w:p w:rsidR="00C47AD4" w:rsidRPr="00175F2B" w:rsidRDefault="00C47AD4" w:rsidP="00C47AD4">
                            <w:pPr>
                              <w:rPr>
                                <w:lang w:val="ru-RU"/>
                              </w:rPr>
                            </w:pPr>
                            <w:r>
                              <w:t>Продовження додатку</w:t>
                            </w:r>
                            <w:r w:rsidRPr="00175F2B">
                              <w:rPr>
                                <w:lang w:val="ru-RU"/>
                              </w:rPr>
                              <w:t xml:space="preserve"> 2</w:t>
                            </w:r>
                          </w:p>
                          <w:p w:rsidR="00C47AD4" w:rsidRDefault="00C47AD4" w:rsidP="00C47AD4">
                            <w:r>
                              <w:t>до розпорядження міського голови</w:t>
                            </w:r>
                          </w:p>
                          <w:p w:rsidR="00C47AD4" w:rsidRDefault="001B640A" w:rsidP="00C47AD4">
                            <w:r>
                              <w:t>07.11.2025 № 284-р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5" w:type="dxa"/>
            <w:tcBorders>
              <w:left w:val="nil"/>
              <w:right w:val="nil"/>
            </w:tcBorders>
            <w:shd w:val="clear" w:color="auto" w:fill="auto"/>
          </w:tcPr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  <w:p w:rsidR="00C47AD4" w:rsidRPr="00E57C30" w:rsidRDefault="00C47AD4" w:rsidP="004D20FC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</w:p>
        </w:tc>
      </w:tr>
      <w:tr w:rsidR="00197DED" w:rsidRPr="00E57C30" w:rsidTr="002E0AEC">
        <w:tc>
          <w:tcPr>
            <w:tcW w:w="596" w:type="dxa"/>
            <w:shd w:val="clear" w:color="auto" w:fill="auto"/>
          </w:tcPr>
          <w:p w:rsidR="00197DED" w:rsidRPr="00E57C30" w:rsidRDefault="00197DED" w:rsidP="00197DED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  <w:r w:rsidRPr="00E57C30">
              <w:rPr>
                <w:color w:val="000000"/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197DED" w:rsidRPr="00E57C30" w:rsidRDefault="00197DED" w:rsidP="00197DED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  <w:r w:rsidRPr="00E57C30">
              <w:rPr>
                <w:color w:val="000000"/>
                <w:sz w:val="27"/>
                <w:szCs w:val="27"/>
                <w:lang w:eastAsia="uk-UA"/>
              </w:rPr>
              <w:t>Контактний аудит (інтерв’ю) (ІІ етап) – передбачає проведення інтерв’ю з посадовими особами розпорядника інформації, перегляд інформації, доступ до баз даних, інтерфейсів програмних комплексів, отримання зразків даних на їхніх робочих комп’ютерах.</w:t>
            </w:r>
          </w:p>
        </w:tc>
        <w:tc>
          <w:tcPr>
            <w:tcW w:w="3260" w:type="dxa"/>
            <w:shd w:val="clear" w:color="auto" w:fill="auto"/>
          </w:tcPr>
          <w:p w:rsidR="00197DED" w:rsidRPr="008C558A" w:rsidRDefault="00197DED" w:rsidP="00197DED">
            <w:pPr>
              <w:textAlignment w:val="baseline"/>
              <w:rPr>
                <w:color w:val="000000"/>
                <w:spacing w:val="-8"/>
                <w:sz w:val="27"/>
                <w:szCs w:val="27"/>
                <w:lang w:eastAsia="uk-UA"/>
              </w:rPr>
            </w:pPr>
            <w:r>
              <w:rPr>
                <w:color w:val="000000"/>
                <w:spacing w:val="-8"/>
                <w:sz w:val="27"/>
                <w:szCs w:val="27"/>
                <w:lang w:eastAsia="uk-UA"/>
              </w:rPr>
              <w:t xml:space="preserve">Управління комунальної власності, Управління архітектури та містобудування, Управління економічного розвитку міста, Відділ організаційно-правової роботи, Управління житлово-комунального господарства, Загальний відділ, Відділ координації роботи зі </w:t>
            </w:r>
            <w:proofErr w:type="spellStart"/>
            <w:r>
              <w:rPr>
                <w:color w:val="000000"/>
                <w:spacing w:val="-8"/>
                <w:sz w:val="27"/>
                <w:szCs w:val="27"/>
                <w:lang w:eastAsia="uk-UA"/>
              </w:rPr>
              <w:t>старостинськими</w:t>
            </w:r>
            <w:proofErr w:type="spellEnd"/>
            <w:r>
              <w:rPr>
                <w:color w:val="000000"/>
                <w:spacing w:val="-8"/>
                <w:sz w:val="27"/>
                <w:szCs w:val="27"/>
                <w:lang w:eastAsia="uk-UA"/>
              </w:rPr>
              <w:t xml:space="preserve"> округами, </w:t>
            </w:r>
            <w:proofErr w:type="spellStart"/>
            <w:r>
              <w:rPr>
                <w:color w:val="000000"/>
                <w:spacing w:val="-8"/>
                <w:sz w:val="27"/>
                <w:szCs w:val="27"/>
                <w:lang w:eastAsia="uk-UA"/>
              </w:rPr>
              <w:t>закупівель</w:t>
            </w:r>
            <w:proofErr w:type="spellEnd"/>
            <w:r>
              <w:rPr>
                <w:color w:val="000000"/>
                <w:spacing w:val="-8"/>
                <w:sz w:val="27"/>
                <w:szCs w:val="27"/>
                <w:lang w:eastAsia="uk-UA"/>
              </w:rPr>
              <w:t xml:space="preserve"> та комунікації, Управління «Центр надання адміністративних послуг», Управління земельних відносин, Управління з питань надзвичайних ситуацій, Управління освіти, Відділ кадрової роботи і нагород, Управління будівництва та розвитку інфраструктури, КНП «ЦРЛ Калуської міської та районної рад Івано-Франківської області», КНП «Калуський міський центр первинної медико-санітарної допомоги», КНП «Стоматологічна поліклініка Калуської міської ради»</w:t>
            </w:r>
          </w:p>
        </w:tc>
        <w:tc>
          <w:tcPr>
            <w:tcW w:w="3515" w:type="dxa"/>
            <w:shd w:val="clear" w:color="auto" w:fill="auto"/>
          </w:tcPr>
          <w:p w:rsidR="00197DED" w:rsidRPr="00E57C30" w:rsidRDefault="00197DED" w:rsidP="00197DED">
            <w:pPr>
              <w:textAlignment w:val="baseline"/>
              <w:rPr>
                <w:color w:val="000000"/>
                <w:sz w:val="27"/>
                <w:szCs w:val="27"/>
                <w:lang w:eastAsia="uk-UA"/>
              </w:rPr>
            </w:pPr>
            <w:r w:rsidRPr="00E57C30">
              <w:rPr>
                <w:color w:val="000000"/>
                <w:sz w:val="27"/>
                <w:szCs w:val="27"/>
                <w:lang w:eastAsia="uk-UA"/>
              </w:rPr>
              <w:t xml:space="preserve">З </w:t>
            </w:r>
            <w:r>
              <w:rPr>
                <w:color w:val="000000"/>
                <w:sz w:val="27"/>
                <w:szCs w:val="27"/>
                <w:lang w:eastAsia="uk-UA"/>
              </w:rPr>
              <w:t>24.11</w:t>
            </w:r>
            <w:r w:rsidRPr="00E57C30">
              <w:rPr>
                <w:color w:val="000000"/>
                <w:sz w:val="27"/>
                <w:szCs w:val="27"/>
                <w:lang w:eastAsia="uk-UA"/>
              </w:rPr>
              <w:t>.202</w:t>
            </w:r>
            <w:r>
              <w:rPr>
                <w:color w:val="000000"/>
                <w:sz w:val="27"/>
                <w:szCs w:val="27"/>
                <w:lang w:eastAsia="uk-UA"/>
              </w:rPr>
              <w:t>5 по 05.12</w:t>
            </w:r>
            <w:r w:rsidRPr="00E57C30">
              <w:rPr>
                <w:color w:val="000000"/>
                <w:sz w:val="27"/>
                <w:szCs w:val="27"/>
                <w:lang w:eastAsia="uk-UA"/>
              </w:rPr>
              <w:t>.202</w:t>
            </w:r>
            <w:r>
              <w:rPr>
                <w:color w:val="000000"/>
                <w:sz w:val="27"/>
                <w:szCs w:val="27"/>
                <w:lang w:eastAsia="uk-UA"/>
              </w:rPr>
              <w:t>5</w:t>
            </w:r>
          </w:p>
        </w:tc>
      </w:tr>
    </w:tbl>
    <w:p w:rsidR="008517E1" w:rsidRDefault="008517E1" w:rsidP="008517E1">
      <w:pPr>
        <w:textAlignment w:val="baseline"/>
        <w:rPr>
          <w:color w:val="000000"/>
          <w:szCs w:val="28"/>
          <w:lang w:eastAsia="uk-UA"/>
        </w:rPr>
      </w:pPr>
    </w:p>
    <w:p w:rsidR="00197DED" w:rsidRPr="00C47AD4" w:rsidRDefault="00197DED" w:rsidP="008517E1">
      <w:pPr>
        <w:textAlignment w:val="baseline"/>
        <w:rPr>
          <w:color w:val="000000"/>
          <w:szCs w:val="28"/>
          <w:lang w:val="en-US" w:eastAsia="uk-UA"/>
        </w:rPr>
      </w:pPr>
    </w:p>
    <w:p w:rsidR="003E5159" w:rsidRDefault="002E0AEC" w:rsidP="00BC6015">
      <w:pPr>
        <w:pStyle w:val="a6"/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 комітету</w:t>
      </w:r>
      <w:r w:rsidR="00197DED">
        <w:rPr>
          <w:sz w:val="28"/>
          <w:szCs w:val="28"/>
        </w:rPr>
        <w:t xml:space="preserve">                                 Олег САВКА</w:t>
      </w:r>
    </w:p>
    <w:sectPr w:rsidR="003E5159" w:rsidSect="00590A71">
      <w:pgSz w:w="11906" w:h="16838"/>
      <w:pgMar w:top="28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6297"/>
    <w:multiLevelType w:val="multilevel"/>
    <w:tmpl w:val="977257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5D4E3AA0"/>
    <w:multiLevelType w:val="multilevel"/>
    <w:tmpl w:val="A7B8C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6CE268FA"/>
    <w:multiLevelType w:val="multilevel"/>
    <w:tmpl w:val="1AD0FB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3" w15:restartNumberingAfterBreak="0">
    <w:nsid w:val="791A2B99"/>
    <w:multiLevelType w:val="multilevel"/>
    <w:tmpl w:val="962CAA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7F"/>
    <w:rsid w:val="00175F2B"/>
    <w:rsid w:val="00197DED"/>
    <w:rsid w:val="001B640A"/>
    <w:rsid w:val="002E0AEC"/>
    <w:rsid w:val="002F3746"/>
    <w:rsid w:val="00327B31"/>
    <w:rsid w:val="003A1DBC"/>
    <w:rsid w:val="003E5159"/>
    <w:rsid w:val="003F4614"/>
    <w:rsid w:val="00451A17"/>
    <w:rsid w:val="00455E2D"/>
    <w:rsid w:val="00472AF2"/>
    <w:rsid w:val="004B60DB"/>
    <w:rsid w:val="00525EF6"/>
    <w:rsid w:val="00552C3C"/>
    <w:rsid w:val="00557FE3"/>
    <w:rsid w:val="00565D87"/>
    <w:rsid w:val="00590A71"/>
    <w:rsid w:val="00616C25"/>
    <w:rsid w:val="006B7DC8"/>
    <w:rsid w:val="006C23E7"/>
    <w:rsid w:val="00820CB2"/>
    <w:rsid w:val="008517E1"/>
    <w:rsid w:val="008C558A"/>
    <w:rsid w:val="008D4B08"/>
    <w:rsid w:val="00912B09"/>
    <w:rsid w:val="00927049"/>
    <w:rsid w:val="009410D5"/>
    <w:rsid w:val="009D7865"/>
    <w:rsid w:val="009E0A47"/>
    <w:rsid w:val="009F4882"/>
    <w:rsid w:val="00A43411"/>
    <w:rsid w:val="00A8307F"/>
    <w:rsid w:val="00A92C90"/>
    <w:rsid w:val="00B44F14"/>
    <w:rsid w:val="00B51ECA"/>
    <w:rsid w:val="00BC6015"/>
    <w:rsid w:val="00BD2BDF"/>
    <w:rsid w:val="00BE7699"/>
    <w:rsid w:val="00C0751B"/>
    <w:rsid w:val="00C319A3"/>
    <w:rsid w:val="00C47AD4"/>
    <w:rsid w:val="00CC4EB8"/>
    <w:rsid w:val="00D24BCD"/>
    <w:rsid w:val="00D52DE4"/>
    <w:rsid w:val="00D55564"/>
    <w:rsid w:val="00DE7FA5"/>
    <w:rsid w:val="00E22666"/>
    <w:rsid w:val="00E27DD1"/>
    <w:rsid w:val="00E7597B"/>
    <w:rsid w:val="00EA325F"/>
    <w:rsid w:val="00EF7320"/>
    <w:rsid w:val="00FC5D67"/>
    <w:rsid w:val="00FC7246"/>
    <w:rsid w:val="00FD3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C5BF"/>
  <w15:docId w15:val="{EE49F453-575B-4A07-B9EE-7A70CA46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71"/>
    <w:rPr>
      <w:sz w:val="24"/>
    </w:rPr>
  </w:style>
  <w:style w:type="paragraph" w:styleId="1">
    <w:name w:val="heading 1"/>
    <w:basedOn w:val="a"/>
    <w:link w:val="10"/>
    <w:uiPriority w:val="9"/>
    <w:qFormat/>
    <w:rsid w:val="003E515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0D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sid w:val="00590A71"/>
    <w:rPr>
      <w:color w:val="0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87E7A"/>
    <w:rPr>
      <w:rFonts w:ascii="Segoe UI" w:hAnsi="Segoe UI" w:cs="Mangal"/>
      <w:sz w:val="18"/>
      <w:szCs w:val="16"/>
    </w:rPr>
  </w:style>
  <w:style w:type="paragraph" w:styleId="a5">
    <w:name w:val="Title"/>
    <w:basedOn w:val="a"/>
    <w:next w:val="a6"/>
    <w:qFormat/>
    <w:rsid w:val="00590A71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6">
    <w:name w:val="Body Text"/>
    <w:basedOn w:val="a"/>
    <w:rsid w:val="00590A71"/>
    <w:pPr>
      <w:spacing w:after="140" w:line="276" w:lineRule="auto"/>
    </w:pPr>
  </w:style>
  <w:style w:type="paragraph" w:styleId="a7">
    <w:name w:val="List"/>
    <w:basedOn w:val="a6"/>
    <w:rsid w:val="00590A71"/>
  </w:style>
  <w:style w:type="paragraph" w:styleId="a8">
    <w:name w:val="caption"/>
    <w:basedOn w:val="a"/>
    <w:qFormat/>
    <w:rsid w:val="00590A71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rsid w:val="00590A71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D87E7A"/>
    <w:rPr>
      <w:rFonts w:ascii="Segoe UI" w:hAnsi="Segoe UI" w:cs="Mangal"/>
      <w:sz w:val="18"/>
      <w:szCs w:val="16"/>
    </w:rPr>
  </w:style>
  <w:style w:type="character" w:styleId="ab">
    <w:name w:val="Hyperlink"/>
    <w:basedOn w:val="a0"/>
    <w:uiPriority w:val="99"/>
    <w:unhideWhenUsed/>
    <w:rsid w:val="00927049"/>
    <w:rPr>
      <w:color w:val="0563C1" w:themeColor="hyperlink"/>
      <w:u w:val="single"/>
    </w:rPr>
  </w:style>
  <w:style w:type="character" w:customStyle="1" w:styleId="rvts7">
    <w:name w:val="rvts7"/>
    <w:basedOn w:val="a0"/>
    <w:rsid w:val="00D24BCD"/>
  </w:style>
  <w:style w:type="character" w:customStyle="1" w:styleId="rvts8">
    <w:name w:val="rvts8"/>
    <w:basedOn w:val="a0"/>
    <w:rsid w:val="00D24BCD"/>
  </w:style>
  <w:style w:type="character" w:customStyle="1" w:styleId="10">
    <w:name w:val="Заголовок 1 Знак"/>
    <w:basedOn w:val="a0"/>
    <w:link w:val="1"/>
    <w:uiPriority w:val="9"/>
    <w:rsid w:val="003E5159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styleId="ac">
    <w:name w:val="FollowedHyperlink"/>
    <w:basedOn w:val="a0"/>
    <w:uiPriority w:val="99"/>
    <w:semiHidden/>
    <w:unhideWhenUsed/>
    <w:rsid w:val="003E5159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BC601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9410D5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1"/>
    </w:rPr>
  </w:style>
  <w:style w:type="paragraph" w:styleId="ae">
    <w:name w:val="List Paragraph"/>
    <w:basedOn w:val="a"/>
    <w:uiPriority w:val="34"/>
    <w:qFormat/>
    <w:rsid w:val="00A92C90"/>
    <w:pPr>
      <w:ind w:left="720"/>
      <w:contextualSpacing/>
    </w:pPr>
    <w:rPr>
      <w:rFonts w:cs="Mangal"/>
      <w:szCs w:val="21"/>
    </w:rPr>
  </w:style>
  <w:style w:type="character" w:customStyle="1" w:styleId="rvts15">
    <w:name w:val="rvts15"/>
    <w:rsid w:val="00A43411"/>
  </w:style>
  <w:style w:type="table" w:styleId="af">
    <w:name w:val="Table Grid"/>
    <w:basedOn w:val="a1"/>
    <w:uiPriority w:val="39"/>
    <w:rsid w:val="002E0AEC"/>
    <w:pPr>
      <w:suppressAutoHyphens w:val="0"/>
    </w:pPr>
    <w:rPr>
      <w:rFonts w:ascii="Times New Roman" w:eastAsia="Times New Roman" w:hAnsi="Times New Roman" w:cs="Times New Roman"/>
      <w:kern w:val="0"/>
      <w:szCs w:val="20"/>
      <w:lang w:eastAsia="uk-U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6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koordinacijnoyi-roboti-zi-starostinskimi-okrugami-zakupivel-ta-komunikacij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0B6F-418D-4CD3-94A6-7815CFF1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2025-11-06T13:47:00Z</cp:lastPrinted>
  <dcterms:created xsi:type="dcterms:W3CDTF">2025-11-06T06:19:00Z</dcterms:created>
  <dcterms:modified xsi:type="dcterms:W3CDTF">2025-11-10T09:12:00Z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