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705" w:rsidRDefault="00CC46F9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F5948" w:rsidRDefault="007B2D10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noProof/>
          <w:sz w:val="10"/>
          <w:szCs w:val="10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9.85pt;margin-top:3.3pt;width:45pt;height:63pt;z-index:-251656192;mso-position-horizontal-relative:page;mso-position-vertical-relative:text" filled="t" fillcolor="#66f">
            <v:imagedata r:id="rId6" o:title=""/>
            <w10:wrap anchorx="page"/>
          </v:shape>
          <o:OLEObject Type="Embed" ProgID="PBrush" ShapeID="_x0000_s1027" DrawAspect="Content" ObjectID="_1826367051" r:id="rId7"/>
        </w:object>
      </w:r>
    </w:p>
    <w:p w:rsidR="006F5948" w:rsidRDefault="006F5948" w:rsidP="006F5948">
      <w:pPr>
        <w:spacing w:line="288" w:lineRule="atLeast"/>
        <w:jc w:val="both"/>
        <w:textAlignment w:val="baseline"/>
        <w:outlineLvl w:val="0"/>
        <w:rPr>
          <w:rFonts w:ascii="Tahoma" w:hAnsi="Tahoma" w:cs="Tahoma"/>
          <w:sz w:val="10"/>
          <w:szCs w:val="10"/>
        </w:rPr>
      </w:pPr>
      <w:r w:rsidRPr="00552572">
        <w:rPr>
          <w:rFonts w:ascii="Arial" w:eastAsia="Times New Roman" w:hAnsi="Arial" w:cs="Arial"/>
          <w:b/>
          <w:bCs/>
          <w:color w:val="FFFFFF"/>
          <w:kern w:val="36"/>
          <w:sz w:val="45"/>
          <w:szCs w:val="45"/>
          <w:lang w:eastAsia="uk-UA"/>
        </w:rPr>
        <w:t xml:space="preserve">о постанову № 331, якою </w:t>
      </w:r>
    </w:p>
    <w:p w:rsidR="006F5948" w:rsidRDefault="006F5948" w:rsidP="006F5948">
      <w:pPr>
        <w:ind w:firstLine="708"/>
        <w:rPr>
          <w:rFonts w:ascii="Tahoma" w:hAnsi="Tahoma" w:cs="Tahoma"/>
          <w:sz w:val="10"/>
          <w:szCs w:val="10"/>
        </w:rPr>
      </w:pPr>
    </w:p>
    <w:p w:rsidR="006F5948" w:rsidRDefault="006F5948" w:rsidP="006F5948">
      <w:pPr>
        <w:ind w:firstLine="708"/>
        <w:rPr>
          <w:rFonts w:ascii="Tahoma" w:hAnsi="Tahoma" w:cs="Tahoma"/>
          <w:sz w:val="10"/>
          <w:szCs w:val="10"/>
        </w:rPr>
      </w:pPr>
    </w:p>
    <w:p w:rsidR="006F5948" w:rsidRDefault="006F5948" w:rsidP="006F5948">
      <w:pPr>
        <w:ind w:firstLine="708"/>
        <w:rPr>
          <w:rFonts w:ascii="Tahoma" w:hAnsi="Tahoma" w:cs="Tahoma"/>
          <w:sz w:val="10"/>
          <w:szCs w:val="10"/>
        </w:rPr>
      </w:pPr>
    </w:p>
    <w:p w:rsidR="006F5948" w:rsidRDefault="006F5948" w:rsidP="006F5948">
      <w:pPr>
        <w:pStyle w:val="a5"/>
        <w:rPr>
          <w:rFonts w:ascii="Times New Roman" w:hAnsi="Times New Roman"/>
          <w:sz w:val="32"/>
          <w:szCs w:val="32"/>
        </w:rPr>
      </w:pPr>
    </w:p>
    <w:p w:rsidR="006F5948" w:rsidRDefault="006F5948" w:rsidP="006F5948">
      <w:pPr>
        <w:pStyle w:val="a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КАЛУСЬКА МІСЬКА РАДА</w:t>
      </w:r>
    </w:p>
    <w:p w:rsidR="006F5948" w:rsidRDefault="006F5948" w:rsidP="006F5948">
      <w:pPr>
        <w:pStyle w:val="a5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УПРАВЛІННЯ СОЦІАЛЬНОГО ЗАХИСТУ НАСЕЛЕННЯ</w:t>
      </w:r>
    </w:p>
    <w:p w:rsidR="006F5948" w:rsidRDefault="006F5948" w:rsidP="006F5948">
      <w:pPr>
        <w:pStyle w:val="a5"/>
        <w:rPr>
          <w:rFonts w:ascii="Arial" w:hAnsi="Arial" w:cs="Arial"/>
          <w:b w:val="0"/>
          <w:sz w:val="18"/>
          <w:szCs w:val="18"/>
          <w:lang w:val="ru-RU"/>
        </w:rPr>
      </w:pPr>
      <w:r>
        <w:rPr>
          <w:rFonts w:ascii="Arial" w:hAnsi="Arial" w:cs="Arial"/>
          <w:b w:val="0"/>
          <w:sz w:val="18"/>
          <w:szCs w:val="18"/>
        </w:rPr>
        <w:t>Вул. М.Євшана, 9,   м. Калуш  Івано-Франківської області,  77300,  код в ЄДРПОУ: 03193318</w:t>
      </w:r>
    </w:p>
    <w:p w:rsidR="006F5948" w:rsidRDefault="006F5948" w:rsidP="006F5948">
      <w:pPr>
        <w:pStyle w:val="a5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n-US"/>
        </w:rPr>
        <w:t>e</w:t>
      </w:r>
      <w:r>
        <w:rPr>
          <w:rFonts w:ascii="Arial" w:hAnsi="Arial" w:cs="Arial"/>
          <w:b w:val="0"/>
          <w:sz w:val="18"/>
          <w:szCs w:val="18"/>
        </w:rPr>
        <w:t>-</w:t>
      </w:r>
      <w:r>
        <w:rPr>
          <w:rFonts w:ascii="Arial" w:hAnsi="Arial" w:cs="Arial"/>
          <w:b w:val="0"/>
          <w:sz w:val="18"/>
          <w:szCs w:val="18"/>
          <w:lang w:val="en-US"/>
        </w:rPr>
        <w:t>mail</w:t>
      </w:r>
      <w:r>
        <w:rPr>
          <w:rFonts w:ascii="Arial" w:hAnsi="Arial" w:cs="Arial"/>
          <w:b w:val="0"/>
          <w:sz w:val="18"/>
          <w:szCs w:val="18"/>
        </w:rPr>
        <w:t xml:space="preserve">: </w:t>
      </w:r>
      <w:r>
        <w:rPr>
          <w:rFonts w:ascii="Arial" w:hAnsi="Arial" w:cs="Arial"/>
          <w:b w:val="0"/>
          <w:sz w:val="18"/>
          <w:szCs w:val="18"/>
          <w:lang w:val="en-US"/>
        </w:rPr>
        <w:t>soc</w:t>
      </w:r>
      <w:r>
        <w:rPr>
          <w:rFonts w:ascii="Arial" w:hAnsi="Arial" w:cs="Arial"/>
          <w:b w:val="0"/>
          <w:sz w:val="18"/>
          <w:szCs w:val="18"/>
        </w:rPr>
        <w:t>_</w:t>
      </w:r>
      <w:r>
        <w:rPr>
          <w:rFonts w:ascii="Arial" w:hAnsi="Arial" w:cs="Arial"/>
          <w:b w:val="0"/>
          <w:sz w:val="18"/>
          <w:szCs w:val="18"/>
          <w:lang w:val="en-US"/>
        </w:rPr>
        <w:t>kalush</w:t>
      </w:r>
      <w:r>
        <w:rPr>
          <w:rFonts w:ascii="Arial" w:hAnsi="Arial" w:cs="Arial"/>
          <w:b w:val="0"/>
          <w:sz w:val="18"/>
          <w:szCs w:val="18"/>
        </w:rPr>
        <w:t>@</w:t>
      </w:r>
      <w:r>
        <w:rPr>
          <w:rFonts w:ascii="Arial" w:hAnsi="Arial" w:cs="Arial"/>
          <w:b w:val="0"/>
          <w:sz w:val="18"/>
          <w:szCs w:val="18"/>
          <w:lang w:val="en-US"/>
        </w:rPr>
        <w:t>ukr</w:t>
      </w:r>
      <w:r>
        <w:rPr>
          <w:rFonts w:ascii="Arial" w:hAnsi="Arial" w:cs="Arial"/>
          <w:b w:val="0"/>
          <w:sz w:val="18"/>
          <w:szCs w:val="18"/>
        </w:rPr>
        <w:t>.</w:t>
      </w:r>
      <w:r>
        <w:rPr>
          <w:rFonts w:ascii="Arial" w:hAnsi="Arial" w:cs="Arial"/>
          <w:b w:val="0"/>
          <w:sz w:val="18"/>
          <w:szCs w:val="18"/>
          <w:lang w:val="en-US"/>
        </w:rPr>
        <w:t>net</w:t>
      </w:r>
      <w:r>
        <w:rPr>
          <w:rFonts w:ascii="Arial" w:hAnsi="Arial" w:cs="Arial"/>
          <w:b w:val="0"/>
          <w:sz w:val="18"/>
          <w:szCs w:val="18"/>
        </w:rPr>
        <w:t>,    тел./факс: (03472) 6-67-23,   тел. (03472) 6-67-24</w:t>
      </w:r>
    </w:p>
    <w:p w:rsidR="006F5948" w:rsidRDefault="006F5948" w:rsidP="006F5948">
      <w:pPr>
        <w:pStyle w:val="a5"/>
        <w:rPr>
          <w:rFonts w:ascii="Arial" w:hAnsi="Arial" w:cs="Arial"/>
          <w:b w:val="0"/>
          <w:sz w:val="6"/>
          <w:szCs w:val="6"/>
        </w:rPr>
      </w:pPr>
    </w:p>
    <w:p w:rsidR="006F5948" w:rsidRDefault="007B2D10" w:rsidP="006F5948">
      <w:pPr>
        <w:pStyle w:val="a5"/>
        <w:ind w:right="-82"/>
        <w:rPr>
          <w:rFonts w:ascii="Arial" w:hAnsi="Arial" w:cs="Arial"/>
          <w:b w:val="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172200" cy="0"/>
                <wp:effectExtent l="23495" t="22225" r="24130" b="25400"/>
                <wp:wrapTight wrapText="bothSides">
                  <wp:wrapPolygon edited="0">
                    <wp:start x="0" y="-2147483648"/>
                    <wp:lineTo x="0" y="-2147483648"/>
                    <wp:lineTo x="689" y="-2147483648"/>
                    <wp:lineTo x="689" y="-2147483648"/>
                    <wp:lineTo x="0" y="-2147483648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1112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8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" strokeweight="3.5pt">
                <v:stroke linestyle="thickThin"/>
                <w10:wrap type="tight"/>
              </v:line>
            </w:pict>
          </mc:Fallback>
        </mc:AlternateContent>
      </w:r>
    </w:p>
    <w:p w:rsidR="006F5948" w:rsidRDefault="006F5948" w:rsidP="006F5948">
      <w:pPr>
        <w:pStyle w:val="a5"/>
        <w:jc w:val="left"/>
      </w:pPr>
      <w:r>
        <w:rPr>
          <w:rFonts w:ascii="Arial" w:hAnsi="Arial" w:cs="Arial"/>
          <w:sz w:val="18"/>
          <w:szCs w:val="18"/>
        </w:rPr>
        <w:t xml:space="preserve">________________________ №_________________ </w:t>
      </w:r>
      <w:r>
        <w:rPr>
          <w:rFonts w:ascii="Arial" w:hAnsi="Arial" w:cs="Arial"/>
          <w:b w:val="0"/>
          <w:sz w:val="18"/>
          <w:szCs w:val="18"/>
        </w:rPr>
        <w:t>на №</w:t>
      </w:r>
      <w:r w:rsidRPr="00E74E1B">
        <w:rPr>
          <w:rFonts w:ascii="Arial" w:hAnsi="Arial" w:cs="Arial"/>
          <w:b w:val="0"/>
          <w:sz w:val="18"/>
          <w:szCs w:val="18"/>
        </w:rPr>
        <w:t>_____________________</w:t>
      </w:r>
      <w:r>
        <w:rPr>
          <w:rFonts w:ascii="Tahoma" w:hAnsi="Tahoma"/>
          <w:b w:val="0"/>
          <w:sz w:val="20"/>
          <w:szCs w:val="20"/>
        </w:rPr>
        <w:t xml:space="preserve"> від </w:t>
      </w:r>
      <w:r w:rsidRPr="00E74E1B">
        <w:rPr>
          <w:rFonts w:ascii="Tahoma" w:hAnsi="Tahoma"/>
          <w:b w:val="0"/>
          <w:sz w:val="20"/>
          <w:szCs w:val="20"/>
        </w:rPr>
        <w:t>___________________</w:t>
      </w:r>
    </w:p>
    <w:p w:rsidR="006F5948" w:rsidRDefault="006F5948" w:rsidP="006F5948">
      <w:pPr>
        <w:tabs>
          <w:tab w:val="left" w:pos="5640"/>
          <w:tab w:val="left" w:pos="6600"/>
        </w:tabs>
      </w:pPr>
    </w:p>
    <w:p w:rsidR="0075578C" w:rsidRDefault="0075578C" w:rsidP="006F5948">
      <w:pPr>
        <w:tabs>
          <w:tab w:val="left" w:pos="5640"/>
          <w:tab w:val="left" w:pos="6600"/>
        </w:tabs>
      </w:pPr>
    </w:p>
    <w:p w:rsidR="0075578C" w:rsidRDefault="006F5948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74E1B">
        <w:rPr>
          <w:rFonts w:ascii="Times New Roman" w:hAnsi="Times New Roman" w:cs="Times New Roman"/>
          <w:sz w:val="28"/>
          <w:szCs w:val="28"/>
        </w:rPr>
        <w:t xml:space="preserve">Керуючому справами </w:t>
      </w:r>
    </w:p>
    <w:p w:rsidR="006F5948" w:rsidRPr="00E74E1B" w:rsidRDefault="0075578C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6F5948" w:rsidRPr="00E74E1B">
        <w:rPr>
          <w:rFonts w:ascii="Times New Roman" w:hAnsi="Times New Roman" w:cs="Times New Roman"/>
          <w:sz w:val="28"/>
          <w:szCs w:val="28"/>
        </w:rPr>
        <w:t>викон</w:t>
      </w:r>
      <w:r>
        <w:rPr>
          <w:rFonts w:ascii="Times New Roman" w:hAnsi="Times New Roman" w:cs="Times New Roman"/>
          <w:sz w:val="28"/>
          <w:szCs w:val="28"/>
        </w:rPr>
        <w:t>авчого комітету</w:t>
      </w:r>
    </w:p>
    <w:p w:rsidR="006F5948" w:rsidRPr="00E74E1B" w:rsidRDefault="006F5948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Голові редакційної колегії                       </w:t>
      </w:r>
    </w:p>
    <w:p w:rsidR="006F5948" w:rsidRDefault="006F5948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Олегу САВЦІ</w:t>
      </w:r>
    </w:p>
    <w:p w:rsidR="00092A52" w:rsidRDefault="00092A52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092A52" w:rsidRDefault="00092A52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092A52" w:rsidRDefault="00092A52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092A52" w:rsidRDefault="00092A52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092A52" w:rsidRPr="00E74E1B" w:rsidRDefault="00092A52" w:rsidP="006F5948">
      <w:pPr>
        <w:tabs>
          <w:tab w:val="left" w:pos="5640"/>
          <w:tab w:val="left" w:pos="6600"/>
        </w:tabs>
        <w:rPr>
          <w:rFonts w:ascii="Times New Roman" w:hAnsi="Times New Roman" w:cs="Times New Roman"/>
          <w:sz w:val="28"/>
          <w:szCs w:val="28"/>
        </w:rPr>
      </w:pPr>
    </w:p>
    <w:p w:rsidR="006F5948" w:rsidRPr="00E74E1B" w:rsidRDefault="006F5948" w:rsidP="006F5948">
      <w:pPr>
        <w:rPr>
          <w:rFonts w:ascii="Times New Roman" w:hAnsi="Times New Roman" w:cs="Times New Roman"/>
          <w:sz w:val="28"/>
          <w:szCs w:val="28"/>
        </w:rPr>
      </w:pPr>
    </w:p>
    <w:p w:rsidR="00917DA6" w:rsidRPr="00917DA6" w:rsidRDefault="006F5948" w:rsidP="00917DA6">
      <w:pPr>
        <w:spacing w:after="15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На виконання ст.15 Закону України «Про доступ до публічної інформації», прошу розмістити на офіційному Веб – сайті міської ради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74E1B">
        <w:rPr>
          <w:rFonts w:ascii="Times New Roman" w:hAnsi="Times New Roman" w:cs="Times New Roman"/>
          <w:sz w:val="28"/>
          <w:szCs w:val="28"/>
        </w:rPr>
        <w:t xml:space="preserve"> розділ «Управління», розділ «Нове у законодавстві»</w:t>
      </w:r>
      <w:r>
        <w:rPr>
          <w:rFonts w:ascii="Times New Roman" w:hAnsi="Times New Roman" w:cs="Times New Roman"/>
          <w:sz w:val="28"/>
          <w:szCs w:val="28"/>
        </w:rPr>
        <w:t>,Рубрика новин «Все для внутрішньо переміщених осіб»</w:t>
      </w:r>
      <w:r w:rsidR="0075578C">
        <w:rPr>
          <w:rFonts w:ascii="Times New Roman" w:hAnsi="Times New Roman" w:cs="Times New Roman"/>
          <w:sz w:val="28"/>
          <w:szCs w:val="28"/>
        </w:rPr>
        <w:t xml:space="preserve">, на сторінці </w:t>
      </w:r>
      <w:r w:rsidR="00FD5936" w:rsidRPr="00FD5936">
        <w:rPr>
          <w:rFonts w:ascii="Times New Roman" w:hAnsi="Times New Roman" w:cs="Times New Roman"/>
          <w:sz w:val="28"/>
          <w:szCs w:val="28"/>
        </w:rPr>
        <w:t>FACEBOOK</w:t>
      </w:r>
      <w:r w:rsidRPr="00FD593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7DA6">
        <w:rPr>
          <w:rFonts w:ascii="Times New Roman" w:hAnsi="Times New Roman" w:cs="Times New Roman"/>
          <w:sz w:val="28"/>
          <w:szCs w:val="28"/>
        </w:rPr>
        <w:t xml:space="preserve"> інформацію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DA6">
        <w:rPr>
          <w:rFonts w:ascii="Times New Roman" w:hAnsi="Times New Roman" w:cs="Times New Roman"/>
          <w:sz w:val="28"/>
          <w:szCs w:val="28"/>
        </w:rPr>
        <w:t xml:space="preserve">про </w:t>
      </w:r>
      <w:r w:rsidR="00917DA6" w:rsidRPr="00917DA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надання одноразової натуральної допомоги "пакунок малюка"</w:t>
      </w:r>
      <w:r w:rsidR="00917D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</w:t>
      </w:r>
      <w:r w:rsidR="00917DA6" w:rsidRPr="0075578C">
        <w:rPr>
          <w:rFonts w:ascii="Times New Roman" w:hAnsi="Times New Roman" w:cs="Times New Roman"/>
          <w:sz w:val="28"/>
          <w:szCs w:val="28"/>
        </w:rPr>
        <w:t>Закон</w:t>
      </w:r>
      <w:r w:rsidR="00B073E1">
        <w:rPr>
          <w:rFonts w:ascii="Times New Roman" w:hAnsi="Times New Roman" w:cs="Times New Roman"/>
          <w:sz w:val="28"/>
          <w:szCs w:val="28"/>
        </w:rPr>
        <w:t>у</w:t>
      </w:r>
      <w:r w:rsidR="00917DA6" w:rsidRPr="0075578C">
        <w:rPr>
          <w:rFonts w:ascii="Times New Roman" w:hAnsi="Times New Roman" w:cs="Times New Roman"/>
          <w:sz w:val="28"/>
          <w:szCs w:val="28"/>
        </w:rPr>
        <w:t xml:space="preserve"> України №4681-IX «Про внесення змін до деяких законів України щодо підтримки сімей з дітьми та створення умов, які сприяють поєднанню материнства (батьківства) з професійною діяльністю», який  набуде чинності з 1 січня 2026</w:t>
      </w:r>
    </w:p>
    <w:p w:rsidR="006F5948" w:rsidRDefault="00060C54" w:rsidP="006F5948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на </w:t>
      </w:r>
      <w:r w:rsidR="00663132">
        <w:rPr>
          <w:rFonts w:ascii="Times New Roman" w:hAnsi="Times New Roman" w:cs="Times New Roman"/>
          <w:sz w:val="28"/>
          <w:szCs w:val="28"/>
        </w:rPr>
        <w:t>1</w:t>
      </w:r>
      <w:r w:rsidR="00755CC5">
        <w:rPr>
          <w:rFonts w:ascii="Times New Roman" w:hAnsi="Times New Roman" w:cs="Times New Roman"/>
          <w:sz w:val="28"/>
          <w:szCs w:val="28"/>
        </w:rPr>
        <w:t xml:space="preserve"> аркуш</w:t>
      </w:r>
      <w:r w:rsidR="00663132">
        <w:rPr>
          <w:rFonts w:ascii="Times New Roman" w:hAnsi="Times New Roman" w:cs="Times New Roman"/>
          <w:sz w:val="28"/>
          <w:szCs w:val="28"/>
        </w:rPr>
        <w:t>і</w:t>
      </w:r>
      <w:r w:rsidR="006F5948">
        <w:rPr>
          <w:rFonts w:ascii="Times New Roman" w:hAnsi="Times New Roman" w:cs="Times New Roman"/>
          <w:sz w:val="28"/>
          <w:szCs w:val="28"/>
        </w:rPr>
        <w:t>.</w:t>
      </w:r>
    </w:p>
    <w:p w:rsidR="002776C4" w:rsidRDefault="002776C4" w:rsidP="006F5948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776C4" w:rsidRDefault="002776C4" w:rsidP="006F5948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Pr="00E74E1B" w:rsidRDefault="006F5948" w:rsidP="006F5948">
      <w:pPr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74E1B">
        <w:rPr>
          <w:rFonts w:ascii="Times New Roman" w:hAnsi="Times New Roman" w:cs="Times New Roman"/>
          <w:sz w:val="28"/>
          <w:szCs w:val="28"/>
        </w:rPr>
        <w:t xml:space="preserve">ачальник управління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74E1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313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Любов ФЕДОРИШИН </w:t>
      </w: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776C4" w:rsidRDefault="002776C4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Pr="00E74E1B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>Погоджено:</w:t>
      </w: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4E1B">
        <w:rPr>
          <w:rFonts w:ascii="Times New Roman" w:hAnsi="Times New Roman" w:cs="Times New Roman"/>
          <w:sz w:val="28"/>
          <w:szCs w:val="28"/>
        </w:rPr>
        <w:t xml:space="preserve">Заступник міського голови                                          </w:t>
      </w:r>
      <w:r w:rsidR="00663132">
        <w:rPr>
          <w:rFonts w:ascii="Times New Roman" w:hAnsi="Times New Roman" w:cs="Times New Roman"/>
          <w:sz w:val="28"/>
          <w:szCs w:val="28"/>
        </w:rPr>
        <w:t xml:space="preserve">   </w:t>
      </w:r>
      <w:r w:rsidRPr="00E74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Наталія КІНАШ</w:t>
      </w: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Default="006F5948" w:rsidP="006F594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Pr="00E74E1B" w:rsidRDefault="006F5948" w:rsidP="006F5948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74E1B">
        <w:rPr>
          <w:rFonts w:ascii="Times New Roman" w:hAnsi="Times New Roman" w:cs="Times New Roman"/>
          <w:sz w:val="20"/>
          <w:szCs w:val="20"/>
        </w:rPr>
        <w:t>Млиниська Світлана62693</w:t>
      </w:r>
    </w:p>
    <w:p w:rsidR="006F5948" w:rsidRDefault="006F5948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0705" w:rsidRDefault="00530705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16F" w:rsidRDefault="00F8016F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557" w:rsidRDefault="00092557" w:rsidP="00092557">
      <w:pPr>
        <w:shd w:val="clear" w:color="auto" w:fill="FFFFFF"/>
        <w:textAlignment w:val="baseline"/>
        <w:rPr>
          <w:rFonts w:ascii="Rubik" w:hAnsi="Rubik"/>
          <w:b/>
          <w:color w:val="1A1C1C"/>
          <w:sz w:val="33"/>
          <w:szCs w:val="33"/>
        </w:rPr>
      </w:pPr>
      <w:r>
        <w:rPr>
          <w:rFonts w:ascii="Rubik" w:hAnsi="Rubik"/>
          <w:color w:val="1A1C1C"/>
          <w:sz w:val="33"/>
          <w:szCs w:val="33"/>
        </w:rPr>
        <w:lastRenderedPageBreak/>
        <w:t xml:space="preserve">                </w:t>
      </w:r>
      <w:r w:rsidRPr="00092557">
        <w:rPr>
          <w:rFonts w:ascii="Rubik" w:hAnsi="Rubik"/>
          <w:b/>
          <w:color w:val="1A1C1C"/>
          <w:sz w:val="33"/>
          <w:szCs w:val="33"/>
        </w:rPr>
        <w:t xml:space="preserve">Одноразова натуральна допомога на дитину </w:t>
      </w:r>
    </w:p>
    <w:p w:rsidR="00917DA6" w:rsidRDefault="00092557" w:rsidP="00F9548D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Rubik" w:hAnsi="Rubik"/>
          <w:b/>
          <w:color w:val="1A1C1C"/>
          <w:sz w:val="33"/>
          <w:szCs w:val="33"/>
        </w:rPr>
        <w:t xml:space="preserve">                                          </w:t>
      </w:r>
      <w:hyperlink r:id="rId8" w:anchor="Text" w:history="1">
        <w:r w:rsidR="00F9548D">
          <w:rPr>
            <w:rStyle w:val="a7"/>
            <w:rFonts w:ascii="Arial" w:hAnsi="Arial" w:cs="Arial"/>
            <w:color w:val="007BFF"/>
            <w:sz w:val="28"/>
            <w:szCs w:val="28"/>
            <w:bdr w:val="none" w:sz="0" w:space="0" w:color="auto" w:frame="1"/>
          </w:rPr>
          <w:t>«Пакунок малюка»</w:t>
        </w:r>
      </w:hyperlink>
      <w:r w:rsidR="00F9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35F" w:rsidRDefault="0034535F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948" w:rsidRDefault="0034535F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5808980" cy="3665220"/>
            <wp:effectExtent l="0" t="0" r="0" b="0"/>
            <wp:docPr id="3" name="Рисунок 3" descr="Бебі бокс для новонароджених малюків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бі бокс для новонароджених малюків 2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F5948" w:rsidRDefault="006F5948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DA6" w:rsidRDefault="00917DA6" w:rsidP="00530705">
      <w:pPr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DFF" w:rsidRDefault="0034535F" w:rsidP="00F44DFF">
      <w:pPr>
        <w:spacing w:after="150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bookmarkStart w:id="1" w:name="n53"/>
      <w:bookmarkStart w:id="2" w:name="n74"/>
      <w:bookmarkEnd w:id="1"/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 </w:t>
      </w:r>
      <w:r w:rsidR="00917DA6" w:rsidRPr="00F44D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05 листопада 2025року Верховна Рада України прийняла </w:t>
      </w:r>
      <w:r w:rsidR="00917DA6" w:rsidRPr="00F44DFF">
        <w:rPr>
          <w:rFonts w:ascii="Times New Roman" w:hAnsi="Times New Roman" w:cs="Times New Roman"/>
          <w:sz w:val="28"/>
          <w:szCs w:val="28"/>
        </w:rPr>
        <w:t>Закон України</w:t>
      </w:r>
      <w:r w:rsidR="00917DA6" w:rsidRPr="0075578C">
        <w:rPr>
          <w:rFonts w:ascii="Times New Roman" w:hAnsi="Times New Roman" w:cs="Times New Roman"/>
          <w:sz w:val="28"/>
          <w:szCs w:val="28"/>
        </w:rPr>
        <w:t xml:space="preserve"> №4681-IX «Про внесення змін до деяких законів України щодо підтримки сімей з дітьми та створення умов, які сприяють поєднанню материнства (батьківства) з професійною діяльністю»,</w:t>
      </w:r>
      <w:r w:rsidR="00F44DFF" w:rsidRPr="00F44DFF">
        <w:rPr>
          <w:rFonts w:ascii="Times New Roman" w:hAnsi="Times New Roman" w:cs="Times New Roman"/>
          <w:sz w:val="28"/>
          <w:szCs w:val="28"/>
        </w:rPr>
        <w:t xml:space="preserve"> </w:t>
      </w:r>
      <w:r w:rsidR="00F44DFF" w:rsidRPr="0075578C">
        <w:rPr>
          <w:rFonts w:ascii="Times New Roman" w:hAnsi="Times New Roman" w:cs="Times New Roman"/>
          <w:sz w:val="28"/>
          <w:szCs w:val="28"/>
        </w:rPr>
        <w:t>який  набуде чинності з 1 січня 2026</w:t>
      </w:r>
      <w:r w:rsidR="00F44DFF">
        <w:rPr>
          <w:rFonts w:ascii="Times New Roman" w:hAnsi="Times New Roman" w:cs="Times New Roman"/>
          <w:sz w:val="28"/>
          <w:szCs w:val="28"/>
        </w:rPr>
        <w:t>.</w:t>
      </w:r>
      <w:r w:rsidR="00F93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967" w:rsidRDefault="00523967" w:rsidP="00523967">
      <w:pPr>
        <w:spacing w:after="15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У вищезазначеному Законі передбачено, що </w:t>
      </w:r>
      <w:bookmarkStart w:id="3" w:name="n75"/>
      <w:bookmarkStart w:id="4" w:name="n76"/>
      <w:bookmarkEnd w:id="3"/>
      <w:bookmarkEnd w:id="4"/>
      <w:r w:rsidRPr="00917DA6">
        <w:rPr>
          <w:rFonts w:ascii="Times New Roman" w:hAnsi="Times New Roman" w:cs="Times New Roman"/>
          <w:sz w:val="28"/>
          <w:szCs w:val="28"/>
        </w:rPr>
        <w:t>о</w:t>
      </w:r>
      <w:r w:rsidRPr="00917D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дноразова натуральна допомога "пакунок малюка" надається за бажанням жінки починаючи з 36 тижня вагітності або в закладі охорони здоров’я - наступного дня після народження дитини, або не пізніше трьох місяців з дня народження дитини. </w:t>
      </w:r>
      <w:bookmarkStart w:id="5" w:name="n77"/>
      <w:bookmarkEnd w:id="5"/>
    </w:p>
    <w:p w:rsidR="00103176" w:rsidRPr="006C344A" w:rsidRDefault="00523967" w:rsidP="00103176">
      <w:pPr>
        <w:shd w:val="clear" w:color="auto" w:fill="FFFFFF"/>
        <w:spacing w:after="150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прийняття цього Закону одноразова натуральна допомога «пакунок малюка» </w:t>
      </w:r>
      <w:r w:rsidR="00103176" w:rsidRPr="006C344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видава</w:t>
      </w:r>
      <w:r w:rsidR="0010317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вся</w:t>
      </w:r>
      <w:r w:rsidR="00103176" w:rsidRPr="006C344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отримувачу</w:t>
      </w:r>
      <w:bookmarkStart w:id="6" w:name="n162"/>
      <w:bookmarkEnd w:id="6"/>
      <w:r w:rsidR="00103176" w:rsidRPr="006C344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закладом охорони здоров’я при народженні дитини</w:t>
      </w:r>
      <w:r w:rsidR="0010317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або структурним підрозділ</w:t>
      </w:r>
      <w:r w:rsidR="00E259B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ом</w:t>
      </w:r>
      <w:r w:rsidR="0010317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управління соціального захисту населення</w:t>
      </w:r>
      <w:r w:rsidR="00103176" w:rsidRPr="006C344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не пізніше ніж через 30 календарних днів з дня народження дитини.</w:t>
      </w:r>
    </w:p>
    <w:p w:rsidR="00E259B3" w:rsidRPr="00917DA6" w:rsidRDefault="00E259B3" w:rsidP="00E259B3">
      <w:pPr>
        <w:ind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7DA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Комплектування одноразової натуральної допомоги "пакунок малюка" у натуральній формі здійснюється згідно з переліком дитячих товарів передусім вітчизняного виробництва, затвердженим центральним органом виконавчої влади, що забезпечує формування та реалізує державну політику у сфері соціального захисту населення"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3132" w:rsidRPr="00F9548D" w:rsidRDefault="00307766" w:rsidP="00663132">
      <w:pPr>
        <w:shd w:val="clear" w:color="auto" w:fill="FFFFFF"/>
        <w:spacing w:after="150"/>
        <w:ind w:firstLine="450"/>
        <w:jc w:val="both"/>
        <w:rPr>
          <w:color w:val="1A1C1C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sectPr w:rsidR="00663132" w:rsidRPr="00F9548D" w:rsidSect="001652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57BF7"/>
    <w:multiLevelType w:val="multilevel"/>
    <w:tmpl w:val="F8A0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71DDD"/>
    <w:multiLevelType w:val="multilevel"/>
    <w:tmpl w:val="D08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B03DA"/>
    <w:multiLevelType w:val="multilevel"/>
    <w:tmpl w:val="C7C2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37F23"/>
    <w:multiLevelType w:val="multilevel"/>
    <w:tmpl w:val="8DF2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75"/>
    <w:rsid w:val="00036778"/>
    <w:rsid w:val="00047B62"/>
    <w:rsid w:val="00060C54"/>
    <w:rsid w:val="00085BCA"/>
    <w:rsid w:val="00092557"/>
    <w:rsid w:val="00092A52"/>
    <w:rsid w:val="00103176"/>
    <w:rsid w:val="00107E44"/>
    <w:rsid w:val="001652FB"/>
    <w:rsid w:val="002776C4"/>
    <w:rsid w:val="00284EA1"/>
    <w:rsid w:val="002C4119"/>
    <w:rsid w:val="00307766"/>
    <w:rsid w:val="0034535F"/>
    <w:rsid w:val="00371616"/>
    <w:rsid w:val="00422AD3"/>
    <w:rsid w:val="00523967"/>
    <w:rsid w:val="00530705"/>
    <w:rsid w:val="00584275"/>
    <w:rsid w:val="005863D9"/>
    <w:rsid w:val="00663132"/>
    <w:rsid w:val="006F5948"/>
    <w:rsid w:val="0075578C"/>
    <w:rsid w:val="00755CC5"/>
    <w:rsid w:val="007B2D10"/>
    <w:rsid w:val="007D6536"/>
    <w:rsid w:val="00823007"/>
    <w:rsid w:val="00917DA6"/>
    <w:rsid w:val="00932889"/>
    <w:rsid w:val="00946CB6"/>
    <w:rsid w:val="00946CF9"/>
    <w:rsid w:val="0096237F"/>
    <w:rsid w:val="009808D3"/>
    <w:rsid w:val="00A60C3D"/>
    <w:rsid w:val="00B073E1"/>
    <w:rsid w:val="00C518A8"/>
    <w:rsid w:val="00CB46B0"/>
    <w:rsid w:val="00CC46F9"/>
    <w:rsid w:val="00D52078"/>
    <w:rsid w:val="00DB0589"/>
    <w:rsid w:val="00E11810"/>
    <w:rsid w:val="00E1681D"/>
    <w:rsid w:val="00E259B3"/>
    <w:rsid w:val="00E7395B"/>
    <w:rsid w:val="00E84AE1"/>
    <w:rsid w:val="00F23B16"/>
    <w:rsid w:val="00F44DFF"/>
    <w:rsid w:val="00F8016F"/>
    <w:rsid w:val="00F936CF"/>
    <w:rsid w:val="00F9548D"/>
    <w:rsid w:val="00FD09B9"/>
    <w:rsid w:val="00FD3776"/>
    <w:rsid w:val="00FD593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AE0B9E3-9525-4970-8988-6945EEC5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F23B16"/>
    <w:pPr>
      <w:jc w:val="center"/>
    </w:pPr>
    <w:rPr>
      <w:rFonts w:eastAsiaTheme="minorEastAsia"/>
      <w:lang w:eastAsia="uk-UA"/>
    </w:rPr>
    <w:tblPr>
      <w:tblStyleRowBandSize w:val="1"/>
    </w:tblPr>
    <w:trPr>
      <w:tblHeader/>
    </w:trPr>
  </w:style>
  <w:style w:type="paragraph" w:styleId="a3">
    <w:name w:val="Balloon Text"/>
    <w:basedOn w:val="a"/>
    <w:link w:val="a4"/>
    <w:uiPriority w:val="99"/>
    <w:semiHidden/>
    <w:unhideWhenUsed/>
    <w:rsid w:val="005842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275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qFormat/>
    <w:rsid w:val="006F5948"/>
    <w:pPr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6">
    <w:name w:val="Подзаголовок Знак"/>
    <w:basedOn w:val="a0"/>
    <w:link w:val="a5"/>
    <w:rsid w:val="006F5948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7">
    <w:name w:val="rvps7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085BCA"/>
  </w:style>
  <w:style w:type="paragraph" w:customStyle="1" w:styleId="rvps6">
    <w:name w:val="rvps6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85BCA"/>
  </w:style>
  <w:style w:type="paragraph" w:customStyle="1" w:styleId="rvps2">
    <w:name w:val="rvps2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085BCA"/>
  </w:style>
  <w:style w:type="character" w:styleId="a7">
    <w:name w:val="Hyperlink"/>
    <w:basedOn w:val="a0"/>
    <w:uiPriority w:val="99"/>
    <w:semiHidden/>
    <w:unhideWhenUsed/>
    <w:rsid w:val="00085BCA"/>
    <w:rPr>
      <w:color w:val="0000FF"/>
      <w:u w:val="single"/>
    </w:rPr>
  </w:style>
  <w:style w:type="character" w:customStyle="1" w:styleId="rvts9">
    <w:name w:val="rvts9"/>
    <w:basedOn w:val="a0"/>
    <w:rsid w:val="00085BCA"/>
  </w:style>
  <w:style w:type="character" w:customStyle="1" w:styleId="rvts15">
    <w:name w:val="rvts15"/>
    <w:basedOn w:val="a0"/>
    <w:rsid w:val="00085BCA"/>
  </w:style>
  <w:style w:type="character" w:customStyle="1" w:styleId="rvts37">
    <w:name w:val="rvts37"/>
    <w:basedOn w:val="a0"/>
    <w:rsid w:val="00085BCA"/>
  </w:style>
  <w:style w:type="paragraph" w:customStyle="1" w:styleId="rvps4">
    <w:name w:val="rvps4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85BCA"/>
  </w:style>
  <w:style w:type="paragraph" w:customStyle="1" w:styleId="rvps15">
    <w:name w:val="rvps15"/>
    <w:basedOn w:val="a"/>
    <w:rsid w:val="00085B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0925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0925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3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6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80-2020-%D0%B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C7D1-397C-4539-A5A6-FAEB23D1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cp:lastPrinted>2025-12-02T12:32:00Z</cp:lastPrinted>
  <dcterms:created xsi:type="dcterms:W3CDTF">2025-12-04T13:24:00Z</dcterms:created>
  <dcterms:modified xsi:type="dcterms:W3CDTF">2025-12-04T13:24:00Z</dcterms:modified>
</cp:coreProperties>
</file>