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03258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EF5FE0">
        <w:rPr>
          <w:sz w:val="28"/>
          <w:szCs w:val="28"/>
          <w:u w:val="single"/>
          <w:lang w:val="uk-UA"/>
        </w:rPr>
        <w:t>03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F5FE0">
        <w:rPr>
          <w:sz w:val="28"/>
          <w:szCs w:val="28"/>
          <w:lang w:val="uk-UA"/>
        </w:rPr>
        <w:t xml:space="preserve">затвердження Плану заходів щодо складання прогнозу бюджету на 2026-2028 роки та </w:t>
      </w:r>
      <w:proofErr w:type="spellStart"/>
      <w:r w:rsidR="00EF5FE0">
        <w:rPr>
          <w:sz w:val="28"/>
          <w:szCs w:val="28"/>
          <w:lang w:val="uk-UA"/>
        </w:rPr>
        <w:t>проєкту</w:t>
      </w:r>
      <w:proofErr w:type="spellEnd"/>
      <w:r w:rsidR="00EF5FE0">
        <w:rPr>
          <w:sz w:val="28"/>
          <w:szCs w:val="28"/>
          <w:lang w:val="uk-UA"/>
        </w:rPr>
        <w:t xml:space="preserve"> бюджету на 2026 рік Калуської міської територіальної громади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EF5FE0" w:rsidRDefault="00EF5FE0" w:rsidP="00EF5FE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F5F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Керуючись </w:t>
      </w:r>
      <w:r w:rsidRPr="00EF5FE0">
        <w:rPr>
          <w:rFonts w:ascii="Times New Roman" w:hAnsi="Times New Roman"/>
          <w:sz w:val="28"/>
          <w:szCs w:val="28"/>
        </w:rPr>
        <w:t xml:space="preserve">ст.28 Закону України «Про місцеве самоврядування в Україні», статтями 75, 75¹ Бюджетного кодексу України, враховуючи </w:t>
      </w:r>
      <w:r w:rsidRPr="00EF5FE0">
        <w:rPr>
          <w:rFonts w:ascii="Times New Roman" w:hAnsi="Times New Roman"/>
          <w:color w:val="000000"/>
          <w:sz w:val="28"/>
          <w:szCs w:val="28"/>
          <w:lang w:eastAsia="ru-RU"/>
        </w:rPr>
        <w:t>наказ Міністерства фінансів України від 31.03.2019 №228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 та відповідно до рішення виконавчого комітету від 29.01.2021 року №1 «Про затвердження Бюджетного регламенту проходження бюджетного процесу в Калуській міській територіальній громаді»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F5FE0" w:rsidRDefault="008437B3" w:rsidP="00EF5FE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EF5FE0" w:rsidRDefault="00EF5FE0" w:rsidP="00EF5F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F5FE0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EF5FE0">
        <w:rPr>
          <w:sz w:val="28"/>
          <w:szCs w:val="28"/>
        </w:rPr>
        <w:t>Затвердити:</w:t>
      </w:r>
    </w:p>
    <w:p w:rsidR="00EF5FE0" w:rsidRDefault="00EF5FE0" w:rsidP="00EF5F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EF5FE0">
        <w:rPr>
          <w:sz w:val="28"/>
          <w:szCs w:val="28"/>
        </w:rPr>
        <w:t xml:space="preserve">План </w:t>
      </w:r>
      <w:proofErr w:type="spellStart"/>
      <w:r w:rsidRPr="00EF5FE0">
        <w:rPr>
          <w:sz w:val="28"/>
          <w:szCs w:val="28"/>
        </w:rPr>
        <w:t>заходів</w:t>
      </w:r>
      <w:proofErr w:type="spellEnd"/>
      <w:r w:rsidRPr="00EF5FE0">
        <w:rPr>
          <w:sz w:val="28"/>
          <w:szCs w:val="28"/>
        </w:rPr>
        <w:t xml:space="preserve"> </w:t>
      </w:r>
      <w:proofErr w:type="spellStart"/>
      <w:r w:rsidRPr="00EF5FE0">
        <w:rPr>
          <w:bCs/>
          <w:color w:val="000000"/>
          <w:sz w:val="28"/>
          <w:szCs w:val="28"/>
        </w:rPr>
        <w:t>щодо</w:t>
      </w:r>
      <w:proofErr w:type="spellEnd"/>
      <w:r w:rsidRPr="00EF5FE0">
        <w:rPr>
          <w:bCs/>
          <w:color w:val="000000"/>
          <w:sz w:val="28"/>
          <w:szCs w:val="28"/>
        </w:rPr>
        <w:t xml:space="preserve"> </w:t>
      </w:r>
      <w:proofErr w:type="spellStart"/>
      <w:r w:rsidRPr="00EF5FE0">
        <w:rPr>
          <w:bCs/>
          <w:color w:val="000000"/>
          <w:sz w:val="28"/>
          <w:szCs w:val="28"/>
        </w:rPr>
        <w:t>складання</w:t>
      </w:r>
      <w:proofErr w:type="spellEnd"/>
      <w:r w:rsidRPr="00EF5FE0">
        <w:rPr>
          <w:bCs/>
          <w:color w:val="000000"/>
          <w:sz w:val="28"/>
          <w:szCs w:val="28"/>
        </w:rPr>
        <w:t xml:space="preserve"> Прогнозу бюджету </w:t>
      </w:r>
      <w:proofErr w:type="spellStart"/>
      <w:r w:rsidRPr="00EF5FE0">
        <w:rPr>
          <w:bCs/>
          <w:color w:val="000000"/>
          <w:sz w:val="28"/>
          <w:szCs w:val="28"/>
        </w:rPr>
        <w:t>Калуської</w:t>
      </w:r>
      <w:proofErr w:type="spellEnd"/>
      <w:r w:rsidRPr="00EF5FE0">
        <w:rPr>
          <w:bCs/>
          <w:color w:val="000000"/>
          <w:sz w:val="28"/>
          <w:szCs w:val="28"/>
        </w:rPr>
        <w:t xml:space="preserve"> </w:t>
      </w:r>
      <w:proofErr w:type="spellStart"/>
      <w:r w:rsidRPr="00EF5FE0">
        <w:rPr>
          <w:bCs/>
          <w:color w:val="000000"/>
          <w:sz w:val="28"/>
          <w:szCs w:val="28"/>
        </w:rPr>
        <w:t>міської</w:t>
      </w:r>
      <w:proofErr w:type="spellEnd"/>
      <w:r w:rsidRPr="00EF5FE0">
        <w:rPr>
          <w:bCs/>
          <w:color w:val="000000"/>
          <w:sz w:val="28"/>
          <w:szCs w:val="28"/>
        </w:rPr>
        <w:t xml:space="preserve"> </w:t>
      </w:r>
      <w:proofErr w:type="spellStart"/>
      <w:r w:rsidRPr="00EF5FE0">
        <w:rPr>
          <w:bCs/>
          <w:color w:val="000000"/>
          <w:sz w:val="28"/>
          <w:szCs w:val="28"/>
        </w:rPr>
        <w:t>територіальної</w:t>
      </w:r>
      <w:proofErr w:type="spellEnd"/>
      <w:r w:rsidRPr="00EF5FE0">
        <w:rPr>
          <w:bCs/>
          <w:color w:val="000000"/>
          <w:sz w:val="28"/>
          <w:szCs w:val="28"/>
        </w:rPr>
        <w:t xml:space="preserve"> </w:t>
      </w:r>
      <w:proofErr w:type="spellStart"/>
      <w:r w:rsidRPr="00EF5FE0">
        <w:rPr>
          <w:bCs/>
          <w:color w:val="000000"/>
          <w:sz w:val="28"/>
          <w:szCs w:val="28"/>
        </w:rPr>
        <w:t>громади</w:t>
      </w:r>
      <w:proofErr w:type="spellEnd"/>
      <w:r w:rsidRPr="00EF5FE0">
        <w:rPr>
          <w:bCs/>
          <w:color w:val="000000"/>
          <w:sz w:val="28"/>
          <w:szCs w:val="28"/>
        </w:rPr>
        <w:t xml:space="preserve"> на 2026-2028 роки </w:t>
      </w:r>
      <w:proofErr w:type="spellStart"/>
      <w:r w:rsidRPr="00EF5FE0">
        <w:rPr>
          <w:sz w:val="28"/>
          <w:szCs w:val="28"/>
        </w:rPr>
        <w:t>згідно</w:t>
      </w:r>
      <w:proofErr w:type="spellEnd"/>
      <w:r w:rsidRPr="00EF5FE0">
        <w:rPr>
          <w:sz w:val="28"/>
          <w:szCs w:val="28"/>
        </w:rPr>
        <w:t xml:space="preserve"> з </w:t>
      </w:r>
      <w:proofErr w:type="spellStart"/>
      <w:r w:rsidRPr="00EF5FE0">
        <w:rPr>
          <w:sz w:val="28"/>
          <w:szCs w:val="28"/>
        </w:rPr>
        <w:t>додатком</w:t>
      </w:r>
      <w:proofErr w:type="spellEnd"/>
      <w:r w:rsidRPr="00EF5FE0">
        <w:rPr>
          <w:sz w:val="28"/>
          <w:szCs w:val="28"/>
        </w:rPr>
        <w:t xml:space="preserve"> 1.</w:t>
      </w:r>
    </w:p>
    <w:p w:rsidR="00EF5FE0" w:rsidRDefault="00EF5FE0" w:rsidP="00EF5F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EF5FE0">
        <w:rPr>
          <w:sz w:val="28"/>
          <w:szCs w:val="28"/>
          <w:lang w:val="uk-UA"/>
        </w:rPr>
        <w:t xml:space="preserve">План заходів щодо складання </w:t>
      </w:r>
      <w:proofErr w:type="spellStart"/>
      <w:r w:rsidRPr="00EF5FE0">
        <w:rPr>
          <w:sz w:val="28"/>
          <w:szCs w:val="28"/>
          <w:lang w:val="uk-UA"/>
        </w:rPr>
        <w:t>проєкту</w:t>
      </w:r>
      <w:proofErr w:type="spellEnd"/>
      <w:r w:rsidRPr="00EF5FE0">
        <w:rPr>
          <w:bCs/>
          <w:color w:val="000000"/>
          <w:sz w:val="28"/>
          <w:szCs w:val="28"/>
          <w:lang w:val="uk-UA"/>
        </w:rPr>
        <w:t xml:space="preserve"> бюджету Калуської міської територіальної громади</w:t>
      </w:r>
      <w:r w:rsidRPr="00EF5FE0">
        <w:rPr>
          <w:sz w:val="28"/>
          <w:szCs w:val="28"/>
          <w:lang w:val="uk-UA"/>
        </w:rPr>
        <w:t xml:space="preserve"> на 2026 рік згідно з додатком 2.</w:t>
      </w:r>
    </w:p>
    <w:p w:rsidR="00EF5FE0" w:rsidRDefault="00EF5FE0" w:rsidP="00EF5FE0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EF5FE0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 xml:space="preserve">Начальникам </w:t>
      </w:r>
      <w:proofErr w:type="spellStart"/>
      <w:r w:rsidRPr="00EF5FE0">
        <w:rPr>
          <w:color w:val="000000"/>
          <w:sz w:val="28"/>
          <w:szCs w:val="28"/>
        </w:rPr>
        <w:t>виконавчих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органів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Калуської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міської</w:t>
      </w:r>
      <w:proofErr w:type="spellEnd"/>
      <w:r w:rsidRPr="00EF5FE0">
        <w:rPr>
          <w:color w:val="000000"/>
          <w:sz w:val="28"/>
          <w:szCs w:val="28"/>
        </w:rPr>
        <w:t xml:space="preserve"> ради – </w:t>
      </w:r>
      <w:proofErr w:type="spellStart"/>
      <w:r w:rsidRPr="00EF5FE0">
        <w:rPr>
          <w:color w:val="000000"/>
          <w:sz w:val="28"/>
          <w:szCs w:val="28"/>
        </w:rPr>
        <w:t>головним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розпорядникам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бюджетних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коштів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забезпечити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виконання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затверджених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Планів</w:t>
      </w:r>
      <w:proofErr w:type="spellEnd"/>
      <w:r w:rsidRPr="00EF5FE0">
        <w:rPr>
          <w:color w:val="000000"/>
          <w:sz w:val="28"/>
          <w:szCs w:val="28"/>
        </w:rPr>
        <w:t xml:space="preserve"> заходів.</w:t>
      </w:r>
    </w:p>
    <w:p w:rsidR="00EF5FE0" w:rsidRDefault="00EF5FE0" w:rsidP="00EF5FE0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F5FE0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proofErr w:type="spellStart"/>
      <w:r w:rsidRPr="00EF5FE0">
        <w:rPr>
          <w:color w:val="000000"/>
          <w:sz w:val="28"/>
          <w:szCs w:val="28"/>
        </w:rPr>
        <w:t>Фінансовому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управлінню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Калуської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міської</w:t>
      </w:r>
      <w:proofErr w:type="spellEnd"/>
      <w:r w:rsidRPr="00EF5FE0">
        <w:rPr>
          <w:color w:val="000000"/>
          <w:sz w:val="28"/>
          <w:szCs w:val="28"/>
        </w:rPr>
        <w:t xml:space="preserve"> ради (Леся Поташник) </w:t>
      </w:r>
      <w:proofErr w:type="spellStart"/>
      <w:r w:rsidRPr="00EF5FE0">
        <w:rPr>
          <w:color w:val="000000"/>
          <w:sz w:val="28"/>
          <w:szCs w:val="28"/>
        </w:rPr>
        <w:t>забезпечити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здійснення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загальної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організації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роботи</w:t>
      </w:r>
      <w:proofErr w:type="spellEnd"/>
      <w:r w:rsidRPr="00EF5FE0">
        <w:rPr>
          <w:color w:val="000000"/>
          <w:sz w:val="28"/>
          <w:szCs w:val="28"/>
        </w:rPr>
        <w:t xml:space="preserve"> по </w:t>
      </w:r>
      <w:proofErr w:type="spellStart"/>
      <w:r w:rsidRPr="00EF5FE0">
        <w:rPr>
          <w:color w:val="000000"/>
          <w:sz w:val="28"/>
          <w:szCs w:val="28"/>
        </w:rPr>
        <w:t>складанню</w:t>
      </w:r>
      <w:proofErr w:type="spellEnd"/>
      <w:r w:rsidRPr="00EF5FE0">
        <w:rPr>
          <w:color w:val="000000"/>
          <w:sz w:val="28"/>
          <w:szCs w:val="28"/>
        </w:rPr>
        <w:t xml:space="preserve"> та </w:t>
      </w:r>
      <w:proofErr w:type="spellStart"/>
      <w:r w:rsidRPr="00EF5FE0">
        <w:rPr>
          <w:color w:val="000000"/>
          <w:sz w:val="28"/>
          <w:szCs w:val="28"/>
        </w:rPr>
        <w:t>затвердженню</w:t>
      </w:r>
      <w:proofErr w:type="spellEnd"/>
      <w:r w:rsidRPr="00EF5FE0">
        <w:rPr>
          <w:color w:val="000000"/>
          <w:sz w:val="28"/>
          <w:szCs w:val="28"/>
        </w:rPr>
        <w:t xml:space="preserve"> прогнозу на 2026-2028 роки та </w:t>
      </w:r>
      <w:proofErr w:type="spellStart"/>
      <w:r w:rsidRPr="00EF5FE0">
        <w:rPr>
          <w:color w:val="000000"/>
          <w:sz w:val="28"/>
          <w:szCs w:val="28"/>
        </w:rPr>
        <w:t>проєкту</w:t>
      </w:r>
      <w:proofErr w:type="spellEnd"/>
      <w:r w:rsidRPr="00EF5FE0">
        <w:rPr>
          <w:color w:val="000000"/>
          <w:sz w:val="28"/>
          <w:szCs w:val="28"/>
        </w:rPr>
        <w:t xml:space="preserve"> на 2026 </w:t>
      </w:r>
      <w:proofErr w:type="spellStart"/>
      <w:r w:rsidRPr="00EF5FE0">
        <w:rPr>
          <w:color w:val="000000"/>
          <w:sz w:val="28"/>
          <w:szCs w:val="28"/>
        </w:rPr>
        <w:t>рік</w:t>
      </w:r>
      <w:proofErr w:type="spellEnd"/>
      <w:r w:rsidRPr="00EF5FE0">
        <w:rPr>
          <w:color w:val="000000"/>
          <w:sz w:val="28"/>
          <w:szCs w:val="28"/>
        </w:rPr>
        <w:t xml:space="preserve"> бюджету </w:t>
      </w:r>
      <w:proofErr w:type="spellStart"/>
      <w:r w:rsidRPr="00EF5FE0">
        <w:rPr>
          <w:color w:val="000000"/>
          <w:sz w:val="28"/>
          <w:szCs w:val="28"/>
        </w:rPr>
        <w:t>Калуської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міської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територіальної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громади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відповідно</w:t>
      </w:r>
      <w:proofErr w:type="spellEnd"/>
      <w:r w:rsidRPr="00EF5FE0">
        <w:rPr>
          <w:color w:val="000000"/>
          <w:sz w:val="28"/>
          <w:szCs w:val="28"/>
        </w:rPr>
        <w:t xml:space="preserve"> до </w:t>
      </w:r>
      <w:proofErr w:type="spellStart"/>
      <w:r w:rsidRPr="00EF5FE0">
        <w:rPr>
          <w:color w:val="000000"/>
          <w:sz w:val="28"/>
          <w:szCs w:val="28"/>
        </w:rPr>
        <w:t>вимог</w:t>
      </w:r>
      <w:proofErr w:type="spellEnd"/>
      <w:r w:rsidRPr="00EF5FE0">
        <w:rPr>
          <w:color w:val="000000"/>
          <w:sz w:val="28"/>
          <w:szCs w:val="28"/>
        </w:rPr>
        <w:t xml:space="preserve">, </w:t>
      </w:r>
      <w:proofErr w:type="spellStart"/>
      <w:r w:rsidRPr="00EF5FE0">
        <w:rPr>
          <w:color w:val="000000"/>
          <w:sz w:val="28"/>
          <w:szCs w:val="28"/>
        </w:rPr>
        <w:t>визначених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Бюджетним</w:t>
      </w:r>
      <w:proofErr w:type="spellEnd"/>
      <w:r w:rsidRPr="00EF5FE0">
        <w:rPr>
          <w:color w:val="000000"/>
          <w:sz w:val="28"/>
          <w:szCs w:val="28"/>
        </w:rPr>
        <w:t xml:space="preserve"> кодексом </w:t>
      </w:r>
      <w:proofErr w:type="spellStart"/>
      <w:r w:rsidRPr="00EF5FE0">
        <w:rPr>
          <w:color w:val="000000"/>
          <w:sz w:val="28"/>
          <w:szCs w:val="28"/>
        </w:rPr>
        <w:t>України</w:t>
      </w:r>
      <w:proofErr w:type="spellEnd"/>
      <w:r w:rsidRPr="00EF5FE0">
        <w:rPr>
          <w:color w:val="000000"/>
          <w:sz w:val="28"/>
          <w:szCs w:val="28"/>
        </w:rPr>
        <w:t>.</w:t>
      </w:r>
    </w:p>
    <w:p w:rsidR="00EF5FE0" w:rsidRPr="00EF5FE0" w:rsidRDefault="00EF5FE0" w:rsidP="00EF5FE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Pr="00EF5FE0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 xml:space="preserve">Контроль за </w:t>
      </w:r>
      <w:proofErr w:type="spellStart"/>
      <w:r w:rsidRPr="00EF5FE0">
        <w:rPr>
          <w:color w:val="000000"/>
          <w:sz w:val="28"/>
          <w:szCs w:val="28"/>
        </w:rPr>
        <w:t>виконанням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цього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рішення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покласти</w:t>
      </w:r>
      <w:proofErr w:type="spellEnd"/>
      <w:r w:rsidRPr="00EF5FE0">
        <w:rPr>
          <w:color w:val="000000"/>
          <w:sz w:val="28"/>
          <w:szCs w:val="28"/>
        </w:rPr>
        <w:t xml:space="preserve"> на </w:t>
      </w:r>
      <w:proofErr w:type="spellStart"/>
      <w:r w:rsidRPr="00EF5FE0">
        <w:rPr>
          <w:color w:val="000000"/>
          <w:sz w:val="28"/>
          <w:szCs w:val="28"/>
        </w:rPr>
        <w:t>заступників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міського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голови</w:t>
      </w:r>
      <w:proofErr w:type="spellEnd"/>
      <w:r w:rsidRPr="00EF5FE0">
        <w:rPr>
          <w:color w:val="000000"/>
          <w:sz w:val="28"/>
          <w:szCs w:val="28"/>
        </w:rPr>
        <w:t xml:space="preserve">, </w:t>
      </w:r>
      <w:proofErr w:type="spellStart"/>
      <w:r w:rsidRPr="00EF5FE0">
        <w:rPr>
          <w:color w:val="000000"/>
          <w:sz w:val="28"/>
          <w:szCs w:val="28"/>
        </w:rPr>
        <w:t>керуючого</w:t>
      </w:r>
      <w:proofErr w:type="spellEnd"/>
      <w:r w:rsidRPr="00EF5FE0">
        <w:rPr>
          <w:color w:val="000000"/>
          <w:sz w:val="28"/>
          <w:szCs w:val="28"/>
        </w:rPr>
        <w:t xml:space="preserve"> справами </w:t>
      </w:r>
      <w:proofErr w:type="spellStart"/>
      <w:r w:rsidRPr="00EF5FE0">
        <w:rPr>
          <w:color w:val="000000"/>
          <w:sz w:val="28"/>
          <w:szCs w:val="28"/>
        </w:rPr>
        <w:t>виконавчого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комітету</w:t>
      </w:r>
      <w:proofErr w:type="spellEnd"/>
      <w:r w:rsidRPr="00EF5FE0">
        <w:rPr>
          <w:color w:val="000000"/>
          <w:sz w:val="28"/>
          <w:szCs w:val="28"/>
        </w:rPr>
        <w:t xml:space="preserve"> </w:t>
      </w:r>
      <w:proofErr w:type="spellStart"/>
      <w:r w:rsidRPr="00EF5FE0">
        <w:rPr>
          <w:color w:val="000000"/>
          <w:sz w:val="28"/>
          <w:szCs w:val="28"/>
        </w:rPr>
        <w:t>міської</w:t>
      </w:r>
      <w:proofErr w:type="spellEnd"/>
      <w:r w:rsidRPr="00EF5FE0">
        <w:rPr>
          <w:color w:val="000000"/>
          <w:sz w:val="28"/>
          <w:szCs w:val="28"/>
        </w:rPr>
        <w:t xml:space="preserve"> ради.</w:t>
      </w:r>
    </w:p>
    <w:bookmarkEnd w:id="0"/>
    <w:bookmarkEnd w:id="1"/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67FC7" w:rsidRDefault="00367FC7" w:rsidP="00367FC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CF7116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27.05.2025 № 103</w:t>
      </w:r>
    </w:p>
    <w:p w:rsidR="00EF5FE0" w:rsidRPr="00FB5E46" w:rsidRDefault="00EF5FE0" w:rsidP="00EF5FE0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FB5E46">
        <w:rPr>
          <w:bCs/>
          <w:color w:val="000000"/>
          <w:sz w:val="28"/>
          <w:szCs w:val="28"/>
          <w:lang w:val="uk-UA"/>
        </w:rPr>
        <w:t>ПЛАН ЗАХОДІВ</w:t>
      </w:r>
    </w:p>
    <w:p w:rsidR="00EF5FE0" w:rsidRPr="00FB5E46" w:rsidRDefault="00EF5FE0" w:rsidP="00EF5FE0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 w:rsidRPr="00FB5E46">
        <w:rPr>
          <w:bCs/>
          <w:color w:val="000000"/>
          <w:sz w:val="28"/>
          <w:szCs w:val="28"/>
          <w:lang w:val="uk-UA"/>
        </w:rPr>
        <w:t xml:space="preserve">щодо складання прогнозу бюджету Калуської міської територіальної громади </w:t>
      </w:r>
    </w:p>
    <w:p w:rsidR="00EF5FE0" w:rsidRPr="00367FC7" w:rsidRDefault="00EF5FE0" w:rsidP="00EF5FE0">
      <w:pPr>
        <w:shd w:val="clear" w:color="auto" w:fill="FFFFFF"/>
        <w:jc w:val="center"/>
        <w:rPr>
          <w:color w:val="000000"/>
          <w:sz w:val="28"/>
          <w:szCs w:val="28"/>
        </w:rPr>
      </w:pPr>
      <w:r w:rsidRPr="00367FC7">
        <w:rPr>
          <w:bCs/>
          <w:color w:val="000000"/>
          <w:sz w:val="28"/>
          <w:szCs w:val="28"/>
        </w:rPr>
        <w:t>на 2026-2028 роки</w:t>
      </w:r>
    </w:p>
    <w:p w:rsidR="00EF5FE0" w:rsidRPr="00FF7DF5" w:rsidRDefault="00EF5FE0" w:rsidP="00EF5FE0">
      <w:pPr>
        <w:shd w:val="clear" w:color="auto" w:fill="FFFFFF"/>
        <w:rPr>
          <w:color w:val="000000"/>
          <w:sz w:val="18"/>
          <w:szCs w:val="18"/>
        </w:rPr>
      </w:pPr>
    </w:p>
    <w:tbl>
      <w:tblPr>
        <w:tblW w:w="49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1"/>
        <w:gridCol w:w="4484"/>
        <w:gridCol w:w="1874"/>
        <w:gridCol w:w="2681"/>
      </w:tblGrid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 w:rsidRPr="00FF7DF5">
              <w:rPr>
                <w:b/>
                <w:bCs/>
              </w:rPr>
              <w:t>№ п/п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b/>
                <w:bCs/>
                <w:sz w:val="28"/>
                <w:szCs w:val="28"/>
              </w:rPr>
              <w:t>Зміст</w:t>
            </w:r>
            <w:proofErr w:type="spellEnd"/>
            <w:r w:rsidRPr="00EF5F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b/>
                <w:bCs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b/>
                <w:bCs/>
                <w:sz w:val="28"/>
                <w:szCs w:val="28"/>
              </w:rPr>
              <w:t>Термін</w:t>
            </w:r>
            <w:proofErr w:type="spellEnd"/>
            <w:r w:rsidRPr="00EF5FE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b/>
                <w:bCs/>
                <w:sz w:val="28"/>
                <w:szCs w:val="28"/>
              </w:rPr>
              <w:t>Відповідальні</w:t>
            </w:r>
            <w:proofErr w:type="spellEnd"/>
            <w:r w:rsidRPr="00EF5FE0">
              <w:rPr>
                <w:b/>
                <w:bCs/>
                <w:sz w:val="28"/>
                <w:szCs w:val="28"/>
              </w:rPr>
              <w:t xml:space="preserve"> за </w:t>
            </w:r>
            <w:proofErr w:type="spellStart"/>
            <w:r w:rsidRPr="00EF5FE0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1.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Здійснення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аналізу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виконання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у </w:t>
            </w:r>
            <w:proofErr w:type="spellStart"/>
            <w:r w:rsidRPr="00EF5FE0">
              <w:rPr>
                <w:sz w:val="28"/>
                <w:szCs w:val="28"/>
              </w:rPr>
              <w:t>попередніх</w:t>
            </w:r>
            <w:proofErr w:type="spellEnd"/>
            <w:r w:rsidRPr="00EF5FE0">
              <w:rPr>
                <w:sz w:val="28"/>
                <w:szCs w:val="28"/>
              </w:rPr>
              <w:t xml:space="preserve"> та поточному </w:t>
            </w:r>
            <w:proofErr w:type="spellStart"/>
            <w:r w:rsidRPr="00EF5FE0">
              <w:rPr>
                <w:sz w:val="28"/>
                <w:szCs w:val="28"/>
              </w:rPr>
              <w:t>бюджетних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періодах</w:t>
            </w:r>
            <w:proofErr w:type="spell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виявлення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тенденцій</w:t>
            </w:r>
            <w:proofErr w:type="spellEnd"/>
            <w:r w:rsidRPr="00EF5FE0">
              <w:rPr>
                <w:sz w:val="28"/>
                <w:szCs w:val="28"/>
              </w:rPr>
              <w:t xml:space="preserve"> у </w:t>
            </w:r>
            <w:proofErr w:type="spellStart"/>
            <w:r w:rsidRPr="00EF5FE0">
              <w:rPr>
                <w:sz w:val="28"/>
                <w:szCs w:val="28"/>
              </w:rPr>
              <w:t>виконанні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дохідної</w:t>
            </w:r>
            <w:proofErr w:type="spell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видаткової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частин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Червень </w:t>
            </w:r>
          </w:p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>2025 року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2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Доведення</w:t>
            </w:r>
            <w:proofErr w:type="spellEnd"/>
            <w:r w:rsidRPr="00EF5FE0">
              <w:rPr>
                <w:sz w:val="28"/>
                <w:szCs w:val="28"/>
              </w:rPr>
              <w:t xml:space="preserve"> до </w:t>
            </w:r>
            <w:proofErr w:type="spellStart"/>
            <w:r w:rsidRPr="00EF5FE0">
              <w:rPr>
                <w:sz w:val="28"/>
                <w:szCs w:val="28"/>
              </w:rPr>
              <w:t>головних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організаційно-методологічних</w:t>
            </w:r>
            <w:proofErr w:type="spellEnd"/>
            <w:r w:rsidRPr="00EF5FE0">
              <w:rPr>
                <w:sz w:val="28"/>
                <w:szCs w:val="28"/>
              </w:rPr>
              <w:t xml:space="preserve"> засад </w:t>
            </w:r>
            <w:proofErr w:type="spellStart"/>
            <w:r w:rsidRPr="00EF5FE0">
              <w:rPr>
                <w:sz w:val="28"/>
                <w:szCs w:val="28"/>
              </w:rPr>
              <w:t>складання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бюджету, </w:t>
            </w:r>
            <w:proofErr w:type="spellStart"/>
            <w:r w:rsidRPr="00EF5FE0">
              <w:rPr>
                <w:sz w:val="28"/>
                <w:szCs w:val="28"/>
              </w:rPr>
              <w:t>визначених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Мінфіном</w:t>
            </w:r>
            <w:proofErr w:type="spellEnd"/>
            <w:r w:rsidRPr="00EF5FE0">
              <w:rPr>
                <w:sz w:val="28"/>
                <w:szCs w:val="28"/>
              </w:rPr>
              <w:t xml:space="preserve">, та </w:t>
            </w:r>
            <w:proofErr w:type="spellStart"/>
            <w:r w:rsidRPr="00EF5FE0">
              <w:rPr>
                <w:sz w:val="28"/>
                <w:szCs w:val="28"/>
              </w:rPr>
              <w:t>інструктивного</w:t>
            </w:r>
            <w:proofErr w:type="spellEnd"/>
            <w:r w:rsidRPr="00EF5FE0">
              <w:rPr>
                <w:sz w:val="28"/>
                <w:szCs w:val="28"/>
              </w:rPr>
              <w:t xml:space="preserve"> листа </w:t>
            </w:r>
            <w:proofErr w:type="spellStart"/>
            <w:r w:rsidRPr="00EF5FE0">
              <w:rPr>
                <w:sz w:val="28"/>
                <w:szCs w:val="28"/>
              </w:rPr>
              <w:t>щодо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основних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організаційних</w:t>
            </w:r>
            <w:proofErr w:type="spellEnd"/>
            <w:r w:rsidRPr="00EF5FE0">
              <w:rPr>
                <w:sz w:val="28"/>
                <w:szCs w:val="28"/>
              </w:rPr>
              <w:t xml:space="preserve"> засад </w:t>
            </w:r>
            <w:proofErr w:type="spellStart"/>
            <w:r w:rsidRPr="00EF5FE0">
              <w:rPr>
                <w:sz w:val="28"/>
                <w:szCs w:val="28"/>
              </w:rPr>
              <w:t>процесу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підготовки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пропозицій</w:t>
            </w:r>
            <w:proofErr w:type="spellEnd"/>
            <w:r w:rsidRPr="00EF5FE0">
              <w:rPr>
                <w:sz w:val="28"/>
                <w:szCs w:val="28"/>
              </w:rPr>
              <w:t xml:space="preserve"> до Прогнозу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в </w:t>
            </w:r>
            <w:proofErr w:type="spellStart"/>
            <w:r w:rsidRPr="00EF5FE0">
              <w:rPr>
                <w:sz w:val="28"/>
                <w:szCs w:val="28"/>
              </w:rPr>
              <w:t>одноденний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</w:t>
            </w:r>
            <w:proofErr w:type="spellEnd"/>
            <w:r w:rsidRPr="00EF5FE0">
              <w:rPr>
                <w:sz w:val="28"/>
                <w:szCs w:val="28"/>
              </w:rPr>
              <w:t xml:space="preserve"> з дня </w:t>
            </w:r>
            <w:proofErr w:type="spellStart"/>
            <w:r w:rsidRPr="00EF5FE0">
              <w:rPr>
                <w:sz w:val="28"/>
                <w:szCs w:val="28"/>
              </w:rPr>
              <w:t>отримання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їх</w:t>
            </w:r>
            <w:proofErr w:type="spellEnd"/>
            <w:r w:rsidRPr="00EF5FE0">
              <w:rPr>
                <w:sz w:val="28"/>
                <w:szCs w:val="28"/>
              </w:rPr>
              <w:t xml:space="preserve"> з МФУ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3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Надання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фінансовому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управлінню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основних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прогнозних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показників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економічного</w:t>
            </w:r>
            <w:proofErr w:type="spellEnd"/>
            <w:r w:rsidRPr="00EF5FE0">
              <w:rPr>
                <w:sz w:val="28"/>
                <w:szCs w:val="28"/>
              </w:rPr>
              <w:t xml:space="preserve"> і </w:t>
            </w:r>
            <w:proofErr w:type="spellStart"/>
            <w:r w:rsidRPr="00EF5FE0">
              <w:rPr>
                <w:sz w:val="28"/>
                <w:szCs w:val="28"/>
              </w:rPr>
              <w:t>соціального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розвитку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території</w:t>
            </w:r>
            <w:proofErr w:type="spellEnd"/>
            <w:r w:rsidRPr="00EF5FE0">
              <w:rPr>
                <w:sz w:val="28"/>
                <w:szCs w:val="28"/>
              </w:rPr>
              <w:t xml:space="preserve"> на </w:t>
            </w:r>
            <w:proofErr w:type="spellStart"/>
            <w:r w:rsidRPr="00EF5FE0">
              <w:rPr>
                <w:sz w:val="28"/>
                <w:szCs w:val="28"/>
              </w:rPr>
              <w:t>середньостроковий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економічного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розвитку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rPr>
          <w:trHeight w:val="221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4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ind w:hanging="9"/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Підготовка</w:t>
            </w:r>
            <w:proofErr w:type="spell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подання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фінансовому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управлінню</w:t>
            </w:r>
            <w:proofErr w:type="spellEnd"/>
            <w:r w:rsidRPr="00EF5FE0">
              <w:rPr>
                <w:sz w:val="28"/>
                <w:szCs w:val="28"/>
              </w:rPr>
              <w:t xml:space="preserve"> разом з </w:t>
            </w:r>
            <w:proofErr w:type="spellStart"/>
            <w:r w:rsidRPr="00EF5FE0">
              <w:rPr>
                <w:sz w:val="28"/>
                <w:szCs w:val="28"/>
              </w:rPr>
              <w:t>поясненнями</w:t>
            </w:r>
            <w:proofErr w:type="spellEnd"/>
            <w:r w:rsidRPr="00EF5FE0">
              <w:rPr>
                <w:sz w:val="28"/>
                <w:szCs w:val="28"/>
              </w:rPr>
              <w:t xml:space="preserve"> (</w:t>
            </w:r>
            <w:proofErr w:type="spellStart"/>
            <w:r w:rsidRPr="00EF5FE0">
              <w:rPr>
                <w:sz w:val="28"/>
                <w:szCs w:val="28"/>
              </w:rPr>
              <w:t>зокрема</w:t>
            </w:r>
            <w:proofErr w:type="spellEnd"/>
            <w:r w:rsidRPr="00EF5FE0">
              <w:rPr>
                <w:sz w:val="28"/>
                <w:szCs w:val="28"/>
              </w:rPr>
              <w:t xml:space="preserve"> в </w:t>
            </w:r>
            <w:proofErr w:type="spellStart"/>
            <w:r w:rsidRPr="00EF5FE0">
              <w:rPr>
                <w:sz w:val="28"/>
                <w:szCs w:val="28"/>
              </w:rPr>
              <w:t>частині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фіскальних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ризиків</w:t>
            </w:r>
            <w:proofErr w:type="spellEnd"/>
            <w:r w:rsidRPr="00EF5FE0">
              <w:rPr>
                <w:sz w:val="28"/>
                <w:szCs w:val="28"/>
              </w:rPr>
              <w:t xml:space="preserve"> у </w:t>
            </w:r>
            <w:proofErr w:type="spellStart"/>
            <w:r w:rsidRPr="00EF5FE0">
              <w:rPr>
                <w:sz w:val="28"/>
                <w:szCs w:val="28"/>
              </w:rPr>
              <w:t>майбутніх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періодах</w:t>
            </w:r>
            <w:proofErr w:type="spellEnd"/>
            <w:r w:rsidRPr="00EF5FE0">
              <w:rPr>
                <w:sz w:val="28"/>
                <w:szCs w:val="28"/>
              </w:rPr>
              <w:t xml:space="preserve">) </w:t>
            </w:r>
            <w:proofErr w:type="spellStart"/>
            <w:r w:rsidRPr="00EF5FE0">
              <w:rPr>
                <w:sz w:val="28"/>
                <w:szCs w:val="28"/>
              </w:rPr>
              <w:t>прогнозних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обсягів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доходів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на </w:t>
            </w:r>
            <w:proofErr w:type="spellStart"/>
            <w:r w:rsidRPr="00EF5FE0">
              <w:rPr>
                <w:sz w:val="28"/>
                <w:szCs w:val="28"/>
              </w:rPr>
              <w:t>середньостроковий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відповідно</w:t>
            </w:r>
            <w:proofErr w:type="spellEnd"/>
            <w:r w:rsidRPr="00EF5FE0">
              <w:rPr>
                <w:sz w:val="28"/>
                <w:szCs w:val="28"/>
              </w:rPr>
              <w:t xml:space="preserve"> до </w:t>
            </w:r>
            <w:proofErr w:type="spellStart"/>
            <w:r w:rsidRPr="00EF5FE0">
              <w:rPr>
                <w:sz w:val="28"/>
                <w:szCs w:val="28"/>
              </w:rPr>
              <w:t>типової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форми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</w:t>
            </w:r>
            <w:proofErr w:type="spellStart"/>
            <w:r w:rsidRPr="00EF5FE0">
              <w:rPr>
                <w:sz w:val="28"/>
                <w:szCs w:val="28"/>
              </w:rPr>
              <w:t>місцевого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ГУ ДПС у </w:t>
            </w:r>
            <w:proofErr w:type="spellStart"/>
            <w:r w:rsidRPr="00EF5FE0">
              <w:rPr>
                <w:sz w:val="28"/>
                <w:szCs w:val="28"/>
              </w:rPr>
              <w:t>Івано</w:t>
            </w:r>
            <w:proofErr w:type="spellEnd"/>
            <w:r w:rsidRPr="00EF5FE0">
              <w:rPr>
                <w:sz w:val="28"/>
                <w:szCs w:val="28"/>
              </w:rPr>
              <w:t xml:space="preserve"> – </w:t>
            </w:r>
            <w:proofErr w:type="spellStart"/>
            <w:r w:rsidRPr="00EF5FE0">
              <w:rPr>
                <w:sz w:val="28"/>
                <w:szCs w:val="28"/>
              </w:rPr>
              <w:t>Франківській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області</w:t>
            </w:r>
            <w:proofErr w:type="spell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виконавчі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органи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FB5E46">
        <w:trPr>
          <w:trHeight w:val="682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4D1F14" w:rsidRDefault="00EF5FE0" w:rsidP="006E19FD">
            <w:pPr>
              <w:spacing w:before="105" w:after="105"/>
              <w:jc w:val="center"/>
              <w:rPr>
                <w:color w:val="000000"/>
              </w:rPr>
            </w:pPr>
            <w:r w:rsidRPr="004D1F14">
              <w:rPr>
                <w:color w:val="000000"/>
              </w:rPr>
              <w:t>5.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EF5FE0" w:rsidRDefault="00EF5FE0" w:rsidP="00FB5E46">
            <w:pPr>
              <w:ind w:hanging="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F5FE0"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моніторингу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місцевих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цільових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з метою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оптимізації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споріднен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напрямків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відповідної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сфери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різних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сфер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вирішення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проблем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закриттям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відповідних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>невиконанню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>результативних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показників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>минулих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>бюджетних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>періодах</w:t>
            </w:r>
            <w:proofErr w:type="spellEnd"/>
            <w:r w:rsidRPr="00EF5FE0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lastRenderedPageBreak/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економічного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розвитку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 та </w:t>
            </w:r>
            <w:proofErr w:type="spellStart"/>
            <w:r w:rsidRPr="00EF5FE0">
              <w:rPr>
                <w:sz w:val="28"/>
                <w:szCs w:val="28"/>
              </w:rPr>
              <w:t>головні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6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Прогнозування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обсягів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доходів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бюджету, </w:t>
            </w:r>
            <w:proofErr w:type="spellStart"/>
            <w:r w:rsidRPr="00EF5FE0">
              <w:rPr>
                <w:sz w:val="28"/>
                <w:szCs w:val="28"/>
              </w:rPr>
              <w:t>визначення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обсягів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фінансування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бюджету, </w:t>
            </w:r>
            <w:proofErr w:type="spellStart"/>
            <w:r w:rsidRPr="00EF5FE0">
              <w:rPr>
                <w:sz w:val="28"/>
                <w:szCs w:val="28"/>
              </w:rPr>
              <w:t>повернення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кредитів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gramStart"/>
            <w:r w:rsidRPr="00EF5FE0">
              <w:rPr>
                <w:sz w:val="28"/>
                <w:szCs w:val="28"/>
              </w:rPr>
              <w:t>до бюджету</w:t>
            </w:r>
            <w:proofErr w:type="gram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орієнтовних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граничних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показників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видатків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та </w:t>
            </w:r>
            <w:proofErr w:type="spellStart"/>
            <w:r w:rsidRPr="00EF5FE0">
              <w:rPr>
                <w:sz w:val="28"/>
                <w:szCs w:val="28"/>
              </w:rPr>
              <w:t>надання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кредитів</w:t>
            </w:r>
            <w:proofErr w:type="spellEnd"/>
            <w:r w:rsidRPr="00EF5FE0">
              <w:rPr>
                <w:sz w:val="28"/>
                <w:szCs w:val="28"/>
              </w:rPr>
              <w:t xml:space="preserve"> з бюджету на </w:t>
            </w:r>
            <w:proofErr w:type="spellStart"/>
            <w:r w:rsidRPr="00EF5FE0">
              <w:rPr>
                <w:sz w:val="28"/>
                <w:szCs w:val="28"/>
              </w:rPr>
              <w:t>середньостроковий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</w:t>
            </w:r>
            <w:proofErr w:type="spellEnd"/>
            <w:r w:rsidRPr="00EF5FE0">
              <w:rPr>
                <w:sz w:val="28"/>
                <w:szCs w:val="28"/>
              </w:rPr>
              <w:t xml:space="preserve"> на </w:t>
            </w:r>
            <w:proofErr w:type="spellStart"/>
            <w:r w:rsidRPr="00EF5FE0">
              <w:rPr>
                <w:sz w:val="28"/>
                <w:szCs w:val="28"/>
              </w:rPr>
              <w:t>підставі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</w:t>
            </w:r>
            <w:proofErr w:type="spellStart"/>
            <w:r w:rsidRPr="00EF5FE0">
              <w:rPr>
                <w:sz w:val="28"/>
                <w:szCs w:val="28"/>
              </w:rPr>
              <w:t>економічного</w:t>
            </w:r>
            <w:proofErr w:type="spellEnd"/>
            <w:r w:rsidRPr="00EF5FE0">
              <w:rPr>
                <w:sz w:val="28"/>
                <w:szCs w:val="28"/>
              </w:rPr>
              <w:t xml:space="preserve"> і </w:t>
            </w:r>
            <w:proofErr w:type="spellStart"/>
            <w:r w:rsidRPr="00EF5FE0">
              <w:rPr>
                <w:sz w:val="28"/>
                <w:szCs w:val="28"/>
              </w:rPr>
              <w:t>соціального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розвитку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України</w:t>
            </w:r>
            <w:proofErr w:type="spell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території</w:t>
            </w:r>
            <w:proofErr w:type="spell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аналізу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виконання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в </w:t>
            </w:r>
            <w:proofErr w:type="spellStart"/>
            <w:r w:rsidRPr="00EF5FE0">
              <w:rPr>
                <w:sz w:val="28"/>
                <w:szCs w:val="28"/>
              </w:rPr>
              <w:t>попередніх</w:t>
            </w:r>
            <w:proofErr w:type="spellEnd"/>
            <w:r w:rsidRPr="00EF5FE0">
              <w:rPr>
                <w:sz w:val="28"/>
                <w:szCs w:val="28"/>
              </w:rPr>
              <w:t xml:space="preserve"> та поточному </w:t>
            </w:r>
            <w:proofErr w:type="spellStart"/>
            <w:r w:rsidRPr="00EF5FE0">
              <w:rPr>
                <w:sz w:val="28"/>
                <w:szCs w:val="28"/>
              </w:rPr>
              <w:t>бюджетних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періодах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7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Розроблення</w:t>
            </w:r>
            <w:proofErr w:type="spell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доведення</w:t>
            </w:r>
            <w:proofErr w:type="spellEnd"/>
            <w:r w:rsidRPr="00EF5FE0">
              <w:rPr>
                <w:sz w:val="28"/>
                <w:szCs w:val="28"/>
              </w:rPr>
              <w:t xml:space="preserve"> до </w:t>
            </w:r>
            <w:proofErr w:type="spellStart"/>
            <w:r w:rsidRPr="00EF5FE0">
              <w:rPr>
                <w:sz w:val="28"/>
                <w:szCs w:val="28"/>
              </w:rPr>
              <w:t>головних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інструкцій</w:t>
            </w:r>
            <w:proofErr w:type="spellEnd"/>
            <w:r w:rsidRPr="00EF5FE0">
              <w:rPr>
                <w:sz w:val="28"/>
                <w:szCs w:val="28"/>
              </w:rPr>
              <w:t xml:space="preserve"> з </w:t>
            </w:r>
            <w:proofErr w:type="spellStart"/>
            <w:r w:rsidRPr="00EF5FE0">
              <w:rPr>
                <w:sz w:val="28"/>
                <w:szCs w:val="28"/>
              </w:rPr>
              <w:t>підготовки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пропозицій</w:t>
            </w:r>
            <w:proofErr w:type="spellEnd"/>
            <w:r w:rsidRPr="00EF5FE0">
              <w:rPr>
                <w:sz w:val="28"/>
                <w:szCs w:val="28"/>
              </w:rPr>
              <w:t xml:space="preserve"> до Прогнозу бюджету та </w:t>
            </w:r>
            <w:proofErr w:type="spellStart"/>
            <w:r w:rsidRPr="00EF5FE0">
              <w:rPr>
                <w:sz w:val="28"/>
                <w:szCs w:val="28"/>
              </w:rPr>
              <w:t>орієнтовних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граничних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показників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видаткі</w:t>
            </w:r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 xml:space="preserve"> бюджету та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кредитів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місцевого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на </w:t>
            </w:r>
            <w:proofErr w:type="spellStart"/>
            <w:r w:rsidRPr="00EF5FE0">
              <w:rPr>
                <w:sz w:val="28"/>
                <w:szCs w:val="28"/>
              </w:rPr>
              <w:t>середньостроковий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FB5E46">
        <w:trPr>
          <w:trHeight w:val="79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8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Надання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фінансовому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управлінню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пропозицій</w:t>
            </w:r>
            <w:proofErr w:type="spellEnd"/>
            <w:r w:rsidRPr="00EF5FE0">
              <w:rPr>
                <w:sz w:val="28"/>
                <w:szCs w:val="28"/>
              </w:rPr>
              <w:t xml:space="preserve"> до Прогнозу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Головні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9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Здійснення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аналізу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поданих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головними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розпорядниками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пропозицій</w:t>
            </w:r>
            <w:proofErr w:type="spellEnd"/>
            <w:r w:rsidRPr="00EF5FE0">
              <w:rPr>
                <w:sz w:val="28"/>
                <w:szCs w:val="28"/>
              </w:rPr>
              <w:t xml:space="preserve"> до Прогнозу бюджету на </w:t>
            </w:r>
            <w:proofErr w:type="spellStart"/>
            <w:r w:rsidRPr="00EF5FE0">
              <w:rPr>
                <w:sz w:val="28"/>
                <w:szCs w:val="28"/>
              </w:rPr>
              <w:t>відповідність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доведеним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орієнтовним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граничним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показникам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видатків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та </w:t>
            </w:r>
            <w:proofErr w:type="spellStart"/>
            <w:r w:rsidRPr="00EF5FE0">
              <w:rPr>
                <w:sz w:val="28"/>
                <w:szCs w:val="28"/>
              </w:rPr>
              <w:t>надання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кредитів</w:t>
            </w:r>
            <w:proofErr w:type="spellEnd"/>
            <w:r w:rsidRPr="00EF5FE0">
              <w:rPr>
                <w:sz w:val="28"/>
                <w:szCs w:val="28"/>
              </w:rPr>
              <w:t xml:space="preserve"> з </w:t>
            </w:r>
            <w:proofErr w:type="spellStart"/>
            <w:r w:rsidRPr="00EF5FE0">
              <w:rPr>
                <w:sz w:val="28"/>
                <w:szCs w:val="28"/>
              </w:rPr>
              <w:t>місцевого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і </w:t>
            </w:r>
            <w:proofErr w:type="spellStart"/>
            <w:r w:rsidRPr="00EF5FE0">
              <w:rPr>
                <w:sz w:val="28"/>
                <w:szCs w:val="28"/>
              </w:rPr>
              <w:t>вимогам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доведених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інструкцій</w:t>
            </w:r>
            <w:proofErr w:type="spellEnd"/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>
              <w:t>10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Проведення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погоджувальних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нарад</w:t>
            </w:r>
            <w:proofErr w:type="spellEnd"/>
            <w:r w:rsidRPr="00EF5FE0">
              <w:rPr>
                <w:sz w:val="28"/>
                <w:szCs w:val="28"/>
              </w:rPr>
              <w:t xml:space="preserve"> з </w:t>
            </w:r>
            <w:proofErr w:type="spellStart"/>
            <w:r w:rsidRPr="00EF5FE0">
              <w:rPr>
                <w:sz w:val="28"/>
                <w:szCs w:val="28"/>
              </w:rPr>
              <w:t>головними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розпорядниками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щодо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узгодження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показників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головні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FB5E46">
            <w:pPr>
              <w:jc w:val="center"/>
            </w:pPr>
            <w:r w:rsidRPr="00FF7DF5">
              <w:t>1</w:t>
            </w:r>
            <w:r>
              <w:t>1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Доопрацювання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бюджету за результатами </w:t>
            </w:r>
            <w:proofErr w:type="spellStart"/>
            <w:r w:rsidRPr="00EF5FE0">
              <w:rPr>
                <w:sz w:val="28"/>
                <w:szCs w:val="28"/>
              </w:rPr>
              <w:t>проведених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погоджувальних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нарад</w:t>
            </w:r>
            <w:proofErr w:type="spell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інформації</w:t>
            </w:r>
            <w:proofErr w:type="spell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отриманої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від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структурних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підрозділів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встановлені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FB5E46">
            <w:pPr>
              <w:jc w:val="center"/>
            </w:pPr>
            <w:r w:rsidRPr="00FF7DF5">
              <w:lastRenderedPageBreak/>
              <w:t>1</w:t>
            </w:r>
            <w:r>
              <w:t>2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Подання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</w:t>
            </w:r>
            <w:proofErr w:type="spellStart"/>
            <w:r w:rsidRPr="00EF5FE0">
              <w:rPr>
                <w:sz w:val="28"/>
                <w:szCs w:val="28"/>
              </w:rPr>
              <w:t>місцевого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 до </w:t>
            </w:r>
            <w:proofErr w:type="spellStart"/>
            <w:r w:rsidRPr="00EF5FE0">
              <w:rPr>
                <w:sz w:val="28"/>
                <w:szCs w:val="28"/>
              </w:rPr>
              <w:t>виконавчого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комітету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center"/>
              <w:rPr>
                <w:color w:val="000000"/>
                <w:sz w:val="28"/>
                <w:szCs w:val="28"/>
              </w:rPr>
            </w:pPr>
            <w:r w:rsidRPr="00EF5FE0">
              <w:rPr>
                <w:color w:val="000000"/>
                <w:sz w:val="28"/>
                <w:szCs w:val="28"/>
              </w:rPr>
              <w:t xml:space="preserve">До 15 </w:t>
            </w:r>
            <w:proofErr w:type="spellStart"/>
            <w:r w:rsidRPr="00EF5FE0">
              <w:rPr>
                <w:color w:val="000000"/>
                <w:sz w:val="28"/>
                <w:szCs w:val="28"/>
              </w:rPr>
              <w:t>серпня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2025 року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FB5E46">
        <w:trPr>
          <w:trHeight w:val="80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 w:rsidRPr="00FF7DF5">
              <w:t>1</w:t>
            </w:r>
            <w:r>
              <w:t>3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Розгляд</w:t>
            </w:r>
            <w:proofErr w:type="spellEnd"/>
            <w:r w:rsidRPr="00EF5FE0">
              <w:rPr>
                <w:sz w:val="28"/>
                <w:szCs w:val="28"/>
              </w:rPr>
              <w:t xml:space="preserve"> та </w:t>
            </w:r>
            <w:proofErr w:type="spellStart"/>
            <w:r w:rsidRPr="00EF5FE0">
              <w:rPr>
                <w:sz w:val="28"/>
                <w:szCs w:val="28"/>
              </w:rPr>
              <w:t>схвалення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</w:t>
            </w:r>
            <w:proofErr w:type="spellStart"/>
            <w:r w:rsidRPr="00EF5FE0">
              <w:rPr>
                <w:sz w:val="28"/>
                <w:szCs w:val="28"/>
              </w:rPr>
              <w:t>місцевого</w:t>
            </w:r>
            <w:proofErr w:type="spellEnd"/>
            <w:r w:rsidRPr="00EF5FE0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color w:val="000000"/>
                <w:sz w:val="28"/>
                <w:szCs w:val="28"/>
              </w:rPr>
            </w:pPr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До 01 </w:t>
            </w:r>
            <w:proofErr w:type="spellStart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>вересня</w:t>
            </w:r>
            <w:proofErr w:type="spellEnd"/>
            <w:r w:rsidRPr="00EF5FE0">
              <w:rPr>
                <w:color w:val="000000"/>
                <w:sz w:val="28"/>
                <w:szCs w:val="28"/>
                <w:shd w:val="clear" w:color="auto" w:fill="FFFFFF"/>
              </w:rPr>
              <w:t xml:space="preserve"> 2025 року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Виконавчий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комітет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 w:rsidRPr="00FF7DF5">
              <w:t>1</w:t>
            </w:r>
            <w:r>
              <w:t>4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Подання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бюджету разом </w:t>
            </w:r>
            <w:proofErr w:type="spellStart"/>
            <w:r w:rsidRPr="00EF5FE0">
              <w:rPr>
                <w:sz w:val="28"/>
                <w:szCs w:val="28"/>
              </w:rPr>
              <w:t>із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фінансово-економічним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обґрунтуванням</w:t>
            </w:r>
            <w:proofErr w:type="spellEnd"/>
            <w:r w:rsidRPr="00EF5FE0">
              <w:rPr>
                <w:sz w:val="28"/>
                <w:szCs w:val="28"/>
              </w:rPr>
              <w:t xml:space="preserve"> до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 для </w:t>
            </w:r>
            <w:proofErr w:type="spellStart"/>
            <w:r w:rsidRPr="00EF5FE0">
              <w:rPr>
                <w:sz w:val="28"/>
                <w:szCs w:val="28"/>
              </w:rPr>
              <w:t>розгляду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gramStart"/>
            <w:r w:rsidRPr="00EF5FE0">
              <w:rPr>
                <w:sz w:val="28"/>
                <w:szCs w:val="28"/>
              </w:rPr>
              <w:t>в порядку</w:t>
            </w:r>
            <w:proofErr w:type="gram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визначеному</w:t>
            </w:r>
            <w:proofErr w:type="spellEnd"/>
            <w:r w:rsidRPr="00EF5FE0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п’ятиденний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термін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після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його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схвалення</w:t>
            </w:r>
            <w:proofErr w:type="spellEnd"/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Виконавчий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комітет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rPr>
          <w:trHeight w:val="96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 w:rsidRPr="00FF7DF5">
              <w:t>1</w:t>
            </w:r>
            <w:r>
              <w:t>5</w:t>
            </w:r>
            <w:r w:rsidRPr="00FF7DF5">
              <w:t>.</w:t>
            </w:r>
          </w:p>
        </w:tc>
        <w:tc>
          <w:tcPr>
            <w:tcW w:w="2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Супровід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розгляду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питання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щодо</w:t>
            </w:r>
            <w:proofErr w:type="spellEnd"/>
            <w:r w:rsidRPr="00EF5FE0">
              <w:rPr>
                <w:sz w:val="28"/>
                <w:szCs w:val="28"/>
              </w:rPr>
              <w:t xml:space="preserve"> Прогнозу бюджету </w:t>
            </w:r>
            <w:proofErr w:type="spellStart"/>
            <w:r w:rsidRPr="00EF5FE0">
              <w:rPr>
                <w:sz w:val="28"/>
                <w:szCs w:val="28"/>
              </w:rPr>
              <w:t>постійними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комісіями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 та на пленарному </w:t>
            </w:r>
            <w:proofErr w:type="spellStart"/>
            <w:r w:rsidRPr="00EF5FE0">
              <w:rPr>
                <w:sz w:val="28"/>
                <w:szCs w:val="28"/>
              </w:rPr>
              <w:t>засіданні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міської</w:t>
            </w:r>
            <w:proofErr w:type="spellEnd"/>
            <w:r w:rsidRPr="00EF5FE0">
              <w:rPr>
                <w:sz w:val="28"/>
                <w:szCs w:val="28"/>
              </w:rPr>
              <w:t xml:space="preserve"> ради </w:t>
            </w:r>
            <w:proofErr w:type="gramStart"/>
            <w:r w:rsidRPr="00EF5FE0">
              <w:rPr>
                <w:sz w:val="28"/>
                <w:szCs w:val="28"/>
              </w:rPr>
              <w:t>в порядку</w:t>
            </w:r>
            <w:proofErr w:type="gram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визначеному</w:t>
            </w:r>
            <w:proofErr w:type="spellEnd"/>
            <w:r w:rsidRPr="00EF5FE0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jc w:val="center"/>
              <w:rPr>
                <w:sz w:val="28"/>
                <w:szCs w:val="28"/>
              </w:rPr>
            </w:pPr>
            <w:r w:rsidRPr="00EF5FE0">
              <w:rPr>
                <w:sz w:val="28"/>
                <w:szCs w:val="28"/>
              </w:rPr>
              <w:t xml:space="preserve">У </w:t>
            </w:r>
            <w:proofErr w:type="spellStart"/>
            <w:r w:rsidRPr="00EF5FE0">
              <w:rPr>
                <w:sz w:val="28"/>
                <w:szCs w:val="28"/>
              </w:rPr>
              <w:t>термін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визначений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міською</w:t>
            </w:r>
            <w:proofErr w:type="spellEnd"/>
            <w:r w:rsidRPr="00EF5FE0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1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EF5FE0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EF5FE0">
              <w:rPr>
                <w:sz w:val="28"/>
                <w:szCs w:val="28"/>
              </w:rPr>
              <w:t>Фінансове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управління</w:t>
            </w:r>
            <w:proofErr w:type="spellEnd"/>
            <w:r w:rsidRPr="00EF5FE0">
              <w:rPr>
                <w:sz w:val="28"/>
                <w:szCs w:val="28"/>
              </w:rPr>
              <w:t xml:space="preserve">, </w:t>
            </w:r>
            <w:proofErr w:type="spellStart"/>
            <w:r w:rsidRPr="00EF5FE0">
              <w:rPr>
                <w:sz w:val="28"/>
                <w:szCs w:val="28"/>
              </w:rPr>
              <w:t>головні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розпорядники</w:t>
            </w:r>
            <w:proofErr w:type="spellEnd"/>
            <w:r w:rsidRPr="00EF5FE0">
              <w:rPr>
                <w:sz w:val="28"/>
                <w:szCs w:val="28"/>
              </w:rPr>
              <w:t xml:space="preserve"> </w:t>
            </w:r>
            <w:proofErr w:type="spellStart"/>
            <w:r w:rsidRPr="00EF5FE0">
              <w:rPr>
                <w:sz w:val="28"/>
                <w:szCs w:val="28"/>
              </w:rPr>
              <w:t>коштів</w:t>
            </w:r>
            <w:proofErr w:type="spellEnd"/>
          </w:p>
        </w:tc>
      </w:tr>
    </w:tbl>
    <w:p w:rsidR="00EF5FE0" w:rsidRDefault="00EF5FE0" w:rsidP="00EF5FE0">
      <w:pPr>
        <w:shd w:val="clear" w:color="auto" w:fill="FFFFFF"/>
        <w:rPr>
          <w:color w:val="000000"/>
          <w:sz w:val="18"/>
          <w:szCs w:val="18"/>
        </w:rPr>
      </w:pPr>
      <w:bookmarkStart w:id="2" w:name="RichViewCheckpoint24"/>
      <w:bookmarkEnd w:id="2"/>
    </w:p>
    <w:p w:rsidR="00EF5FE0" w:rsidRDefault="00EF5FE0" w:rsidP="00EF5FE0">
      <w:pPr>
        <w:shd w:val="clear" w:color="auto" w:fill="FFFFFF"/>
        <w:rPr>
          <w:color w:val="000000"/>
          <w:sz w:val="18"/>
          <w:szCs w:val="18"/>
        </w:rPr>
      </w:pPr>
    </w:p>
    <w:p w:rsidR="00EF5FE0" w:rsidRPr="00FF7DF5" w:rsidRDefault="00EF5FE0" w:rsidP="00EF5FE0">
      <w:pPr>
        <w:shd w:val="clear" w:color="auto" w:fill="FFFFFF"/>
        <w:rPr>
          <w:color w:val="000000"/>
          <w:sz w:val="18"/>
          <w:szCs w:val="1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  <w:proofErr w:type="spellStart"/>
      <w:r w:rsidRPr="00EF5FE0">
        <w:rPr>
          <w:color w:val="000000"/>
          <w:sz w:val="28"/>
          <w:szCs w:val="28"/>
        </w:rPr>
        <w:t>Керуючий</w:t>
      </w:r>
      <w:proofErr w:type="spellEnd"/>
      <w:r w:rsidRPr="00EF5FE0">
        <w:rPr>
          <w:color w:val="000000"/>
          <w:sz w:val="28"/>
          <w:szCs w:val="28"/>
        </w:rPr>
        <w:t xml:space="preserve"> справами </w:t>
      </w:r>
      <w:proofErr w:type="spellStart"/>
      <w:r w:rsidRPr="00EF5FE0">
        <w:rPr>
          <w:color w:val="000000"/>
          <w:sz w:val="28"/>
          <w:szCs w:val="28"/>
        </w:rPr>
        <w:t>виконкому</w:t>
      </w:r>
      <w:proofErr w:type="spellEnd"/>
      <w:r w:rsidRPr="00EF5FE0"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ab/>
      </w:r>
      <w:r w:rsidRPr="00EF5FE0">
        <w:rPr>
          <w:color w:val="000000"/>
          <w:sz w:val="28"/>
          <w:szCs w:val="28"/>
        </w:rPr>
        <w:tab/>
        <w:t>Олег САВКА</w:t>
      </w: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FB5E46" w:rsidRDefault="00FB5E46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367FC7" w:rsidRPr="00EF5FE0" w:rsidRDefault="00367FC7" w:rsidP="00EF5FE0">
      <w:pPr>
        <w:shd w:val="clear" w:color="auto" w:fill="FFFFFF"/>
        <w:spacing w:before="105" w:after="105"/>
        <w:rPr>
          <w:color w:val="000000"/>
          <w:sz w:val="28"/>
          <w:szCs w:val="28"/>
        </w:rPr>
      </w:pP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до рішення виконавчого комітету</w:t>
      </w: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F5FE0" w:rsidRDefault="00EF5FE0" w:rsidP="00EF5FE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27.05.2025 № 103</w:t>
      </w:r>
    </w:p>
    <w:p w:rsidR="00FB5E46" w:rsidRDefault="00EF5FE0" w:rsidP="00EF5FE0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 w:rsidRPr="00367FC7">
        <w:rPr>
          <w:bCs/>
          <w:color w:val="000000"/>
          <w:sz w:val="28"/>
          <w:szCs w:val="28"/>
          <w:lang w:val="uk-UA"/>
        </w:rPr>
        <w:t>ПЛАН ЗАХОДІВ</w:t>
      </w:r>
      <w:r w:rsidRPr="00367FC7">
        <w:rPr>
          <w:color w:val="000000"/>
          <w:sz w:val="28"/>
          <w:szCs w:val="28"/>
          <w:lang w:val="uk-UA"/>
        </w:rPr>
        <w:br/>
      </w:r>
      <w:r w:rsidRPr="00367FC7">
        <w:rPr>
          <w:bCs/>
          <w:color w:val="000000"/>
          <w:sz w:val="28"/>
          <w:szCs w:val="28"/>
          <w:lang w:val="uk-UA"/>
        </w:rPr>
        <w:t xml:space="preserve">щодо складання </w:t>
      </w:r>
      <w:proofErr w:type="spellStart"/>
      <w:r w:rsidRPr="00367FC7">
        <w:rPr>
          <w:bCs/>
          <w:color w:val="000000"/>
          <w:sz w:val="28"/>
          <w:szCs w:val="28"/>
          <w:lang w:val="uk-UA"/>
        </w:rPr>
        <w:t>проєкту</w:t>
      </w:r>
      <w:proofErr w:type="spellEnd"/>
      <w:r w:rsidRPr="00367FC7">
        <w:rPr>
          <w:bCs/>
          <w:color w:val="000000"/>
          <w:sz w:val="28"/>
          <w:szCs w:val="28"/>
          <w:lang w:val="uk-UA"/>
        </w:rPr>
        <w:t xml:space="preserve"> бюджету Калуської міської </w:t>
      </w:r>
    </w:p>
    <w:p w:rsidR="00EF5FE0" w:rsidRPr="00FB5E46" w:rsidRDefault="00EF5FE0" w:rsidP="00FB5E46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  <w:r w:rsidRPr="00367FC7">
        <w:rPr>
          <w:bCs/>
          <w:color w:val="000000"/>
          <w:sz w:val="28"/>
          <w:szCs w:val="28"/>
          <w:lang w:val="uk-UA"/>
        </w:rPr>
        <w:t xml:space="preserve">територіальної громади </w:t>
      </w:r>
      <w:r w:rsidRPr="00367FC7">
        <w:rPr>
          <w:bCs/>
          <w:color w:val="000000"/>
          <w:sz w:val="28"/>
          <w:szCs w:val="28"/>
        </w:rPr>
        <w:t xml:space="preserve">на 2026 </w:t>
      </w:r>
      <w:proofErr w:type="spellStart"/>
      <w:r w:rsidRPr="00367FC7">
        <w:rPr>
          <w:bCs/>
          <w:color w:val="000000"/>
          <w:sz w:val="28"/>
          <w:szCs w:val="28"/>
        </w:rPr>
        <w:t>рік</w:t>
      </w:r>
      <w:proofErr w:type="spellEnd"/>
    </w:p>
    <w:p w:rsidR="00367FC7" w:rsidRPr="00367FC7" w:rsidRDefault="00367FC7" w:rsidP="00367FC7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5164" w:type="pct"/>
        <w:tblInd w:w="-13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8"/>
        <w:gridCol w:w="4725"/>
        <w:gridCol w:w="1950"/>
        <w:gridCol w:w="2765"/>
      </w:tblGrid>
      <w:tr w:rsidR="00EF5FE0" w:rsidRPr="00FF7DF5" w:rsidTr="006E19FD">
        <w:trPr>
          <w:trHeight w:val="636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r w:rsidRPr="00FF7DF5">
              <w:rPr>
                <w:b/>
                <w:bCs/>
              </w:rPr>
              <w:t>№ п/п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Зміст</w:t>
            </w:r>
            <w:proofErr w:type="spellEnd"/>
            <w:r w:rsidRPr="00FF7DF5">
              <w:rPr>
                <w:b/>
                <w:bCs/>
              </w:rPr>
              <w:t xml:space="preserve"> </w:t>
            </w:r>
            <w:proofErr w:type="spellStart"/>
            <w:r w:rsidRPr="00FF7DF5">
              <w:rPr>
                <w:b/>
                <w:bCs/>
              </w:rPr>
              <w:t>заходів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Термін</w:t>
            </w:r>
            <w:proofErr w:type="spellEnd"/>
            <w:r w:rsidRPr="00FF7DF5">
              <w:rPr>
                <w:b/>
                <w:bCs/>
              </w:rPr>
              <w:t xml:space="preserve"> </w:t>
            </w:r>
            <w:proofErr w:type="spellStart"/>
            <w:r w:rsidRPr="00FF7DF5">
              <w:rPr>
                <w:b/>
                <w:bCs/>
              </w:rPr>
              <w:t>виконання</w:t>
            </w:r>
            <w:proofErr w:type="spellEnd"/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FF7DF5" w:rsidRDefault="00EF5FE0" w:rsidP="006E19FD">
            <w:pPr>
              <w:spacing w:before="105" w:after="105"/>
              <w:jc w:val="center"/>
            </w:pPr>
            <w:proofErr w:type="spellStart"/>
            <w:r w:rsidRPr="00FF7DF5">
              <w:rPr>
                <w:b/>
                <w:bCs/>
              </w:rPr>
              <w:t>Відповідальні</w:t>
            </w:r>
            <w:proofErr w:type="spellEnd"/>
            <w:r w:rsidRPr="00FF7DF5">
              <w:rPr>
                <w:b/>
                <w:bCs/>
              </w:rPr>
              <w:t xml:space="preserve"> за </w:t>
            </w:r>
            <w:proofErr w:type="spellStart"/>
            <w:r w:rsidRPr="00FF7DF5">
              <w:rPr>
                <w:b/>
                <w:bCs/>
              </w:rPr>
              <w:t>виконання</w:t>
            </w:r>
            <w:proofErr w:type="spellEnd"/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 w:rsidRPr="0070390B">
              <w:t>1.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Уточнення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параметрів</w:t>
            </w:r>
            <w:proofErr w:type="spellEnd"/>
            <w:r w:rsidRPr="00367FC7">
              <w:rPr>
                <w:sz w:val="28"/>
                <w:szCs w:val="28"/>
              </w:rPr>
              <w:t xml:space="preserve">, з </w:t>
            </w:r>
            <w:proofErr w:type="spellStart"/>
            <w:r w:rsidRPr="00367FC7">
              <w:rPr>
                <w:sz w:val="28"/>
                <w:szCs w:val="28"/>
              </w:rPr>
              <w:t>урахуванням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яких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здійснюється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горизонтальне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вирівнювання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податкоспроможності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місцевого</w:t>
            </w:r>
            <w:proofErr w:type="spellEnd"/>
            <w:r w:rsidRPr="00367FC7">
              <w:rPr>
                <w:sz w:val="28"/>
                <w:szCs w:val="28"/>
              </w:rPr>
              <w:t xml:space="preserve"> бюджету (</w:t>
            </w:r>
            <w:proofErr w:type="spellStart"/>
            <w:r w:rsidRPr="00367FC7">
              <w:rPr>
                <w:sz w:val="28"/>
                <w:szCs w:val="28"/>
              </w:rPr>
              <w:t>обсягів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надходжень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податку</w:t>
            </w:r>
            <w:proofErr w:type="spellEnd"/>
            <w:r w:rsidRPr="00367FC7">
              <w:rPr>
                <w:sz w:val="28"/>
                <w:szCs w:val="28"/>
              </w:rPr>
              <w:t xml:space="preserve"> на доходи </w:t>
            </w:r>
            <w:proofErr w:type="spellStart"/>
            <w:r w:rsidRPr="00367FC7">
              <w:rPr>
                <w:sz w:val="28"/>
                <w:szCs w:val="28"/>
              </w:rPr>
              <w:t>фізичних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осіб</w:t>
            </w:r>
            <w:proofErr w:type="spellEnd"/>
            <w:r w:rsidRPr="00367FC7">
              <w:rPr>
                <w:sz w:val="28"/>
                <w:szCs w:val="28"/>
              </w:rPr>
              <w:t xml:space="preserve"> та </w:t>
            </w:r>
            <w:proofErr w:type="spellStart"/>
            <w:r w:rsidRPr="00367FC7">
              <w:rPr>
                <w:sz w:val="28"/>
                <w:szCs w:val="28"/>
              </w:rPr>
              <w:t>податку</w:t>
            </w:r>
            <w:proofErr w:type="spellEnd"/>
            <w:r w:rsidRPr="00367FC7">
              <w:rPr>
                <w:sz w:val="28"/>
                <w:szCs w:val="28"/>
              </w:rPr>
              <w:t xml:space="preserve"> на </w:t>
            </w:r>
            <w:proofErr w:type="spellStart"/>
            <w:r w:rsidRPr="00367FC7">
              <w:rPr>
                <w:sz w:val="28"/>
                <w:szCs w:val="28"/>
              </w:rPr>
              <w:t>прибуток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чисельність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населення</w:t>
            </w:r>
            <w:proofErr w:type="spellEnd"/>
            <w:r w:rsidRPr="00367FC7">
              <w:rPr>
                <w:sz w:val="28"/>
                <w:szCs w:val="28"/>
              </w:rPr>
              <w:t>)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У </w:t>
            </w:r>
            <w:proofErr w:type="spellStart"/>
            <w:r w:rsidRPr="00367FC7">
              <w:rPr>
                <w:sz w:val="28"/>
                <w:szCs w:val="28"/>
              </w:rPr>
              <w:t>встановлені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 w:rsidRPr="0070390B">
              <w:t>2.</w:t>
            </w:r>
          </w:p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Підготовка</w:t>
            </w:r>
            <w:proofErr w:type="spellEnd"/>
            <w:r w:rsidRPr="00367FC7">
              <w:rPr>
                <w:sz w:val="28"/>
                <w:szCs w:val="28"/>
              </w:rPr>
              <w:t xml:space="preserve"> та </w:t>
            </w:r>
            <w:proofErr w:type="spellStart"/>
            <w:r w:rsidRPr="00367FC7">
              <w:rPr>
                <w:sz w:val="28"/>
                <w:szCs w:val="28"/>
              </w:rPr>
              <w:t>подання</w:t>
            </w:r>
            <w:proofErr w:type="spellEnd"/>
            <w:r w:rsidRPr="00367FC7">
              <w:rPr>
                <w:sz w:val="28"/>
                <w:szCs w:val="28"/>
              </w:rPr>
              <w:t xml:space="preserve"> на </w:t>
            </w:r>
            <w:proofErr w:type="spellStart"/>
            <w:r w:rsidRPr="00367FC7">
              <w:rPr>
                <w:sz w:val="28"/>
                <w:szCs w:val="28"/>
              </w:rPr>
              <w:t>затвердження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міською</w:t>
            </w:r>
            <w:proofErr w:type="spellEnd"/>
            <w:r w:rsidRPr="00367FC7">
              <w:rPr>
                <w:sz w:val="28"/>
                <w:szCs w:val="28"/>
              </w:rPr>
              <w:t xml:space="preserve"> радою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«Про </w:t>
            </w:r>
            <w:proofErr w:type="spellStart"/>
            <w:r w:rsidRPr="00367FC7">
              <w:rPr>
                <w:sz w:val="28"/>
                <w:szCs w:val="28"/>
              </w:rPr>
              <w:t>встановлення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місцевих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податків</w:t>
            </w:r>
            <w:proofErr w:type="spellEnd"/>
            <w:r w:rsidRPr="00367FC7">
              <w:rPr>
                <w:sz w:val="28"/>
                <w:szCs w:val="28"/>
              </w:rPr>
              <w:t xml:space="preserve"> і </w:t>
            </w:r>
            <w:proofErr w:type="spellStart"/>
            <w:r w:rsidRPr="00367FC7">
              <w:rPr>
                <w:sz w:val="28"/>
                <w:szCs w:val="28"/>
              </w:rPr>
              <w:t>зборів</w:t>
            </w:r>
            <w:proofErr w:type="spellEnd"/>
            <w:r w:rsidRPr="00367FC7">
              <w:rPr>
                <w:sz w:val="28"/>
                <w:szCs w:val="28"/>
              </w:rPr>
              <w:t xml:space="preserve"> на </w:t>
            </w:r>
            <w:proofErr w:type="spellStart"/>
            <w:r w:rsidRPr="00367FC7">
              <w:rPr>
                <w:sz w:val="28"/>
                <w:szCs w:val="28"/>
              </w:rPr>
              <w:t>території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Калуської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  <w:r w:rsidRPr="00367FC7">
              <w:rPr>
                <w:sz w:val="28"/>
                <w:szCs w:val="28"/>
              </w:rPr>
              <w:t>»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До 01 </w:t>
            </w:r>
            <w:proofErr w:type="spellStart"/>
            <w:r w:rsidRPr="00367FC7">
              <w:rPr>
                <w:sz w:val="28"/>
                <w:szCs w:val="28"/>
              </w:rPr>
              <w:t>липня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</w:p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>2025 року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економічного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розвитку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>
              <w:t>3.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ind w:hanging="9"/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Проведення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розрахунку</w:t>
            </w:r>
            <w:proofErr w:type="spellEnd"/>
            <w:r w:rsidRPr="00367FC7">
              <w:rPr>
                <w:sz w:val="28"/>
                <w:szCs w:val="28"/>
              </w:rPr>
              <w:t xml:space="preserve"> та </w:t>
            </w:r>
            <w:proofErr w:type="spellStart"/>
            <w:r w:rsidRPr="00367FC7">
              <w:rPr>
                <w:sz w:val="28"/>
                <w:szCs w:val="28"/>
              </w:rPr>
              <w:t>подання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фінансовому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управлінню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інформації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щодо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очікуваних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надходжень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gramStart"/>
            <w:r w:rsidRPr="00367FC7">
              <w:rPr>
                <w:sz w:val="28"/>
                <w:szCs w:val="28"/>
              </w:rPr>
              <w:t>до бюджету</w:t>
            </w:r>
            <w:proofErr w:type="gram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Калуської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  <w:r w:rsidRPr="00367FC7">
              <w:rPr>
                <w:sz w:val="28"/>
                <w:szCs w:val="28"/>
              </w:rPr>
              <w:t xml:space="preserve"> в 2025 </w:t>
            </w:r>
            <w:proofErr w:type="spellStart"/>
            <w:r w:rsidRPr="00367FC7">
              <w:rPr>
                <w:sz w:val="28"/>
                <w:szCs w:val="28"/>
              </w:rPr>
              <w:t>році</w:t>
            </w:r>
            <w:proofErr w:type="spellEnd"/>
            <w:r w:rsidRPr="00367FC7">
              <w:rPr>
                <w:sz w:val="28"/>
                <w:szCs w:val="28"/>
              </w:rPr>
              <w:t xml:space="preserve"> у </w:t>
            </w:r>
            <w:proofErr w:type="spellStart"/>
            <w:r w:rsidRPr="00367FC7">
              <w:rPr>
                <w:sz w:val="28"/>
                <w:szCs w:val="28"/>
              </w:rPr>
              <w:t>розрізі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податків</w:t>
            </w:r>
            <w:proofErr w:type="spellEnd"/>
            <w:r w:rsidRPr="00367FC7">
              <w:rPr>
                <w:sz w:val="28"/>
                <w:szCs w:val="28"/>
              </w:rPr>
              <w:t xml:space="preserve"> і </w:t>
            </w:r>
            <w:proofErr w:type="spellStart"/>
            <w:r w:rsidRPr="00367FC7">
              <w:rPr>
                <w:sz w:val="28"/>
                <w:szCs w:val="28"/>
              </w:rPr>
              <w:t>платежів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що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контролюються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відповідальними</w:t>
            </w:r>
            <w:proofErr w:type="spellEnd"/>
            <w:r w:rsidRPr="00367FC7">
              <w:rPr>
                <w:sz w:val="28"/>
                <w:szCs w:val="28"/>
              </w:rPr>
              <w:t xml:space="preserve"> органами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У </w:t>
            </w:r>
            <w:proofErr w:type="spellStart"/>
            <w:r w:rsidRPr="00367FC7">
              <w:rPr>
                <w:sz w:val="28"/>
                <w:szCs w:val="28"/>
              </w:rPr>
              <w:t>встановлені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терміни</w:t>
            </w:r>
            <w:proofErr w:type="spellEnd"/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ГУ ДПС у </w:t>
            </w:r>
            <w:proofErr w:type="spellStart"/>
            <w:r w:rsidRPr="00367FC7">
              <w:rPr>
                <w:sz w:val="28"/>
                <w:szCs w:val="28"/>
              </w:rPr>
              <w:t>Івано</w:t>
            </w:r>
            <w:proofErr w:type="spellEnd"/>
            <w:r w:rsidRPr="00367FC7">
              <w:rPr>
                <w:sz w:val="28"/>
                <w:szCs w:val="28"/>
              </w:rPr>
              <w:t xml:space="preserve"> – </w:t>
            </w:r>
            <w:proofErr w:type="spellStart"/>
            <w:r w:rsidRPr="00367FC7">
              <w:rPr>
                <w:sz w:val="28"/>
                <w:szCs w:val="28"/>
              </w:rPr>
              <w:t>Франківській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області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виконавчі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органи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>
              <w:t>4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Доведення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головних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особливостей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складання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розрахунків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місцевого</w:t>
            </w:r>
            <w:proofErr w:type="spellEnd"/>
            <w:r w:rsidRPr="00367FC7">
              <w:rPr>
                <w:sz w:val="28"/>
                <w:szCs w:val="28"/>
              </w:rPr>
              <w:t xml:space="preserve"> бюджету та </w:t>
            </w:r>
            <w:proofErr w:type="spellStart"/>
            <w:r w:rsidRPr="00367FC7">
              <w:rPr>
                <w:sz w:val="28"/>
                <w:szCs w:val="28"/>
              </w:rPr>
              <w:t>прогнозних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обсягів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міжбюджетних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трансфертів</w:t>
            </w:r>
            <w:proofErr w:type="spellEnd"/>
            <w:r w:rsidRPr="00367FC7">
              <w:rPr>
                <w:sz w:val="28"/>
                <w:szCs w:val="28"/>
              </w:rPr>
              <w:t xml:space="preserve"> на </w:t>
            </w:r>
            <w:proofErr w:type="spellStart"/>
            <w:r w:rsidRPr="00367FC7">
              <w:rPr>
                <w:sz w:val="28"/>
                <w:szCs w:val="28"/>
              </w:rPr>
              <w:t>плановий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рік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надісланих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Мінфіном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в </w:t>
            </w:r>
            <w:proofErr w:type="spellStart"/>
            <w:r w:rsidRPr="00367FC7">
              <w:rPr>
                <w:sz w:val="28"/>
                <w:szCs w:val="28"/>
              </w:rPr>
              <w:t>одноденний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термін</w:t>
            </w:r>
            <w:proofErr w:type="spellEnd"/>
            <w:r w:rsidRPr="00367FC7">
              <w:rPr>
                <w:sz w:val="28"/>
                <w:szCs w:val="28"/>
              </w:rPr>
              <w:t xml:space="preserve"> з дня </w:t>
            </w:r>
            <w:proofErr w:type="spellStart"/>
            <w:r w:rsidRPr="00367FC7">
              <w:rPr>
                <w:sz w:val="28"/>
                <w:szCs w:val="28"/>
              </w:rPr>
              <w:t>отримання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їх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від</w:t>
            </w:r>
            <w:proofErr w:type="spellEnd"/>
            <w:r w:rsidRPr="00367FC7">
              <w:rPr>
                <w:sz w:val="28"/>
                <w:szCs w:val="28"/>
              </w:rPr>
              <w:t xml:space="preserve"> МФУ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>
              <w:t>5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Доведення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головних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прогнозних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обсягів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міжбюджетних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трансфертів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врахованих</w:t>
            </w:r>
            <w:proofErr w:type="spellEnd"/>
            <w:r w:rsidRPr="00367FC7">
              <w:rPr>
                <w:sz w:val="28"/>
                <w:szCs w:val="28"/>
              </w:rPr>
              <w:t xml:space="preserve"> у </w:t>
            </w:r>
            <w:proofErr w:type="spellStart"/>
            <w:r w:rsidRPr="00367FC7">
              <w:rPr>
                <w:sz w:val="28"/>
                <w:szCs w:val="28"/>
              </w:rPr>
              <w:t>проєкті</w:t>
            </w:r>
            <w:proofErr w:type="spellEnd"/>
            <w:r w:rsidRPr="00367FC7">
              <w:rPr>
                <w:sz w:val="28"/>
                <w:szCs w:val="28"/>
              </w:rPr>
              <w:t xml:space="preserve"> Державного бюджету, </w:t>
            </w:r>
            <w:proofErr w:type="spellStart"/>
            <w:r w:rsidRPr="00367FC7">
              <w:rPr>
                <w:sz w:val="28"/>
                <w:szCs w:val="28"/>
              </w:rPr>
              <w:t>схваленого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Кабінетом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Міністрів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України</w:t>
            </w:r>
            <w:proofErr w:type="spellEnd"/>
            <w:r w:rsidRPr="00367FC7">
              <w:rPr>
                <w:sz w:val="28"/>
                <w:szCs w:val="28"/>
              </w:rPr>
              <w:t xml:space="preserve"> та методики </w:t>
            </w:r>
            <w:proofErr w:type="spellStart"/>
            <w:r w:rsidRPr="00367FC7">
              <w:rPr>
                <w:sz w:val="28"/>
                <w:szCs w:val="28"/>
              </w:rPr>
              <w:t>їх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в </w:t>
            </w:r>
            <w:proofErr w:type="spellStart"/>
            <w:r w:rsidRPr="00367FC7">
              <w:rPr>
                <w:sz w:val="28"/>
                <w:szCs w:val="28"/>
              </w:rPr>
              <w:t>одноденний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термін</w:t>
            </w:r>
            <w:proofErr w:type="spellEnd"/>
            <w:r w:rsidRPr="00367FC7">
              <w:rPr>
                <w:sz w:val="28"/>
                <w:szCs w:val="28"/>
              </w:rPr>
              <w:t xml:space="preserve"> з дня </w:t>
            </w:r>
            <w:proofErr w:type="spellStart"/>
            <w:r w:rsidRPr="00367FC7">
              <w:rPr>
                <w:sz w:val="28"/>
                <w:szCs w:val="28"/>
              </w:rPr>
              <w:t>отримання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їх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від</w:t>
            </w:r>
            <w:proofErr w:type="spellEnd"/>
            <w:r w:rsidRPr="00367FC7">
              <w:rPr>
                <w:sz w:val="28"/>
                <w:szCs w:val="28"/>
              </w:rPr>
              <w:t xml:space="preserve"> МФУ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>
              <w:lastRenderedPageBreak/>
              <w:t>6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Доведення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головних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місцевого</w:t>
            </w:r>
            <w:proofErr w:type="spellEnd"/>
            <w:r w:rsidRPr="00367FC7">
              <w:rPr>
                <w:sz w:val="28"/>
                <w:szCs w:val="28"/>
              </w:rPr>
              <w:t xml:space="preserve"> бюджету </w:t>
            </w:r>
            <w:proofErr w:type="spellStart"/>
            <w:r w:rsidRPr="00367FC7">
              <w:rPr>
                <w:sz w:val="28"/>
                <w:szCs w:val="28"/>
              </w:rPr>
              <w:t>інструкції</w:t>
            </w:r>
            <w:proofErr w:type="spellEnd"/>
            <w:r w:rsidRPr="00367FC7">
              <w:rPr>
                <w:sz w:val="28"/>
                <w:szCs w:val="28"/>
              </w:rPr>
              <w:t xml:space="preserve"> з </w:t>
            </w:r>
            <w:proofErr w:type="spellStart"/>
            <w:r w:rsidRPr="00367FC7">
              <w:rPr>
                <w:sz w:val="28"/>
                <w:szCs w:val="28"/>
              </w:rPr>
              <w:t>підготовки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запитів</w:t>
            </w:r>
            <w:proofErr w:type="spellEnd"/>
          </w:p>
          <w:p w:rsidR="00EF5FE0" w:rsidRPr="00367FC7" w:rsidRDefault="00EF5FE0" w:rsidP="00EF5FE0">
            <w:pPr>
              <w:spacing w:before="105" w:after="105"/>
              <w:jc w:val="both"/>
              <w:rPr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Після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доведення</w:t>
            </w:r>
            <w:proofErr w:type="spellEnd"/>
            <w:r w:rsidRPr="00367FC7">
              <w:rPr>
                <w:sz w:val="28"/>
                <w:szCs w:val="28"/>
              </w:rPr>
              <w:t xml:space="preserve"> МФУ </w:t>
            </w:r>
            <w:proofErr w:type="spellStart"/>
            <w:r w:rsidRPr="00367FC7">
              <w:rPr>
                <w:sz w:val="28"/>
                <w:szCs w:val="28"/>
              </w:rPr>
              <w:t>особливостей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складання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місцевих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бюджетів</w:t>
            </w:r>
            <w:proofErr w:type="spellEnd"/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FB5E46">
            <w:pPr>
              <w:ind w:right="-155"/>
              <w:jc w:val="center"/>
            </w:pPr>
            <w:r>
              <w:t>7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Організація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роботи</w:t>
            </w:r>
            <w:proofErr w:type="spellEnd"/>
            <w:r w:rsidRPr="00367FC7">
              <w:rPr>
                <w:sz w:val="28"/>
                <w:szCs w:val="28"/>
              </w:rPr>
              <w:t xml:space="preserve"> з </w:t>
            </w:r>
            <w:proofErr w:type="spellStart"/>
            <w:r w:rsidRPr="00367FC7">
              <w:rPr>
                <w:sz w:val="28"/>
                <w:szCs w:val="28"/>
              </w:rPr>
              <w:t>розробки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запитів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Вересень-Жовтень</w:t>
            </w:r>
            <w:proofErr w:type="spellEnd"/>
          </w:p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Головні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FB5E46">
            <w:pPr>
              <w:ind w:right="-155"/>
              <w:jc w:val="center"/>
            </w:pPr>
            <w:r>
              <w:t>8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Подання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запитів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фінансовому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управлінню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Вересень-Жовтень</w:t>
            </w:r>
            <w:proofErr w:type="spellEnd"/>
          </w:p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Головні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>
              <w:t>9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Здійснення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аналізу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запитів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отриманих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від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головних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  <w:r w:rsidRPr="00367FC7">
              <w:rPr>
                <w:sz w:val="28"/>
                <w:szCs w:val="28"/>
              </w:rPr>
              <w:t xml:space="preserve">, та </w:t>
            </w:r>
            <w:proofErr w:type="spellStart"/>
            <w:r w:rsidRPr="00367FC7">
              <w:rPr>
                <w:sz w:val="28"/>
                <w:szCs w:val="28"/>
              </w:rPr>
              <w:t>прийняття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щодо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включення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їх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пропозиції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>На будь-</w:t>
            </w:r>
            <w:proofErr w:type="spellStart"/>
            <w:r w:rsidRPr="00367FC7">
              <w:rPr>
                <w:sz w:val="28"/>
                <w:szCs w:val="28"/>
              </w:rPr>
              <w:t>якому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етапі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складання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розгляду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>
              <w:t>10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Доведення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головних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обсягів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міжбюджетних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трансфертів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врахованих</w:t>
            </w:r>
            <w:proofErr w:type="spellEnd"/>
            <w:r w:rsidRPr="00367FC7">
              <w:rPr>
                <w:sz w:val="28"/>
                <w:szCs w:val="28"/>
              </w:rPr>
              <w:t xml:space="preserve"> у </w:t>
            </w:r>
            <w:proofErr w:type="spellStart"/>
            <w:r w:rsidRPr="00367FC7">
              <w:rPr>
                <w:sz w:val="28"/>
                <w:szCs w:val="28"/>
              </w:rPr>
              <w:t>проєкті</w:t>
            </w:r>
            <w:proofErr w:type="spellEnd"/>
            <w:r w:rsidRPr="00367FC7">
              <w:rPr>
                <w:sz w:val="28"/>
                <w:szCs w:val="28"/>
              </w:rPr>
              <w:t xml:space="preserve"> Державного бюджету, </w:t>
            </w:r>
            <w:proofErr w:type="spellStart"/>
            <w:r w:rsidRPr="00367FC7">
              <w:rPr>
                <w:sz w:val="28"/>
                <w:szCs w:val="28"/>
              </w:rPr>
              <w:t>прийнятого</w:t>
            </w:r>
            <w:proofErr w:type="spellEnd"/>
            <w:r w:rsidRPr="00367FC7">
              <w:rPr>
                <w:sz w:val="28"/>
                <w:szCs w:val="28"/>
              </w:rPr>
              <w:t xml:space="preserve"> Верховною Радою </w:t>
            </w:r>
            <w:proofErr w:type="spellStart"/>
            <w:r w:rsidRPr="00367FC7">
              <w:rPr>
                <w:sz w:val="28"/>
                <w:szCs w:val="28"/>
              </w:rPr>
              <w:t>України</w:t>
            </w:r>
            <w:proofErr w:type="spellEnd"/>
            <w:r w:rsidRPr="00367FC7">
              <w:rPr>
                <w:sz w:val="28"/>
                <w:szCs w:val="28"/>
              </w:rPr>
              <w:t xml:space="preserve"> у другому </w:t>
            </w:r>
            <w:proofErr w:type="spellStart"/>
            <w:r w:rsidRPr="00367FC7">
              <w:rPr>
                <w:sz w:val="28"/>
                <w:szCs w:val="28"/>
              </w:rPr>
              <w:t>читанні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в </w:t>
            </w:r>
            <w:proofErr w:type="spellStart"/>
            <w:r w:rsidRPr="00367FC7">
              <w:rPr>
                <w:sz w:val="28"/>
                <w:szCs w:val="28"/>
              </w:rPr>
              <w:t>одноденний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термін</w:t>
            </w:r>
            <w:proofErr w:type="spellEnd"/>
            <w:r w:rsidRPr="00367FC7">
              <w:rPr>
                <w:sz w:val="28"/>
                <w:szCs w:val="28"/>
              </w:rPr>
              <w:t xml:space="preserve"> з дня </w:t>
            </w:r>
            <w:proofErr w:type="spellStart"/>
            <w:r w:rsidRPr="00367FC7">
              <w:rPr>
                <w:sz w:val="28"/>
                <w:szCs w:val="28"/>
              </w:rPr>
              <w:t>отримання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їх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від</w:t>
            </w:r>
            <w:proofErr w:type="spellEnd"/>
            <w:r w:rsidRPr="00367FC7">
              <w:rPr>
                <w:sz w:val="28"/>
                <w:szCs w:val="28"/>
              </w:rPr>
              <w:t xml:space="preserve"> МФУ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1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Підготовка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367FC7">
              <w:rPr>
                <w:sz w:val="28"/>
                <w:szCs w:val="28"/>
              </w:rPr>
              <w:t>Калуської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  <w:r w:rsidRPr="00367FC7">
              <w:rPr>
                <w:sz w:val="28"/>
                <w:szCs w:val="28"/>
              </w:rPr>
              <w:t xml:space="preserve"> з </w:t>
            </w:r>
            <w:proofErr w:type="spellStart"/>
            <w:r w:rsidRPr="00367FC7">
              <w:rPr>
                <w:sz w:val="28"/>
                <w:szCs w:val="28"/>
              </w:rPr>
              <w:t>додатками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згідно</w:t>
            </w:r>
            <w:proofErr w:type="spellEnd"/>
            <w:r w:rsidRPr="00367FC7">
              <w:rPr>
                <w:sz w:val="28"/>
                <w:szCs w:val="28"/>
              </w:rPr>
              <w:t xml:space="preserve"> з типовою формою, </w:t>
            </w:r>
            <w:proofErr w:type="spellStart"/>
            <w:r w:rsidRPr="00367FC7">
              <w:rPr>
                <w:sz w:val="28"/>
                <w:szCs w:val="28"/>
              </w:rPr>
              <w:t>затвердженою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відповідним</w:t>
            </w:r>
            <w:proofErr w:type="spellEnd"/>
            <w:r w:rsidRPr="00367FC7">
              <w:rPr>
                <w:sz w:val="28"/>
                <w:szCs w:val="28"/>
              </w:rPr>
              <w:t xml:space="preserve"> наказом </w:t>
            </w:r>
            <w:proofErr w:type="spellStart"/>
            <w:r w:rsidRPr="00367FC7">
              <w:rPr>
                <w:sz w:val="28"/>
                <w:szCs w:val="28"/>
              </w:rPr>
              <w:t>Мінфіну</w:t>
            </w:r>
            <w:proofErr w:type="spellEnd"/>
            <w:r w:rsidRPr="00367FC7">
              <w:rPr>
                <w:sz w:val="28"/>
                <w:szCs w:val="28"/>
              </w:rPr>
              <w:t xml:space="preserve">, і </w:t>
            </w:r>
            <w:proofErr w:type="spellStart"/>
            <w:r w:rsidRPr="00367FC7">
              <w:rPr>
                <w:sz w:val="28"/>
                <w:szCs w:val="28"/>
              </w:rPr>
              <w:t>матеріалів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передбачених</w:t>
            </w:r>
            <w:proofErr w:type="spellEnd"/>
            <w:r w:rsidRPr="00367FC7">
              <w:rPr>
                <w:sz w:val="28"/>
                <w:szCs w:val="28"/>
              </w:rPr>
              <w:t> </w:t>
            </w:r>
            <w:proofErr w:type="spellStart"/>
            <w:r w:rsidRPr="00367FC7">
              <w:rPr>
                <w:color w:val="0000FF"/>
                <w:sz w:val="28"/>
                <w:szCs w:val="28"/>
                <w:u w:val="single"/>
              </w:rPr>
              <w:t>статтею</w:t>
            </w:r>
            <w:proofErr w:type="spellEnd"/>
            <w:r w:rsidRPr="00367FC7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67FC7">
              <w:rPr>
                <w:color w:val="0000FF"/>
                <w:sz w:val="28"/>
                <w:szCs w:val="28"/>
                <w:u w:val="single"/>
              </w:rPr>
              <w:t>76</w:t>
            </w:r>
            <w:r w:rsidRPr="00367FC7">
              <w:rPr>
                <w:sz w:val="28"/>
                <w:szCs w:val="28"/>
              </w:rPr>
              <w:t>  Бюджетного</w:t>
            </w:r>
            <w:proofErr w:type="gramEnd"/>
            <w:r w:rsidRPr="00367FC7">
              <w:rPr>
                <w:sz w:val="28"/>
                <w:szCs w:val="28"/>
              </w:rPr>
              <w:t xml:space="preserve"> кодексу </w:t>
            </w:r>
            <w:proofErr w:type="spellStart"/>
            <w:r w:rsidRPr="00367FC7">
              <w:rPr>
                <w:sz w:val="28"/>
                <w:szCs w:val="28"/>
              </w:rPr>
              <w:t>України</w:t>
            </w:r>
            <w:proofErr w:type="spellEnd"/>
            <w:r w:rsidRPr="00367FC7">
              <w:rPr>
                <w:sz w:val="28"/>
                <w:szCs w:val="28"/>
              </w:rPr>
              <w:t xml:space="preserve">, та </w:t>
            </w:r>
            <w:proofErr w:type="spellStart"/>
            <w:r w:rsidRPr="00367FC7">
              <w:rPr>
                <w:sz w:val="28"/>
                <w:szCs w:val="28"/>
              </w:rPr>
              <w:t>його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подання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виконавчому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комітету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Листопад </w:t>
            </w:r>
          </w:p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>2025 року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2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Схвалення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Грудень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</w:p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>2025 року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Виконавчий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комітет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FB5E46">
            <w:pPr>
              <w:ind w:right="-155"/>
              <w:jc w:val="center"/>
            </w:pPr>
            <w:r w:rsidRPr="0070390B">
              <w:t>1</w:t>
            </w:r>
            <w:r>
              <w:t>3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Направлення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схваленого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виконавчого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комітету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367FC7">
              <w:rPr>
                <w:sz w:val="28"/>
                <w:szCs w:val="28"/>
              </w:rPr>
              <w:t>Калуської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Грудень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</w:p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>2025 року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Виконавчий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комітет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FB5E46">
            <w:pPr>
              <w:ind w:right="-155"/>
              <w:jc w:val="center"/>
            </w:pPr>
            <w:r w:rsidRPr="0070390B">
              <w:t>1</w:t>
            </w:r>
            <w:r>
              <w:t>4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Розміщення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бюджетних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запитів</w:t>
            </w:r>
            <w:proofErr w:type="spellEnd"/>
            <w:r w:rsidRPr="00367FC7">
              <w:rPr>
                <w:sz w:val="28"/>
                <w:szCs w:val="28"/>
              </w:rPr>
              <w:t xml:space="preserve"> на </w:t>
            </w:r>
            <w:proofErr w:type="spellStart"/>
            <w:r w:rsidRPr="00367FC7">
              <w:rPr>
                <w:sz w:val="28"/>
                <w:szCs w:val="28"/>
              </w:rPr>
              <w:t>офіційному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сайті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не </w:t>
            </w:r>
            <w:proofErr w:type="spellStart"/>
            <w:r w:rsidRPr="00367FC7">
              <w:rPr>
                <w:sz w:val="28"/>
                <w:szCs w:val="28"/>
              </w:rPr>
              <w:t>пізніше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ніж</w:t>
            </w:r>
            <w:proofErr w:type="spellEnd"/>
            <w:r w:rsidRPr="00367FC7">
              <w:rPr>
                <w:sz w:val="28"/>
                <w:szCs w:val="28"/>
              </w:rPr>
              <w:t xml:space="preserve"> через 3 </w:t>
            </w:r>
            <w:proofErr w:type="spellStart"/>
            <w:r w:rsidRPr="00367FC7">
              <w:rPr>
                <w:sz w:val="28"/>
                <w:szCs w:val="28"/>
              </w:rPr>
              <w:t>робочі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дні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після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lastRenderedPageBreak/>
              <w:t>подання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міській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раді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про бюджет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lastRenderedPageBreak/>
              <w:t>Головні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rPr>
          <w:trHeight w:val="1234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6E19FD">
            <w:pPr>
              <w:spacing w:before="105" w:after="105"/>
              <w:ind w:right="-155"/>
              <w:jc w:val="center"/>
            </w:pPr>
            <w:r w:rsidRPr="0070390B">
              <w:t>1</w:t>
            </w:r>
            <w:r>
              <w:t>5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Оприлюднення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 про бюджет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схваленого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виконавчим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комітетом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не </w:t>
            </w:r>
            <w:proofErr w:type="spellStart"/>
            <w:r w:rsidRPr="00367FC7">
              <w:rPr>
                <w:sz w:val="28"/>
                <w:szCs w:val="28"/>
              </w:rPr>
              <w:t>пізніше</w:t>
            </w:r>
            <w:proofErr w:type="spellEnd"/>
            <w:r w:rsidRPr="00367FC7">
              <w:rPr>
                <w:sz w:val="28"/>
                <w:szCs w:val="28"/>
              </w:rPr>
              <w:t xml:space="preserve">, як за 10 </w:t>
            </w:r>
            <w:proofErr w:type="spellStart"/>
            <w:r w:rsidRPr="00367FC7">
              <w:rPr>
                <w:sz w:val="28"/>
                <w:szCs w:val="28"/>
              </w:rPr>
              <w:t>днів</w:t>
            </w:r>
            <w:proofErr w:type="spellEnd"/>
            <w:r w:rsidRPr="00367FC7">
              <w:rPr>
                <w:sz w:val="28"/>
                <w:szCs w:val="28"/>
              </w:rPr>
              <w:t xml:space="preserve"> до </w:t>
            </w:r>
            <w:proofErr w:type="spellStart"/>
            <w:r w:rsidRPr="00367FC7">
              <w:rPr>
                <w:sz w:val="28"/>
                <w:szCs w:val="28"/>
              </w:rPr>
              <w:t>дати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його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розгляду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міською</w:t>
            </w:r>
            <w:proofErr w:type="spellEnd"/>
            <w:r w:rsidRPr="00367FC7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6E19FD">
            <w:pPr>
              <w:spacing w:before="105" w:after="105"/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Відділи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 </w:t>
            </w:r>
            <w:proofErr w:type="spellStart"/>
            <w:r w:rsidRPr="00367FC7">
              <w:rPr>
                <w:sz w:val="28"/>
                <w:szCs w:val="28"/>
              </w:rPr>
              <w:t>згідно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повноважень</w:t>
            </w:r>
            <w:proofErr w:type="spellEnd"/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FB5E46">
            <w:pPr>
              <w:ind w:right="-155"/>
              <w:jc w:val="center"/>
            </w:pPr>
            <w:r w:rsidRPr="0070390B">
              <w:t>1</w:t>
            </w:r>
            <w:r>
              <w:t>6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Розгляд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проєкту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про бюджет на пленарному </w:t>
            </w:r>
            <w:proofErr w:type="spellStart"/>
            <w:r w:rsidRPr="00367FC7">
              <w:rPr>
                <w:sz w:val="28"/>
                <w:szCs w:val="28"/>
              </w:rPr>
              <w:t>засіданні</w:t>
            </w:r>
            <w:proofErr w:type="spellEnd"/>
            <w:r w:rsidRPr="00367FC7">
              <w:rPr>
                <w:sz w:val="28"/>
                <w:szCs w:val="28"/>
              </w:rPr>
              <w:t xml:space="preserve"> у </w:t>
            </w:r>
            <w:proofErr w:type="spellStart"/>
            <w:r w:rsidRPr="00367FC7">
              <w:rPr>
                <w:sz w:val="28"/>
                <w:szCs w:val="28"/>
              </w:rPr>
              <w:t>міській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раді</w:t>
            </w:r>
            <w:proofErr w:type="spellEnd"/>
            <w:r w:rsidRPr="00367FC7">
              <w:rPr>
                <w:sz w:val="28"/>
                <w:szCs w:val="28"/>
              </w:rPr>
              <w:t xml:space="preserve"> та </w:t>
            </w:r>
            <w:proofErr w:type="spellStart"/>
            <w:r w:rsidRPr="00367FC7">
              <w:rPr>
                <w:sz w:val="28"/>
                <w:szCs w:val="28"/>
              </w:rPr>
              <w:t>затвердження</w:t>
            </w:r>
            <w:proofErr w:type="spellEnd"/>
            <w:r w:rsidRPr="00367FC7">
              <w:rPr>
                <w:sz w:val="28"/>
                <w:szCs w:val="28"/>
              </w:rPr>
              <w:t xml:space="preserve"> бюджету</w:t>
            </w:r>
            <w:r w:rsidR="00367FC7" w:rsidRPr="00367FC7">
              <w:rPr>
                <w:sz w:val="28"/>
                <w:szCs w:val="28"/>
              </w:rPr>
              <w:t xml:space="preserve"> </w:t>
            </w:r>
            <w:proofErr w:type="spellStart"/>
            <w:r w:rsidR="00367FC7" w:rsidRPr="00367FC7">
              <w:rPr>
                <w:sz w:val="28"/>
                <w:szCs w:val="28"/>
              </w:rPr>
              <w:t>Калуської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територіальної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FB5E46" w:rsidP="00FB5E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bookmarkStart w:id="3" w:name="_GoBack"/>
            <w:bookmarkEnd w:id="3"/>
            <w:r w:rsidR="00EF5FE0" w:rsidRPr="00367FC7">
              <w:rPr>
                <w:sz w:val="28"/>
                <w:szCs w:val="28"/>
              </w:rPr>
              <w:t xml:space="preserve">о 25 </w:t>
            </w:r>
            <w:proofErr w:type="spellStart"/>
            <w:r w:rsidR="00EF5FE0" w:rsidRPr="00367FC7">
              <w:rPr>
                <w:sz w:val="28"/>
                <w:szCs w:val="28"/>
              </w:rPr>
              <w:t>грудня</w:t>
            </w:r>
            <w:proofErr w:type="spellEnd"/>
            <w:r w:rsidR="00EF5FE0" w:rsidRPr="00367FC7">
              <w:rPr>
                <w:sz w:val="28"/>
                <w:szCs w:val="28"/>
              </w:rPr>
              <w:t xml:space="preserve"> 2025 року, </w:t>
            </w:r>
            <w:proofErr w:type="spellStart"/>
            <w:r w:rsidR="00EF5FE0" w:rsidRPr="00367FC7">
              <w:rPr>
                <w:sz w:val="28"/>
                <w:szCs w:val="28"/>
              </w:rPr>
              <w:t>що</w:t>
            </w:r>
            <w:proofErr w:type="spellEnd"/>
            <w:r w:rsidR="00EF5FE0" w:rsidRPr="00367FC7">
              <w:rPr>
                <w:sz w:val="28"/>
                <w:szCs w:val="28"/>
              </w:rPr>
              <w:t xml:space="preserve"> </w:t>
            </w:r>
            <w:proofErr w:type="spellStart"/>
            <w:r w:rsidR="00EF5FE0" w:rsidRPr="00367FC7">
              <w:rPr>
                <w:sz w:val="28"/>
                <w:szCs w:val="28"/>
              </w:rPr>
              <w:t>передує</w:t>
            </w:r>
            <w:proofErr w:type="spellEnd"/>
            <w:r w:rsidR="00EF5FE0" w:rsidRPr="00367FC7">
              <w:rPr>
                <w:sz w:val="28"/>
                <w:szCs w:val="28"/>
              </w:rPr>
              <w:t xml:space="preserve"> плановому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Виконавчий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комітет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фінансове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управління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Головні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розпорядники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коштів</w:t>
            </w:r>
            <w:proofErr w:type="spellEnd"/>
          </w:p>
        </w:tc>
      </w:tr>
      <w:tr w:rsidR="00EF5FE0" w:rsidRPr="00FF7DF5" w:rsidTr="006E19FD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5FE0" w:rsidRPr="0070390B" w:rsidRDefault="00EF5FE0" w:rsidP="00FB5E46">
            <w:pPr>
              <w:ind w:right="-155"/>
              <w:jc w:val="center"/>
            </w:pPr>
            <w:r w:rsidRPr="0070390B">
              <w:t>1</w:t>
            </w:r>
            <w:r>
              <w:t>7</w:t>
            </w:r>
            <w:r w:rsidRPr="0070390B">
              <w:t>.</w:t>
            </w:r>
          </w:p>
        </w:tc>
        <w:tc>
          <w:tcPr>
            <w:tcW w:w="2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both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Оприлюднення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рішення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 про бюджет на </w:t>
            </w:r>
            <w:proofErr w:type="spellStart"/>
            <w:r w:rsidRPr="00367FC7">
              <w:rPr>
                <w:sz w:val="28"/>
                <w:szCs w:val="28"/>
              </w:rPr>
              <w:t>плановий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рік</w:t>
            </w:r>
            <w:proofErr w:type="spellEnd"/>
            <w:r w:rsidRPr="00367FC7">
              <w:rPr>
                <w:sz w:val="28"/>
                <w:szCs w:val="28"/>
              </w:rPr>
              <w:t xml:space="preserve"> у </w:t>
            </w:r>
            <w:proofErr w:type="spellStart"/>
            <w:r w:rsidRPr="00367FC7">
              <w:rPr>
                <w:sz w:val="28"/>
                <w:szCs w:val="28"/>
              </w:rPr>
              <w:t>газеті</w:t>
            </w:r>
            <w:proofErr w:type="spellEnd"/>
            <w:r w:rsidRPr="00367FC7">
              <w:rPr>
                <w:sz w:val="28"/>
                <w:szCs w:val="28"/>
              </w:rPr>
              <w:t xml:space="preserve">, </w:t>
            </w:r>
            <w:proofErr w:type="spellStart"/>
            <w:r w:rsidRPr="00367FC7">
              <w:rPr>
                <w:sz w:val="28"/>
                <w:szCs w:val="28"/>
              </w:rPr>
              <w:t>що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визначена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місцевою</w:t>
            </w:r>
            <w:proofErr w:type="spellEnd"/>
            <w:r w:rsidRPr="00367FC7">
              <w:rPr>
                <w:sz w:val="28"/>
                <w:szCs w:val="28"/>
              </w:rPr>
              <w:t xml:space="preserve"> радою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r w:rsidRPr="00367FC7">
              <w:rPr>
                <w:sz w:val="28"/>
                <w:szCs w:val="28"/>
              </w:rPr>
              <w:t xml:space="preserve">не </w:t>
            </w:r>
            <w:proofErr w:type="spellStart"/>
            <w:r w:rsidRPr="00367FC7">
              <w:rPr>
                <w:sz w:val="28"/>
                <w:szCs w:val="28"/>
              </w:rPr>
              <w:t>пізніше</w:t>
            </w:r>
            <w:proofErr w:type="spellEnd"/>
            <w:r w:rsidRPr="00367FC7">
              <w:rPr>
                <w:sz w:val="28"/>
                <w:szCs w:val="28"/>
              </w:rPr>
              <w:t xml:space="preserve"> 10 </w:t>
            </w:r>
            <w:proofErr w:type="spellStart"/>
            <w:r w:rsidRPr="00367FC7">
              <w:rPr>
                <w:sz w:val="28"/>
                <w:szCs w:val="28"/>
              </w:rPr>
              <w:t>днів</w:t>
            </w:r>
            <w:proofErr w:type="spellEnd"/>
            <w:r w:rsidRPr="00367FC7">
              <w:rPr>
                <w:sz w:val="28"/>
                <w:szCs w:val="28"/>
              </w:rPr>
              <w:t xml:space="preserve"> з дня </w:t>
            </w:r>
            <w:proofErr w:type="spellStart"/>
            <w:r w:rsidRPr="00367FC7">
              <w:rPr>
                <w:sz w:val="28"/>
                <w:szCs w:val="28"/>
              </w:rPr>
              <w:t>його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прийняття</w:t>
            </w:r>
            <w:proofErr w:type="spellEnd"/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FE0" w:rsidRPr="00367FC7" w:rsidRDefault="00EF5FE0" w:rsidP="00FB5E46">
            <w:pPr>
              <w:jc w:val="center"/>
              <w:rPr>
                <w:sz w:val="28"/>
                <w:szCs w:val="28"/>
              </w:rPr>
            </w:pPr>
            <w:proofErr w:type="spellStart"/>
            <w:r w:rsidRPr="00367FC7">
              <w:rPr>
                <w:sz w:val="28"/>
                <w:szCs w:val="28"/>
              </w:rPr>
              <w:t>Відділ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організаційно-правової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роботи</w:t>
            </w:r>
            <w:proofErr w:type="spellEnd"/>
            <w:r w:rsidRPr="00367FC7">
              <w:rPr>
                <w:sz w:val="28"/>
                <w:szCs w:val="28"/>
              </w:rPr>
              <w:t xml:space="preserve"> </w:t>
            </w:r>
            <w:proofErr w:type="spellStart"/>
            <w:r w:rsidRPr="00367FC7">
              <w:rPr>
                <w:sz w:val="28"/>
                <w:szCs w:val="28"/>
              </w:rPr>
              <w:t>міської</w:t>
            </w:r>
            <w:proofErr w:type="spellEnd"/>
            <w:r w:rsidRPr="00367FC7">
              <w:rPr>
                <w:sz w:val="28"/>
                <w:szCs w:val="28"/>
              </w:rPr>
              <w:t xml:space="preserve"> ради</w:t>
            </w:r>
          </w:p>
        </w:tc>
      </w:tr>
    </w:tbl>
    <w:p w:rsidR="00EF5FE0" w:rsidRDefault="00EF5FE0" w:rsidP="00EF5FE0"/>
    <w:p w:rsidR="00367FC7" w:rsidRDefault="00367FC7" w:rsidP="00EF5FE0">
      <w:pPr>
        <w:rPr>
          <w:sz w:val="28"/>
          <w:szCs w:val="28"/>
        </w:rPr>
      </w:pPr>
    </w:p>
    <w:p w:rsidR="00367FC7" w:rsidRDefault="00367FC7" w:rsidP="00EF5FE0">
      <w:pPr>
        <w:rPr>
          <w:sz w:val="28"/>
          <w:szCs w:val="28"/>
        </w:rPr>
      </w:pPr>
    </w:p>
    <w:p w:rsidR="00EF5FE0" w:rsidRPr="00367FC7" w:rsidRDefault="00EF5FE0" w:rsidP="00367FC7">
      <w:pPr>
        <w:rPr>
          <w:sz w:val="28"/>
          <w:szCs w:val="28"/>
        </w:rPr>
      </w:pPr>
      <w:proofErr w:type="spellStart"/>
      <w:r w:rsidRPr="00367FC7">
        <w:rPr>
          <w:sz w:val="28"/>
          <w:szCs w:val="28"/>
        </w:rPr>
        <w:t>Керуючий</w:t>
      </w:r>
      <w:proofErr w:type="spellEnd"/>
      <w:r w:rsidRPr="00367FC7">
        <w:rPr>
          <w:sz w:val="28"/>
          <w:szCs w:val="28"/>
        </w:rPr>
        <w:t xml:space="preserve"> справами </w:t>
      </w:r>
      <w:proofErr w:type="spellStart"/>
      <w:r w:rsidRPr="00367FC7">
        <w:rPr>
          <w:sz w:val="28"/>
          <w:szCs w:val="28"/>
        </w:rPr>
        <w:t>виконкому</w:t>
      </w:r>
      <w:proofErr w:type="spellEnd"/>
      <w:r w:rsidRPr="00367FC7">
        <w:rPr>
          <w:sz w:val="28"/>
          <w:szCs w:val="28"/>
        </w:rPr>
        <w:tab/>
      </w:r>
      <w:r w:rsidRPr="00367FC7">
        <w:rPr>
          <w:sz w:val="28"/>
          <w:szCs w:val="28"/>
        </w:rPr>
        <w:tab/>
      </w:r>
      <w:r w:rsidRPr="00367FC7">
        <w:rPr>
          <w:sz w:val="28"/>
          <w:szCs w:val="28"/>
        </w:rPr>
        <w:tab/>
      </w:r>
      <w:r w:rsidRPr="00367FC7">
        <w:rPr>
          <w:sz w:val="28"/>
          <w:szCs w:val="28"/>
        </w:rPr>
        <w:tab/>
      </w:r>
      <w:r w:rsidRPr="00367FC7">
        <w:rPr>
          <w:sz w:val="28"/>
          <w:szCs w:val="28"/>
        </w:rPr>
        <w:tab/>
      </w:r>
      <w:r w:rsidRPr="00367FC7">
        <w:rPr>
          <w:sz w:val="28"/>
          <w:szCs w:val="28"/>
        </w:rPr>
        <w:tab/>
        <w:t>Олег САВКА</w:t>
      </w:r>
    </w:p>
    <w:sectPr w:rsidR="00EF5FE0" w:rsidRPr="00367FC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80" w:rsidRDefault="009C2C80">
      <w:r>
        <w:separator/>
      </w:r>
    </w:p>
  </w:endnote>
  <w:endnote w:type="continuationSeparator" w:id="0">
    <w:p w:rsidR="009C2C80" w:rsidRDefault="009C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80" w:rsidRDefault="009C2C80">
      <w:r>
        <w:separator/>
      </w:r>
    </w:p>
  </w:footnote>
  <w:footnote w:type="continuationSeparator" w:id="0">
    <w:p w:rsidR="009C2C80" w:rsidRDefault="009C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5E46">
      <w:rPr>
        <w:rStyle w:val="ab"/>
        <w:noProof/>
      </w:rPr>
      <w:t>7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FC7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02D4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A0C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C80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5FE0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5E46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97523-789A-467B-A728-C9C7CE48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6443</Words>
  <Characters>3674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2025-05-27T12:37:00Z</cp:lastPrinted>
  <dcterms:created xsi:type="dcterms:W3CDTF">2025-05-28T10:50:00Z</dcterms:created>
  <dcterms:modified xsi:type="dcterms:W3CDTF">2025-05-29T11:03:00Z</dcterms:modified>
</cp:coreProperties>
</file>