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59" w:rsidRDefault="00AC3B59" w:rsidP="00AC3B59">
      <w:pPr>
        <w:spacing w:after="0" w:line="240" w:lineRule="auto"/>
        <w:ind w:firstLine="567"/>
        <w:jc w:val="center"/>
        <w:rPr>
          <w:rFonts w:ascii="Times New Roman" w:hAnsi="Times New Roman" w:cs="Times New Roman"/>
          <w:b/>
        </w:rPr>
      </w:pPr>
      <w:r>
        <w:rPr>
          <w:rFonts w:ascii="Times New Roman" w:hAnsi="Times New Roman" w:cs="Times New Roman"/>
          <w:b/>
          <w:lang w:val="uk-UA"/>
        </w:rPr>
        <w:t xml:space="preserve">Аналіз регуляторного впливу регуляторного акта- </w:t>
      </w:r>
      <w:r w:rsidR="009F259E">
        <w:rPr>
          <w:rFonts w:ascii="Times New Roman" w:hAnsi="Times New Roman" w:cs="Times New Roman"/>
          <w:b/>
        </w:rPr>
        <w:t>проє</w:t>
      </w:r>
      <w:r w:rsidRPr="00985468">
        <w:rPr>
          <w:rFonts w:ascii="Times New Roman" w:hAnsi="Times New Roman" w:cs="Times New Roman"/>
          <w:b/>
        </w:rPr>
        <w:t>кту рішення Калуської міської ради</w:t>
      </w:r>
      <w:r w:rsidRPr="00C83331">
        <w:rPr>
          <w:rFonts w:ascii="Times New Roman" w:hAnsi="Times New Roman" w:cs="Times New Roman"/>
        </w:rPr>
        <w:t xml:space="preserve"> </w:t>
      </w:r>
    </w:p>
    <w:p w:rsidR="00AC3B59" w:rsidRDefault="00AC3B59" w:rsidP="00AC3B59">
      <w:pPr>
        <w:spacing w:after="0" w:line="240" w:lineRule="auto"/>
        <w:ind w:firstLine="567"/>
        <w:jc w:val="center"/>
        <w:rPr>
          <w:rFonts w:ascii="Times New Roman" w:hAnsi="Times New Roman" w:cs="Times New Roman"/>
          <w:b/>
        </w:rPr>
      </w:pPr>
      <w:r w:rsidRPr="00C83331">
        <w:rPr>
          <w:rFonts w:ascii="Times New Roman" w:hAnsi="Times New Roman" w:cs="Times New Roman"/>
          <w:b/>
        </w:rPr>
        <w:t>«Про встановлення ставок та пільг зі сплати земельного податку на території</w:t>
      </w:r>
    </w:p>
    <w:p w:rsidR="00AC3B59" w:rsidRPr="00985468" w:rsidRDefault="00AC3B59" w:rsidP="00AC3B59">
      <w:pPr>
        <w:spacing w:after="0" w:line="240" w:lineRule="auto"/>
        <w:ind w:firstLine="567"/>
        <w:jc w:val="center"/>
        <w:rPr>
          <w:rFonts w:ascii="Times New Roman" w:hAnsi="Times New Roman" w:cs="Times New Roman"/>
          <w:b/>
        </w:rPr>
      </w:pPr>
      <w:r w:rsidRPr="00C83331">
        <w:rPr>
          <w:rFonts w:ascii="Times New Roman" w:hAnsi="Times New Roman" w:cs="Times New Roman"/>
          <w:b/>
        </w:rPr>
        <w:t xml:space="preserve"> Калуської міської територіальної громади»</w:t>
      </w:r>
    </w:p>
    <w:p w:rsidR="009F259E" w:rsidRDefault="009F259E" w:rsidP="009F259E">
      <w:pPr>
        <w:spacing w:after="0" w:line="240" w:lineRule="auto"/>
        <w:ind w:firstLine="567"/>
        <w:jc w:val="center"/>
        <w:rPr>
          <w:rFonts w:ascii="Times New Roman" w:hAnsi="Times New Roman" w:cs="Times New Roman"/>
        </w:rPr>
      </w:pPr>
    </w:p>
    <w:p w:rsidR="004C4B47" w:rsidRPr="004C4B47" w:rsidRDefault="004C4B47" w:rsidP="004C4B47">
      <w:pPr>
        <w:spacing w:after="0" w:line="240" w:lineRule="auto"/>
        <w:jc w:val="both"/>
        <w:rPr>
          <w:rFonts w:ascii="Times New Roman" w:hAnsi="Times New Roman" w:cs="Times New Roman"/>
          <w:color w:val="000000"/>
          <w:shd w:val="clear" w:color="auto" w:fill="FFFFFF"/>
          <w:lang w:val="uk-UA" w:eastAsia="uk-UA"/>
        </w:rPr>
      </w:pPr>
      <w:r>
        <w:rPr>
          <w:rFonts w:ascii="Times New Roman" w:hAnsi="Times New Roman"/>
          <w:color w:val="000000"/>
          <w:shd w:val="clear" w:color="auto" w:fill="FFFFFF"/>
          <w:lang w:val="uk-UA" w:eastAsia="uk-UA"/>
        </w:rPr>
        <w:t xml:space="preserve">        </w:t>
      </w:r>
      <w:r w:rsidR="009F259E" w:rsidRPr="004C4B47">
        <w:rPr>
          <w:rFonts w:ascii="Times New Roman" w:hAnsi="Times New Roman" w:cs="Times New Roman"/>
          <w:color w:val="000000"/>
          <w:shd w:val="clear" w:color="auto" w:fill="FFFFFF"/>
          <w:lang w:val="uk-UA" w:eastAsia="uk-UA"/>
        </w:rPr>
        <w:t xml:space="preserve">Аналіз регуляторного впливу проєкту рішення Калуської міської ради </w:t>
      </w:r>
      <w:r w:rsidR="009F259E" w:rsidRPr="004C4B47">
        <w:rPr>
          <w:rFonts w:ascii="Times New Roman" w:hAnsi="Times New Roman" w:cs="Times New Roman"/>
        </w:rPr>
        <w:t>«Про встановлення ставок та пільг зі сплати земельного податку на території</w:t>
      </w:r>
      <w:r w:rsidR="009F259E" w:rsidRPr="004C4B47">
        <w:rPr>
          <w:rFonts w:ascii="Times New Roman" w:hAnsi="Times New Roman" w:cs="Times New Roman"/>
          <w:lang w:val="uk-UA"/>
        </w:rPr>
        <w:t xml:space="preserve"> </w:t>
      </w:r>
      <w:r w:rsidR="009F259E" w:rsidRPr="004C4B47">
        <w:rPr>
          <w:rFonts w:ascii="Times New Roman" w:hAnsi="Times New Roman" w:cs="Times New Roman"/>
        </w:rPr>
        <w:t xml:space="preserve"> Калуської міської територіальної громади»</w:t>
      </w:r>
      <w:r w:rsidR="009F259E" w:rsidRPr="004C4B47">
        <w:rPr>
          <w:rFonts w:ascii="Times New Roman" w:hAnsi="Times New Roman" w:cs="Times New Roman"/>
          <w:lang w:val="uk-UA"/>
        </w:rPr>
        <w:t xml:space="preserve"> </w:t>
      </w:r>
      <w:r w:rsidR="009F259E" w:rsidRPr="004C4B47">
        <w:rPr>
          <w:rFonts w:ascii="Times New Roman" w:hAnsi="Times New Roman" w:cs="Times New Roman"/>
          <w:color w:val="000000"/>
          <w:shd w:val="clear" w:color="auto" w:fill="FFFFFF"/>
          <w:lang w:val="uk-UA" w:eastAsia="uk-UA"/>
        </w:rPr>
        <w:t xml:space="preserve">підготовлено </w:t>
      </w:r>
      <w:r w:rsidRPr="004C4B47">
        <w:rPr>
          <w:rFonts w:ascii="Times New Roman" w:eastAsia="Calibri" w:hAnsi="Times New Roman" w:cs="Times New Roman"/>
          <w:lang w:val="uk-UA"/>
        </w:rPr>
        <w:t>згідно із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№308 «Про затвердження методик проведення аналізу впливу та відстеження результативності регуляторного акта» із змінами та  Податкового кодексу України</w:t>
      </w:r>
      <w:r w:rsidRPr="004C4B47">
        <w:rPr>
          <w:rFonts w:ascii="Times New Roman" w:hAnsi="Times New Roman" w:cs="Times New Roman"/>
          <w:color w:val="000000"/>
          <w:shd w:val="clear" w:color="auto" w:fill="FFFFFF"/>
          <w:lang w:val="uk-UA" w:eastAsia="uk-UA"/>
        </w:rPr>
        <w:t>.</w:t>
      </w:r>
    </w:p>
    <w:p w:rsidR="004C4B47" w:rsidRPr="004C4B47" w:rsidRDefault="004C4B47" w:rsidP="004C4B47">
      <w:pPr>
        <w:spacing w:after="0" w:line="240" w:lineRule="auto"/>
        <w:jc w:val="both"/>
        <w:rPr>
          <w:rFonts w:ascii="Times New Roman" w:hAnsi="Times New Roman" w:cs="Times New Roman"/>
          <w:color w:val="000000"/>
          <w:shd w:val="clear" w:color="auto" w:fill="FFFFFF"/>
          <w:lang w:val="uk-UA" w:eastAsia="uk-UA"/>
        </w:rPr>
      </w:pPr>
      <w:r w:rsidRPr="004C4B47">
        <w:rPr>
          <w:rFonts w:ascii="Times New Roman" w:hAnsi="Times New Roman" w:cs="Times New Roman"/>
          <w:color w:val="000000"/>
          <w:shd w:val="clear" w:color="auto" w:fill="FFFFFF"/>
          <w:lang w:val="uk-UA" w:eastAsia="uk-UA"/>
        </w:rPr>
        <w:t xml:space="preserve">        </w:t>
      </w:r>
      <w:r w:rsidRPr="004C4B47">
        <w:rPr>
          <w:rFonts w:ascii="Times New Roman" w:hAnsi="Times New Roman" w:cs="Times New Roman"/>
          <w:shd w:val="clear" w:color="auto" w:fill="FFFFFF"/>
          <w:lang w:val="uk-UA"/>
        </w:rPr>
        <w:t>Аналіз визначає правові та організаційні засади реалізації проєкту вищезазначеного рішення.</w:t>
      </w:r>
    </w:p>
    <w:p w:rsidR="00AD2C8C" w:rsidRDefault="00AD2C8C" w:rsidP="00AC3B59">
      <w:pPr>
        <w:spacing w:after="0" w:line="240" w:lineRule="auto"/>
        <w:ind w:firstLine="567"/>
        <w:jc w:val="both"/>
        <w:rPr>
          <w:rFonts w:ascii="Times New Roman" w:hAnsi="Times New Roman" w:cs="Times New Roman"/>
          <w:lang w:val="uk-UA"/>
        </w:rPr>
      </w:pPr>
    </w:p>
    <w:p w:rsidR="00AC3B59" w:rsidRPr="003F7C44" w:rsidRDefault="00AC3B59" w:rsidP="00AC3B59">
      <w:pPr>
        <w:spacing w:after="0" w:line="240" w:lineRule="auto"/>
        <w:ind w:firstLine="567"/>
        <w:jc w:val="center"/>
        <w:rPr>
          <w:rFonts w:ascii="Times New Roman" w:hAnsi="Times New Roman" w:cs="Times New Roman"/>
          <w:b/>
          <w:lang w:val="uk-UA"/>
        </w:rPr>
      </w:pPr>
      <w:r>
        <w:rPr>
          <w:rFonts w:ascii="Times New Roman" w:hAnsi="Times New Roman" w:cs="Times New Roman"/>
          <w:b/>
          <w:lang w:val="en-US"/>
        </w:rPr>
        <w:t>I</w:t>
      </w:r>
      <w:r w:rsidRPr="003F7C44">
        <w:rPr>
          <w:rFonts w:ascii="Times New Roman" w:hAnsi="Times New Roman" w:cs="Times New Roman"/>
          <w:b/>
          <w:lang w:val="uk-UA"/>
        </w:rPr>
        <w:t>. Визначення проблеми</w:t>
      </w:r>
    </w:p>
    <w:p w:rsidR="00AC3B59" w:rsidRDefault="00AC3B59" w:rsidP="00AC3B59">
      <w:pPr>
        <w:spacing w:after="0" w:line="240" w:lineRule="auto"/>
        <w:ind w:firstLine="567"/>
        <w:jc w:val="both"/>
        <w:rPr>
          <w:rFonts w:ascii="Times New Roman" w:hAnsi="Times New Roman" w:cs="Times New Roman"/>
          <w:lang w:val="uk-UA"/>
        </w:rPr>
      </w:pPr>
      <w:r w:rsidRPr="00684A52">
        <w:rPr>
          <w:rFonts w:ascii="Times New Roman" w:hAnsi="Times New Roman" w:cs="Times New Roman"/>
          <w:lang w:val="uk-UA"/>
        </w:rPr>
        <w:t xml:space="preserve">      </w:t>
      </w:r>
    </w:p>
    <w:p w:rsidR="0066653D" w:rsidRPr="00607D76" w:rsidRDefault="00607D76" w:rsidP="00607D76">
      <w:pPr>
        <w:pStyle w:val="Default"/>
        <w:jc w:val="both"/>
        <w:rPr>
          <w:rFonts w:eastAsia="Times New Roman"/>
          <w:color w:val="auto"/>
          <w:sz w:val="22"/>
          <w:szCs w:val="22"/>
        </w:rPr>
      </w:pPr>
      <w:r w:rsidRPr="00607D76">
        <w:rPr>
          <w:rFonts w:eastAsia="Times New Roman"/>
          <w:color w:val="auto"/>
          <w:sz w:val="22"/>
          <w:szCs w:val="22"/>
          <w:bdr w:val="none" w:sz="0" w:space="0" w:color="auto" w:frame="1"/>
          <w:lang w:eastAsia="uk-UA"/>
        </w:rPr>
        <w:t xml:space="preserve">   </w:t>
      </w:r>
      <w:r w:rsidRPr="00607D76">
        <w:rPr>
          <w:color w:val="auto"/>
          <w:sz w:val="22"/>
          <w:szCs w:val="22"/>
        </w:rPr>
        <w:t xml:space="preserve"> </w:t>
      </w:r>
      <w:r>
        <w:rPr>
          <w:color w:val="auto"/>
          <w:sz w:val="22"/>
          <w:szCs w:val="22"/>
        </w:rPr>
        <w:t xml:space="preserve">    </w:t>
      </w:r>
      <w:r w:rsidRPr="00607D76">
        <w:rPr>
          <w:color w:val="auto"/>
          <w:sz w:val="22"/>
          <w:szCs w:val="22"/>
        </w:rPr>
        <w:t>Відповідно до пунктів 24, 28, 34 та 35 частини п</w:t>
      </w:r>
      <w:r w:rsidR="004C4B47">
        <w:rPr>
          <w:color w:val="auto"/>
          <w:sz w:val="22"/>
          <w:szCs w:val="22"/>
        </w:rPr>
        <w:t>ершої статті 26 Закону України «</w:t>
      </w:r>
      <w:r w:rsidRPr="00607D76">
        <w:rPr>
          <w:color w:val="auto"/>
          <w:sz w:val="22"/>
          <w:szCs w:val="22"/>
        </w:rPr>
        <w:t>Про м</w:t>
      </w:r>
      <w:r w:rsidR="004C4B47">
        <w:rPr>
          <w:color w:val="auto"/>
          <w:sz w:val="22"/>
          <w:szCs w:val="22"/>
        </w:rPr>
        <w:t>ісцеве самоврядування в Україні»</w:t>
      </w:r>
      <w:r w:rsidRPr="00607D76">
        <w:rPr>
          <w:color w:val="auto"/>
          <w:sz w:val="22"/>
          <w:szCs w:val="22"/>
        </w:rPr>
        <w:t xml:space="preserve"> виключною компетенцією сільських, селищних, міських рад є встановлення місцевих податків і зборів, прийняття рішень щодо надання пільг по місцевих податках і зборах, а також земельному податку; вирішення питань регулювання земельних відносин, а також затвердження ставок земельного податку відповідно до Податкового кодексу та законів України.</w:t>
      </w:r>
    </w:p>
    <w:p w:rsidR="00607D76" w:rsidRDefault="00607D76" w:rsidP="00607D76">
      <w:pPr>
        <w:spacing w:after="0" w:line="240" w:lineRule="auto"/>
        <w:jc w:val="both"/>
        <w:rPr>
          <w:rFonts w:ascii="Times New Roman" w:hAnsi="Times New Roman" w:cs="Times New Roman"/>
          <w:lang w:val="uk-UA"/>
        </w:rPr>
      </w:pPr>
      <w:r>
        <w:rPr>
          <w:rFonts w:ascii="Times New Roman" w:hAnsi="Times New Roman" w:cs="Times New Roman"/>
          <w:color w:val="000000"/>
          <w:sz w:val="24"/>
          <w:szCs w:val="24"/>
          <w:lang w:val="uk-UA"/>
        </w:rPr>
        <w:t xml:space="preserve">     </w:t>
      </w:r>
      <w:r w:rsidRPr="00607D76">
        <w:rPr>
          <w:rFonts w:ascii="Times New Roman" w:hAnsi="Times New Roman" w:cs="Times New Roman"/>
          <w:color w:val="000000"/>
          <w:sz w:val="24"/>
          <w:szCs w:val="24"/>
          <w:lang w:val="uk-UA"/>
        </w:rPr>
        <w:t xml:space="preserve"> </w:t>
      </w:r>
      <w:r w:rsidRPr="00607D76">
        <w:rPr>
          <w:rFonts w:ascii="Times New Roman" w:hAnsi="Times New Roman" w:cs="Times New Roman"/>
          <w:color w:val="000000"/>
          <w:lang w:val="uk-UA"/>
        </w:rPr>
        <w:t>Згідно пункту 284.1 статті 284 Податкового кодексу України (далі – ПКУ) органи місцевого самоврядування встановлюють ставки плати за землю та пільги щодо земельного податку, що сплачується на відповідній території. При цьому пунктом 12.3 статті 12 ПКУ визначено, що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 межах своїх повноважень приймають рішення про встановлення місцевих податків та зборів та податкових пільг зі сплати місцевих податків і зборів до 15 липня року, що передує бюджетному періоду, в якому планується застосовування встановлюваних місцевих податків та/або зборів, та про внесення змін до таких рішень.</w:t>
      </w:r>
      <w:r w:rsidRPr="00607D76">
        <w:rPr>
          <w:rFonts w:ascii="Times New Roman" w:hAnsi="Times New Roman" w:cs="Times New Roman"/>
          <w:color w:val="000000"/>
          <w:sz w:val="28"/>
          <w:szCs w:val="28"/>
          <w:lang w:val="uk-UA"/>
        </w:rPr>
        <w:t xml:space="preserve"> </w:t>
      </w:r>
      <w:r w:rsidR="00734FE6">
        <w:rPr>
          <w:rFonts w:ascii="Times New Roman" w:hAnsi="Times New Roman" w:cs="Times New Roman"/>
          <w:lang w:val="uk-UA"/>
        </w:rPr>
        <w:t xml:space="preserve"> </w:t>
      </w:r>
    </w:p>
    <w:p w:rsidR="00734FE6" w:rsidRDefault="00734FE6" w:rsidP="00607D76">
      <w:pPr>
        <w:spacing w:after="0" w:line="240" w:lineRule="auto"/>
        <w:jc w:val="both"/>
        <w:rPr>
          <w:rFonts w:ascii="Times New Roman" w:hAnsi="Times New Roman" w:cs="Times New Roman"/>
          <w:color w:val="000000"/>
          <w:lang w:val="uk-UA"/>
        </w:rPr>
      </w:pPr>
      <w:r>
        <w:rPr>
          <w:rFonts w:ascii="Times New Roman" w:hAnsi="Times New Roman" w:cs="Times New Roman"/>
          <w:lang w:val="uk-UA"/>
        </w:rPr>
        <w:t xml:space="preserve">        </w:t>
      </w:r>
      <w:r w:rsidR="0003406E">
        <w:rPr>
          <w:rFonts w:ascii="Times New Roman" w:hAnsi="Times New Roman" w:cs="Times New Roman"/>
          <w:lang w:val="uk-UA"/>
        </w:rPr>
        <w:t>З</w:t>
      </w:r>
      <w:r w:rsidRPr="00C83331">
        <w:rPr>
          <w:rFonts w:ascii="Times New Roman" w:hAnsi="Times New Roman" w:cs="Times New Roman"/>
          <w:lang w:val="uk-UA"/>
        </w:rPr>
        <w:t xml:space="preserve">емельний податок </w:t>
      </w:r>
      <w:r w:rsidR="00D169FB">
        <w:rPr>
          <w:rFonts w:ascii="Times New Roman" w:hAnsi="Times New Roman" w:cs="Times New Roman"/>
          <w:lang w:val="uk-UA"/>
        </w:rPr>
        <w:t>на території Калуської міської територіальної громади</w:t>
      </w:r>
      <w:r w:rsidRPr="00C83331">
        <w:rPr>
          <w:rFonts w:ascii="Times New Roman" w:hAnsi="Times New Roman" w:cs="Times New Roman"/>
          <w:lang w:val="uk-UA"/>
        </w:rPr>
        <w:t xml:space="preserve"> встановлюється </w:t>
      </w:r>
      <w:r>
        <w:rPr>
          <w:rFonts w:ascii="Times New Roman" w:hAnsi="Times New Roman" w:cs="Times New Roman"/>
          <w:lang w:val="uk-UA"/>
        </w:rPr>
        <w:t>відповідно</w:t>
      </w:r>
      <w:r w:rsidRPr="00C83331">
        <w:rPr>
          <w:rFonts w:ascii="Times New Roman" w:hAnsi="Times New Roman" w:cs="Times New Roman"/>
          <w:lang w:val="uk-UA"/>
        </w:rPr>
        <w:t xml:space="preserve"> до діючих ставок земельного податку, затверджених рішенням </w:t>
      </w:r>
      <w:r w:rsidR="002225EF">
        <w:rPr>
          <w:rFonts w:ascii="Times New Roman" w:hAnsi="Times New Roman" w:cs="Times New Roman"/>
          <w:lang w:val="uk-UA"/>
        </w:rPr>
        <w:t xml:space="preserve">від 29.06.2023 № 2273 </w:t>
      </w:r>
      <w:r w:rsidRPr="00C83331">
        <w:rPr>
          <w:rFonts w:ascii="Times New Roman" w:hAnsi="Times New Roman" w:cs="Times New Roman"/>
          <w:color w:val="000000"/>
          <w:lang w:val="uk-UA"/>
        </w:rPr>
        <w:t xml:space="preserve">«Про встановлення ставок </w:t>
      </w:r>
      <w:r>
        <w:rPr>
          <w:rFonts w:ascii="Times New Roman" w:hAnsi="Times New Roman" w:cs="Times New Roman"/>
          <w:color w:val="000000"/>
          <w:lang w:val="uk-UA"/>
        </w:rPr>
        <w:t xml:space="preserve">та пільг зі сплати </w:t>
      </w:r>
      <w:r w:rsidRPr="00C83331">
        <w:rPr>
          <w:rFonts w:ascii="Times New Roman" w:hAnsi="Times New Roman" w:cs="Times New Roman"/>
          <w:color w:val="000000"/>
          <w:lang w:val="uk-UA"/>
        </w:rPr>
        <w:t xml:space="preserve">земельного податку на території </w:t>
      </w:r>
      <w:r>
        <w:rPr>
          <w:rFonts w:ascii="Times New Roman" w:hAnsi="Times New Roman" w:cs="Times New Roman"/>
          <w:color w:val="000000"/>
          <w:lang w:val="uk-UA"/>
        </w:rPr>
        <w:t>Калуської міської територіальної громади».</w:t>
      </w:r>
    </w:p>
    <w:p w:rsidR="002C6BEE" w:rsidRDefault="00D169FB" w:rsidP="00AD2C8C">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 xml:space="preserve">        </w:t>
      </w:r>
      <w:r w:rsidR="005F082B">
        <w:rPr>
          <w:rFonts w:ascii="Times New Roman" w:hAnsi="Times New Roman" w:cs="Times New Roman"/>
          <w:color w:val="000000"/>
          <w:lang w:val="uk-UA"/>
        </w:rPr>
        <w:t>Так,</w:t>
      </w:r>
      <w:r w:rsidR="002C6BEE">
        <w:rPr>
          <w:rFonts w:ascii="Times New Roman" w:hAnsi="Times New Roman" w:cs="Times New Roman"/>
          <w:color w:val="000000"/>
          <w:lang w:val="uk-UA"/>
        </w:rPr>
        <w:t xml:space="preserve"> у 2023</w:t>
      </w:r>
      <w:r w:rsidR="005F082B">
        <w:rPr>
          <w:rFonts w:ascii="Times New Roman" w:hAnsi="Times New Roman" w:cs="Times New Roman"/>
          <w:color w:val="000000"/>
          <w:lang w:val="uk-UA"/>
        </w:rPr>
        <w:t xml:space="preserve"> та  у 2024 роках</w:t>
      </w:r>
      <w:r w:rsidR="0005264D">
        <w:rPr>
          <w:rFonts w:ascii="Times New Roman" w:hAnsi="Times New Roman" w:cs="Times New Roman"/>
          <w:color w:val="000000"/>
          <w:lang w:val="uk-UA"/>
        </w:rPr>
        <w:t xml:space="preserve"> втупили</w:t>
      </w:r>
      <w:r w:rsidR="002C6BEE">
        <w:rPr>
          <w:rFonts w:ascii="Times New Roman" w:hAnsi="Times New Roman" w:cs="Times New Roman"/>
          <w:color w:val="000000"/>
          <w:lang w:val="uk-UA"/>
        </w:rPr>
        <w:t xml:space="preserve"> в </w:t>
      </w:r>
      <w:r w:rsidR="005F082B">
        <w:rPr>
          <w:rFonts w:ascii="Times New Roman" w:hAnsi="Times New Roman" w:cs="Times New Roman"/>
          <w:color w:val="000000"/>
          <w:lang w:val="uk-UA"/>
        </w:rPr>
        <w:t>дію оновле</w:t>
      </w:r>
      <w:r w:rsidR="0005264D">
        <w:rPr>
          <w:rFonts w:ascii="Times New Roman" w:hAnsi="Times New Roman" w:cs="Times New Roman"/>
          <w:color w:val="000000"/>
          <w:lang w:val="uk-UA"/>
        </w:rPr>
        <w:t>ні нормативні грошові оцінки</w:t>
      </w:r>
      <w:r w:rsidR="002C6BEE">
        <w:rPr>
          <w:rFonts w:ascii="Times New Roman" w:hAnsi="Times New Roman" w:cs="Times New Roman"/>
          <w:color w:val="000000"/>
          <w:lang w:val="uk-UA"/>
        </w:rPr>
        <w:t xml:space="preserve"> земель </w:t>
      </w:r>
      <w:r w:rsidR="0005264D">
        <w:rPr>
          <w:rFonts w:ascii="Times New Roman" w:hAnsi="Times New Roman" w:cs="Times New Roman"/>
          <w:color w:val="000000"/>
          <w:lang w:val="uk-UA"/>
        </w:rPr>
        <w:t>населених пунктів</w:t>
      </w:r>
      <w:r w:rsidR="0003406E">
        <w:rPr>
          <w:rFonts w:ascii="Times New Roman" w:hAnsi="Times New Roman" w:cs="Times New Roman"/>
          <w:color w:val="000000"/>
          <w:lang w:val="uk-UA"/>
        </w:rPr>
        <w:t>, які увійшли до Калуської міської територіальної громади</w:t>
      </w:r>
      <w:r w:rsidR="002C6BEE">
        <w:rPr>
          <w:rFonts w:ascii="Times New Roman" w:hAnsi="Times New Roman" w:cs="Times New Roman"/>
          <w:color w:val="000000"/>
          <w:lang w:val="uk-UA"/>
        </w:rPr>
        <w:t>: с. Боднарів, с. Голинь, с. Довге-Калус</w:t>
      </w:r>
      <w:r w:rsidR="005F082B">
        <w:rPr>
          <w:rFonts w:ascii="Times New Roman" w:hAnsi="Times New Roman" w:cs="Times New Roman"/>
          <w:color w:val="000000"/>
          <w:lang w:val="uk-UA"/>
        </w:rPr>
        <w:t>ьк</w:t>
      </w:r>
      <w:r w:rsidR="002C6BEE">
        <w:rPr>
          <w:rFonts w:ascii="Times New Roman" w:hAnsi="Times New Roman" w:cs="Times New Roman"/>
          <w:color w:val="000000"/>
          <w:lang w:val="uk-UA"/>
        </w:rPr>
        <w:t xml:space="preserve">е, с. Копанки,  с. Бабин-Зарічний, с. Мислів, с. Пійло, с. Ріпянка, </w:t>
      </w:r>
      <w:r w:rsidR="005F082B">
        <w:rPr>
          <w:rFonts w:ascii="Times New Roman" w:hAnsi="Times New Roman" w:cs="Times New Roman"/>
          <w:color w:val="000000"/>
          <w:lang w:val="uk-UA"/>
        </w:rPr>
        <w:t xml:space="preserve">с. Сівка-Калуська та </w:t>
      </w:r>
      <w:r w:rsidR="009F760E">
        <w:rPr>
          <w:rFonts w:ascii="Times New Roman" w:hAnsi="Times New Roman" w:cs="Times New Roman"/>
          <w:color w:val="000000"/>
          <w:lang w:val="uk-UA"/>
        </w:rPr>
        <w:t>с. Яворівка</w:t>
      </w:r>
      <w:r w:rsidR="002C6BEE">
        <w:rPr>
          <w:rFonts w:ascii="Times New Roman" w:hAnsi="Times New Roman" w:cs="Times New Roman"/>
          <w:color w:val="000000"/>
          <w:lang w:val="uk-UA"/>
        </w:rPr>
        <w:t>.</w:t>
      </w:r>
    </w:p>
    <w:p w:rsidR="005F082B" w:rsidRDefault="005F082B" w:rsidP="005F082B">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 xml:space="preserve">       </w:t>
      </w:r>
      <w:r w:rsidR="00D169FB">
        <w:rPr>
          <w:rFonts w:ascii="Times New Roman" w:hAnsi="Times New Roman" w:cs="Times New Roman"/>
          <w:color w:val="000000"/>
          <w:lang w:val="uk-UA"/>
        </w:rPr>
        <w:t xml:space="preserve"> </w:t>
      </w:r>
      <w:r w:rsidR="002225EF">
        <w:rPr>
          <w:rFonts w:ascii="Times New Roman" w:hAnsi="Times New Roman" w:cs="Times New Roman"/>
          <w:color w:val="000000"/>
          <w:lang w:val="uk-UA"/>
        </w:rPr>
        <w:t>У</w:t>
      </w:r>
      <w:r w:rsidR="009F760E">
        <w:rPr>
          <w:rFonts w:ascii="Times New Roman" w:hAnsi="Times New Roman" w:cs="Times New Roman"/>
          <w:color w:val="000000"/>
          <w:lang w:val="uk-UA"/>
        </w:rPr>
        <w:t xml:space="preserve"> 2025 році вступили</w:t>
      </w:r>
      <w:r w:rsidR="0005264D">
        <w:rPr>
          <w:rFonts w:ascii="Times New Roman" w:hAnsi="Times New Roman" w:cs="Times New Roman"/>
          <w:color w:val="000000"/>
          <w:lang w:val="uk-UA"/>
        </w:rPr>
        <w:t xml:space="preserve"> в дію оновлені нормативні грошові оцінки земель населених пунктів</w:t>
      </w:r>
      <w:r w:rsidR="0003406E">
        <w:rPr>
          <w:rFonts w:ascii="Times New Roman" w:hAnsi="Times New Roman" w:cs="Times New Roman"/>
          <w:color w:val="000000"/>
          <w:lang w:val="uk-UA"/>
        </w:rPr>
        <w:t>,</w:t>
      </w:r>
      <w:r w:rsidR="0003406E" w:rsidRPr="0003406E">
        <w:rPr>
          <w:rFonts w:ascii="Times New Roman" w:hAnsi="Times New Roman" w:cs="Times New Roman"/>
          <w:color w:val="000000"/>
          <w:lang w:val="uk-UA"/>
        </w:rPr>
        <w:t xml:space="preserve"> </w:t>
      </w:r>
      <w:r w:rsidR="0003406E">
        <w:rPr>
          <w:rFonts w:ascii="Times New Roman" w:hAnsi="Times New Roman" w:cs="Times New Roman"/>
          <w:color w:val="000000"/>
          <w:lang w:val="uk-UA"/>
        </w:rPr>
        <w:t>які увійшли до Калуської міської територіальної громади</w:t>
      </w:r>
      <w:r>
        <w:rPr>
          <w:rFonts w:ascii="Times New Roman" w:hAnsi="Times New Roman" w:cs="Times New Roman"/>
          <w:color w:val="000000"/>
          <w:lang w:val="uk-UA"/>
        </w:rPr>
        <w:t>: с. Середній Бабин, с. Студінка та с. Тужилів.</w:t>
      </w:r>
    </w:p>
    <w:p w:rsidR="00D169FB" w:rsidRDefault="00D169FB" w:rsidP="00D169FB">
      <w:pPr>
        <w:spacing w:after="0" w:line="240" w:lineRule="auto"/>
        <w:jc w:val="both"/>
        <w:rPr>
          <w:rFonts w:ascii="Times New Roman" w:eastAsia="Times New Roman" w:hAnsi="Times New Roman" w:cs="Times New Roman"/>
          <w:lang w:val="uk-UA" w:eastAsia="en-US"/>
        </w:rPr>
      </w:pPr>
      <w:r>
        <w:rPr>
          <w:rFonts w:ascii="Times New Roman" w:hAnsi="Times New Roman" w:cs="Times New Roman"/>
          <w:lang w:val="uk-UA"/>
        </w:rPr>
        <w:t xml:space="preserve">       </w:t>
      </w:r>
      <w:r w:rsidR="00E760C0" w:rsidRPr="00607D76">
        <w:rPr>
          <w:rFonts w:ascii="Times New Roman" w:hAnsi="Times New Roman" w:cs="Times New Roman"/>
          <w:lang w:val="uk-UA"/>
        </w:rPr>
        <w:t xml:space="preserve"> </w:t>
      </w:r>
      <w:r>
        <w:rPr>
          <w:rFonts w:ascii="Times New Roman" w:hAnsi="Times New Roman" w:cs="Times New Roman"/>
          <w:color w:val="000000"/>
          <w:lang w:val="uk-UA"/>
        </w:rPr>
        <w:t xml:space="preserve">Крім цього, постановою Кабінету Міністрів України </w:t>
      </w:r>
      <w:r>
        <w:rPr>
          <w:rFonts w:ascii="Times New Roman" w:eastAsia="Times New Roman" w:hAnsi="Times New Roman"/>
          <w:lang w:val="uk-UA" w:eastAsia="en-US"/>
        </w:rPr>
        <w:t>від 04.02.2023 № 106 внесено зміни до  Порядку ведення Державного</w:t>
      </w:r>
      <w:r w:rsidRPr="00212A72">
        <w:rPr>
          <w:rFonts w:ascii="Helvetica" w:hAnsi="Helvetica" w:cs="Helvetica"/>
          <w:color w:val="171717"/>
          <w:sz w:val="27"/>
          <w:szCs w:val="27"/>
          <w:shd w:val="clear" w:color="auto" w:fill="FFFFFF"/>
          <w:lang w:val="uk-UA"/>
        </w:rPr>
        <w:t xml:space="preserve"> </w:t>
      </w:r>
      <w:r w:rsidRPr="0005264D">
        <w:rPr>
          <w:rFonts w:ascii="Times New Roman" w:hAnsi="Times New Roman" w:cs="Times New Roman"/>
          <w:color w:val="171717"/>
          <w:shd w:val="clear" w:color="auto" w:fill="FFFFFF"/>
          <w:lang w:val="uk-UA"/>
        </w:rPr>
        <w:t>земельного кадастру</w:t>
      </w:r>
      <w:r>
        <w:rPr>
          <w:rFonts w:ascii="Helvetica" w:hAnsi="Helvetica" w:cs="Helvetica"/>
          <w:color w:val="171717"/>
          <w:sz w:val="27"/>
          <w:szCs w:val="27"/>
          <w:shd w:val="clear" w:color="auto" w:fill="FFFFFF"/>
          <w:lang w:val="uk-UA"/>
        </w:rPr>
        <w:t xml:space="preserve"> </w:t>
      </w:r>
      <w:r w:rsidRPr="00212A72">
        <w:rPr>
          <w:rFonts w:ascii="Times New Roman" w:hAnsi="Times New Roman" w:cs="Times New Roman"/>
          <w:color w:val="171717"/>
          <w:shd w:val="clear" w:color="auto" w:fill="FFFFFF"/>
          <w:lang w:val="uk-UA"/>
        </w:rPr>
        <w:t xml:space="preserve">з метою приведення його у відповідність із вимогами </w:t>
      </w:r>
      <w:r>
        <w:rPr>
          <w:rFonts w:ascii="Times New Roman" w:hAnsi="Times New Roman" w:cs="Times New Roman"/>
          <w:color w:val="171717"/>
          <w:shd w:val="clear" w:color="auto" w:fill="FFFFFF"/>
          <w:lang w:val="uk-UA"/>
        </w:rPr>
        <w:t>Земельного кодексу України та Закону України</w:t>
      </w:r>
      <w:r w:rsidRPr="00212A72">
        <w:rPr>
          <w:rFonts w:ascii="Times New Roman" w:hAnsi="Times New Roman" w:cs="Times New Roman"/>
          <w:color w:val="171717"/>
          <w:shd w:val="clear" w:color="auto" w:fill="FFFFFF"/>
          <w:lang w:val="uk-UA"/>
        </w:rPr>
        <w:t xml:space="preserve"> «Про Державний земельний кадастр»</w:t>
      </w:r>
      <w:r>
        <w:rPr>
          <w:rFonts w:ascii="Times New Roman" w:hAnsi="Times New Roman" w:cs="Times New Roman"/>
          <w:color w:val="171717"/>
          <w:shd w:val="clear" w:color="auto" w:fill="FFFFFF"/>
          <w:lang w:val="uk-UA"/>
        </w:rPr>
        <w:t xml:space="preserve"> (додаток 59 до Порядку)</w:t>
      </w:r>
      <w:r w:rsidRPr="00212A72">
        <w:rPr>
          <w:rFonts w:ascii="Times New Roman" w:eastAsia="Times New Roman" w:hAnsi="Times New Roman" w:cs="Times New Roman"/>
          <w:lang w:val="uk-UA" w:eastAsia="en-US"/>
        </w:rPr>
        <w:t>.</w:t>
      </w:r>
    </w:p>
    <w:p w:rsidR="00D169FB" w:rsidRPr="00D169FB" w:rsidRDefault="00D169FB" w:rsidP="00D169FB">
      <w:pPr>
        <w:spacing w:after="0" w:line="240" w:lineRule="auto"/>
        <w:jc w:val="both"/>
        <w:rPr>
          <w:rFonts w:ascii="Times New Roman" w:eastAsia="Times New Roman" w:hAnsi="Times New Roman" w:cs="Times New Roman"/>
          <w:lang w:val="uk-UA" w:eastAsia="en-US"/>
        </w:rPr>
      </w:pPr>
      <w:r w:rsidRPr="00D169FB">
        <w:rPr>
          <w:rFonts w:ascii="Times New Roman" w:hAnsi="Times New Roman" w:cs="Times New Roman"/>
          <w:lang w:val="uk-UA"/>
        </w:rPr>
        <w:t xml:space="preserve">         </w:t>
      </w:r>
      <w:r w:rsidRPr="00D169FB">
        <w:rPr>
          <w:rFonts w:ascii="Times New Roman" w:eastAsia="Times New Roman" w:hAnsi="Times New Roman" w:cs="Times New Roman"/>
          <w:bCs/>
          <w:lang w:val="uk-UA"/>
        </w:rPr>
        <w:t>Питання наповнення бюджету територіальної громади, у тому числі, через встановлення</w:t>
      </w:r>
      <w:r>
        <w:rPr>
          <w:rFonts w:ascii="Times New Roman" w:eastAsia="Times New Roman" w:hAnsi="Times New Roman" w:cs="Times New Roman"/>
          <w:bCs/>
          <w:lang w:val="uk-UA"/>
        </w:rPr>
        <w:t xml:space="preserve"> </w:t>
      </w:r>
      <w:r w:rsidR="00B24DEE">
        <w:rPr>
          <w:rFonts w:ascii="Times New Roman" w:eastAsia="Times New Roman" w:hAnsi="Times New Roman" w:cs="Times New Roman"/>
          <w:bCs/>
          <w:lang w:val="uk-UA"/>
        </w:rPr>
        <w:t>с</w:t>
      </w:r>
      <w:r>
        <w:rPr>
          <w:rFonts w:ascii="Times New Roman" w:eastAsia="Times New Roman" w:hAnsi="Times New Roman" w:cs="Times New Roman"/>
          <w:bCs/>
          <w:lang w:val="uk-UA"/>
        </w:rPr>
        <w:t>тавок земельного податку</w:t>
      </w:r>
      <w:r w:rsidRPr="00D169FB">
        <w:rPr>
          <w:rFonts w:ascii="Times New Roman" w:eastAsia="Times New Roman" w:hAnsi="Times New Roman" w:cs="Times New Roman"/>
          <w:bCs/>
          <w:lang w:val="uk-UA"/>
        </w:rPr>
        <w:t xml:space="preserve"> повинно забезпечити баланс інтересів усіх сторін: суб’єктів господарювання, органів місцевого самоврядування та громади.</w:t>
      </w:r>
    </w:p>
    <w:p w:rsidR="00B52BAF" w:rsidRPr="00433EA3" w:rsidRDefault="00D169FB" w:rsidP="00B52BAF">
      <w:pPr>
        <w:spacing w:after="0" w:line="240" w:lineRule="auto"/>
        <w:jc w:val="both"/>
        <w:rPr>
          <w:rFonts w:ascii="Times New Roman" w:hAnsi="Times New Roman" w:cs="Times New Roman"/>
          <w:color w:val="000000"/>
          <w:lang w:val="uk-UA"/>
        </w:rPr>
      </w:pPr>
      <w:r>
        <w:rPr>
          <w:color w:val="FF0000"/>
          <w:lang w:val="uk-UA"/>
        </w:rPr>
        <w:t xml:space="preserve">        </w:t>
      </w:r>
      <w:r w:rsidR="009F760E">
        <w:rPr>
          <w:rFonts w:ascii="Times New Roman" w:hAnsi="Times New Roman" w:cs="Times New Roman"/>
          <w:lang w:val="uk-UA"/>
        </w:rPr>
        <w:t xml:space="preserve"> </w:t>
      </w:r>
      <w:r w:rsidR="006E0CE3" w:rsidRPr="006E0CE3">
        <w:rPr>
          <w:rFonts w:ascii="Times New Roman" w:hAnsi="Times New Roman" w:cs="Times New Roman"/>
          <w:lang w:val="uk-UA"/>
        </w:rPr>
        <w:t xml:space="preserve">Таким чином, </w:t>
      </w:r>
      <w:r w:rsidR="005B783A">
        <w:rPr>
          <w:rFonts w:ascii="Times New Roman" w:hAnsi="Times New Roman" w:cs="Times New Roman"/>
          <w:lang w:val="uk-UA"/>
        </w:rPr>
        <w:t xml:space="preserve">прийняття </w:t>
      </w:r>
      <w:r w:rsidR="006E0CE3" w:rsidRPr="006E0CE3">
        <w:rPr>
          <w:rFonts w:ascii="Times New Roman" w:hAnsi="Times New Roman" w:cs="Times New Roman"/>
          <w:shd w:val="clear" w:color="auto" w:fill="FFFFFF"/>
          <w:lang w:val="uk-UA"/>
        </w:rPr>
        <w:t xml:space="preserve">рішення </w:t>
      </w:r>
      <w:r w:rsidR="006E0CE3">
        <w:rPr>
          <w:rFonts w:ascii="Times New Roman" w:hAnsi="Times New Roman" w:cs="Times New Roman"/>
          <w:shd w:val="clear" w:color="auto" w:fill="FFFFFF"/>
          <w:lang w:val="uk-UA"/>
        </w:rPr>
        <w:t>Калуської міської ради</w:t>
      </w:r>
      <w:r w:rsidR="006E0CE3" w:rsidRPr="006E0CE3">
        <w:rPr>
          <w:rFonts w:ascii="Times New Roman" w:hAnsi="Times New Roman" w:cs="Times New Roman"/>
          <w:shd w:val="clear" w:color="auto" w:fill="FFFFFF"/>
          <w:lang w:val="uk-UA"/>
        </w:rPr>
        <w:t xml:space="preserve"> «Про встановлення ставок та пільг зі сплати земельного податку на території Калуської міської </w:t>
      </w:r>
      <w:r w:rsidR="006E0CE3">
        <w:rPr>
          <w:rFonts w:ascii="Times New Roman" w:hAnsi="Times New Roman" w:cs="Times New Roman"/>
          <w:shd w:val="clear" w:color="auto" w:fill="FFFFFF"/>
          <w:lang w:val="uk-UA"/>
        </w:rPr>
        <w:t xml:space="preserve"> </w:t>
      </w:r>
      <w:r w:rsidR="006E0CE3" w:rsidRPr="006E0CE3">
        <w:rPr>
          <w:rFonts w:ascii="Times New Roman" w:hAnsi="Times New Roman" w:cs="Times New Roman"/>
          <w:shd w:val="clear" w:color="auto" w:fill="FFFFFF"/>
          <w:lang w:val="uk-UA"/>
        </w:rPr>
        <w:t xml:space="preserve">територіальної </w:t>
      </w:r>
      <w:r>
        <w:rPr>
          <w:rFonts w:ascii="Times New Roman" w:hAnsi="Times New Roman" w:cs="Times New Roman"/>
          <w:shd w:val="clear" w:color="auto" w:fill="FFFFFF"/>
          <w:lang w:val="uk-UA"/>
        </w:rPr>
        <w:t xml:space="preserve">громади» </w:t>
      </w:r>
      <w:r w:rsidR="006E0CE3" w:rsidRPr="006E0CE3">
        <w:rPr>
          <w:rFonts w:ascii="Times New Roman" w:hAnsi="Times New Roman" w:cs="Times New Roman"/>
          <w:shd w:val="clear" w:color="auto" w:fill="FFFFFF"/>
          <w:lang w:val="uk-UA"/>
        </w:rPr>
        <w:t>необхідне для</w:t>
      </w:r>
      <w:r w:rsidR="006E0CE3">
        <w:rPr>
          <w:rFonts w:ascii="Times New Roman" w:hAnsi="Times New Roman" w:cs="Times New Roman"/>
          <w:shd w:val="clear" w:color="auto" w:fill="FFFFFF"/>
          <w:lang w:val="uk-UA"/>
        </w:rPr>
        <w:t xml:space="preserve"> </w:t>
      </w:r>
      <w:r w:rsidR="00954691">
        <w:rPr>
          <w:rFonts w:ascii="Times New Roman" w:hAnsi="Times New Roman" w:cs="Times New Roman"/>
          <w:shd w:val="clear" w:color="auto" w:fill="FFFFFF"/>
          <w:lang w:val="uk-UA"/>
        </w:rPr>
        <w:t xml:space="preserve">виконання вимог законів України та інших нормативно-правових актів, </w:t>
      </w:r>
      <w:r w:rsidR="006E0CE3" w:rsidRPr="006E0CE3">
        <w:rPr>
          <w:rFonts w:ascii="Times New Roman" w:hAnsi="Times New Roman" w:cs="Times New Roman"/>
          <w:shd w:val="clear" w:color="auto" w:fill="FBFBFB"/>
          <w:lang w:val="uk-UA"/>
        </w:rPr>
        <w:t>правового регулювання господарських і адміністративних відносин між органами місцевого самоврядування та суб’єктами господарювання, не</w:t>
      </w:r>
      <w:r>
        <w:rPr>
          <w:rFonts w:ascii="Times New Roman" w:hAnsi="Times New Roman" w:cs="Times New Roman"/>
          <w:shd w:val="clear" w:color="auto" w:fill="FBFBFB"/>
          <w:lang w:val="uk-UA"/>
        </w:rPr>
        <w:t>допущення суперечливих ситуацій та</w:t>
      </w:r>
      <w:r w:rsidR="006E0CE3" w:rsidRPr="006E0CE3">
        <w:rPr>
          <w:rFonts w:ascii="Times New Roman" w:hAnsi="Times New Roman" w:cs="Times New Roman"/>
          <w:shd w:val="clear" w:color="auto" w:fill="FBFBFB"/>
          <w:lang w:val="uk-UA"/>
        </w:rPr>
        <w:t xml:space="preserve"> </w:t>
      </w:r>
      <w:r w:rsidR="00F85F7D" w:rsidRPr="00F85F7D">
        <w:rPr>
          <w:rFonts w:ascii="Times New Roman" w:hAnsi="Times New Roman" w:cs="Times New Roman"/>
          <w:lang w:val="uk-UA"/>
        </w:rPr>
        <w:t xml:space="preserve">забезпечення дохідної частини бюджету </w:t>
      </w:r>
      <w:r w:rsidR="00F85F7D">
        <w:rPr>
          <w:rFonts w:ascii="Times New Roman" w:hAnsi="Times New Roman" w:cs="Times New Roman"/>
          <w:lang w:val="uk-UA"/>
        </w:rPr>
        <w:t>Калуської</w:t>
      </w:r>
      <w:r w:rsidR="00F85F7D" w:rsidRPr="00F85F7D">
        <w:rPr>
          <w:rFonts w:ascii="Times New Roman" w:hAnsi="Times New Roman" w:cs="Times New Roman"/>
          <w:lang w:val="uk-UA"/>
        </w:rPr>
        <w:t xml:space="preserve"> міської територіальної громади</w:t>
      </w:r>
      <w:r w:rsidR="002D6876">
        <w:rPr>
          <w:rFonts w:ascii="Times New Roman" w:hAnsi="Times New Roman" w:cs="Times New Roman"/>
          <w:shd w:val="clear" w:color="auto" w:fill="FBFBFB"/>
          <w:lang w:val="uk-UA"/>
        </w:rPr>
        <w:t>.</w:t>
      </w:r>
      <w:r w:rsidR="00F85F7D">
        <w:rPr>
          <w:rFonts w:ascii="Times New Roman" w:hAnsi="Times New Roman" w:cs="Times New Roman"/>
          <w:shd w:val="clear" w:color="auto" w:fill="FBFBFB"/>
          <w:lang w:val="uk-UA"/>
        </w:rPr>
        <w:t xml:space="preserve"> </w:t>
      </w:r>
      <w:r w:rsidR="00433EA3">
        <w:rPr>
          <w:rFonts w:ascii="Times New Roman" w:hAnsi="Times New Roman" w:cs="Times New Roman"/>
          <w:lang w:val="uk-UA"/>
        </w:rPr>
        <w:t xml:space="preserve"> </w:t>
      </w:r>
      <w:r w:rsidR="00947B22" w:rsidRPr="00F85F7D">
        <w:rPr>
          <w:rFonts w:ascii="Times New Roman" w:hAnsi="Times New Roman" w:cs="Times New Roman"/>
          <w:lang w:val="uk-UA"/>
        </w:rPr>
        <w:t xml:space="preserve"> </w:t>
      </w:r>
      <w:r w:rsidR="00D360F9" w:rsidRPr="00F85F7D">
        <w:rPr>
          <w:rFonts w:ascii="Times New Roman" w:hAnsi="Times New Roman" w:cs="Times New Roman"/>
          <w:lang w:val="uk-UA"/>
        </w:rPr>
        <w:t xml:space="preserve"> </w:t>
      </w:r>
    </w:p>
    <w:p w:rsidR="00656711" w:rsidRPr="006E0CE3" w:rsidRDefault="003A7DEE" w:rsidP="00B52BAF">
      <w:pPr>
        <w:spacing w:after="0" w:line="240" w:lineRule="auto"/>
        <w:jc w:val="both"/>
        <w:rPr>
          <w:rFonts w:ascii="Times New Roman" w:hAnsi="Times New Roman"/>
          <w:lang w:val="uk-UA"/>
        </w:rPr>
      </w:pPr>
      <w:r w:rsidRPr="00C83331">
        <w:rPr>
          <w:rFonts w:ascii="Times New Roman" w:hAnsi="Times New Roman"/>
          <w:lang w:val="uk-UA"/>
        </w:rPr>
        <w:t xml:space="preserve"> </w:t>
      </w:r>
      <w:r w:rsidR="00656711" w:rsidRPr="006E0CE3">
        <w:rPr>
          <w:rFonts w:ascii="Times New Roman" w:hAnsi="Times New Roman"/>
          <w:lang w:val="uk-UA"/>
        </w:rPr>
        <w:t xml:space="preserve">Основні групи (підгрупи), на які проблема справляє вплив: </w:t>
      </w:r>
    </w:p>
    <w:p w:rsidR="00D217B9" w:rsidRPr="006E0CE3" w:rsidRDefault="00D217B9" w:rsidP="00D217B9">
      <w:pPr>
        <w:pStyle w:val="a5"/>
        <w:jc w:val="right"/>
        <w:rPr>
          <w:rFonts w:ascii="Times New Roman" w:hAnsi="Times New Roman"/>
          <w:lang w:val="uk-UA"/>
        </w:rPr>
      </w:pPr>
      <w:r>
        <w:rPr>
          <w:rFonts w:ascii="Times New Roman" w:hAnsi="Times New Roman"/>
          <w:i/>
          <w:lang w:val="uk-UA"/>
        </w:rPr>
        <w:t>Таблиця 1</w:t>
      </w:r>
    </w:p>
    <w:tbl>
      <w:tblPr>
        <w:tblStyle w:val="a3"/>
        <w:tblW w:w="0" w:type="auto"/>
        <w:tblLook w:val="04A0" w:firstRow="1" w:lastRow="0" w:firstColumn="1" w:lastColumn="0" w:noHBand="0" w:noVBand="1"/>
      </w:tblPr>
      <w:tblGrid>
        <w:gridCol w:w="6091"/>
        <w:gridCol w:w="1842"/>
        <w:gridCol w:w="1980"/>
      </w:tblGrid>
      <w:tr w:rsidR="00656711" w:rsidRPr="006E0CE3" w:rsidTr="00181F6F">
        <w:tc>
          <w:tcPr>
            <w:tcW w:w="6091" w:type="dxa"/>
          </w:tcPr>
          <w:p w:rsidR="00656711" w:rsidRPr="006E0CE3" w:rsidRDefault="008D4AA4" w:rsidP="00D95450">
            <w:pPr>
              <w:jc w:val="center"/>
              <w:rPr>
                <w:rFonts w:ascii="Times New Roman" w:hAnsi="Times New Roman" w:cs="Times New Roman"/>
                <w:lang w:val="uk-UA"/>
              </w:rPr>
            </w:pPr>
            <w:r w:rsidRPr="006E0CE3">
              <w:rPr>
                <w:rFonts w:ascii="Times New Roman" w:hAnsi="Times New Roman" w:cs="Times New Roman"/>
                <w:lang w:val="uk-UA"/>
              </w:rPr>
              <w:t>Групи (підгрупи)</w:t>
            </w:r>
          </w:p>
        </w:tc>
        <w:tc>
          <w:tcPr>
            <w:tcW w:w="1842" w:type="dxa"/>
          </w:tcPr>
          <w:p w:rsidR="00656711" w:rsidRPr="006E0CE3" w:rsidRDefault="008D4AA4" w:rsidP="00D95450">
            <w:pPr>
              <w:jc w:val="center"/>
              <w:rPr>
                <w:rFonts w:ascii="Times New Roman" w:hAnsi="Times New Roman" w:cs="Times New Roman"/>
                <w:lang w:val="uk-UA"/>
              </w:rPr>
            </w:pPr>
            <w:r w:rsidRPr="006E0CE3">
              <w:rPr>
                <w:rFonts w:ascii="Times New Roman" w:hAnsi="Times New Roman" w:cs="Times New Roman"/>
                <w:lang w:val="uk-UA"/>
              </w:rPr>
              <w:t>Так</w:t>
            </w:r>
          </w:p>
        </w:tc>
        <w:tc>
          <w:tcPr>
            <w:tcW w:w="1980" w:type="dxa"/>
          </w:tcPr>
          <w:p w:rsidR="00656711" w:rsidRPr="006E0CE3" w:rsidRDefault="008D4AA4" w:rsidP="00D95450">
            <w:pPr>
              <w:jc w:val="center"/>
              <w:rPr>
                <w:rFonts w:ascii="Times New Roman" w:hAnsi="Times New Roman" w:cs="Times New Roman"/>
                <w:lang w:val="uk-UA"/>
              </w:rPr>
            </w:pPr>
            <w:r w:rsidRPr="006E0CE3">
              <w:rPr>
                <w:rFonts w:ascii="Times New Roman" w:hAnsi="Times New Roman" w:cs="Times New Roman"/>
                <w:lang w:val="uk-UA"/>
              </w:rPr>
              <w:t>Ні</w:t>
            </w:r>
          </w:p>
        </w:tc>
      </w:tr>
      <w:tr w:rsidR="004F036F" w:rsidRPr="006E0CE3" w:rsidTr="00181F6F">
        <w:tc>
          <w:tcPr>
            <w:tcW w:w="6091" w:type="dxa"/>
          </w:tcPr>
          <w:p w:rsidR="004F036F" w:rsidRPr="006E0CE3" w:rsidRDefault="004F036F" w:rsidP="00D95450">
            <w:pPr>
              <w:jc w:val="center"/>
              <w:rPr>
                <w:rFonts w:ascii="Times New Roman" w:hAnsi="Times New Roman" w:cs="Times New Roman"/>
                <w:lang w:val="uk-UA"/>
              </w:rPr>
            </w:pPr>
            <w:r w:rsidRPr="006E0CE3">
              <w:rPr>
                <w:rFonts w:ascii="Times New Roman" w:hAnsi="Times New Roman" w:cs="Times New Roman"/>
                <w:lang w:val="uk-UA"/>
              </w:rPr>
              <w:t>Громадяни</w:t>
            </w:r>
          </w:p>
        </w:tc>
        <w:tc>
          <w:tcPr>
            <w:tcW w:w="1842" w:type="dxa"/>
          </w:tcPr>
          <w:p w:rsidR="004F036F" w:rsidRPr="00C76831" w:rsidRDefault="00181F6F" w:rsidP="00D95450">
            <w:pPr>
              <w:pStyle w:val="a5"/>
              <w:jc w:val="center"/>
              <w:rPr>
                <w:rFonts w:ascii="Times New Roman" w:hAnsi="Times New Roman"/>
                <w:b/>
                <w:shd w:val="clear" w:color="auto" w:fill="FFFFFF"/>
                <w:lang w:val="uk-UA" w:eastAsia="uk-UA"/>
              </w:rPr>
            </w:pPr>
            <w:r w:rsidRPr="00C76831">
              <w:rPr>
                <w:rFonts w:ascii="Times New Roman" w:hAnsi="Times New Roman"/>
                <w:b/>
                <w:shd w:val="clear" w:color="auto" w:fill="FFFFFF"/>
                <w:lang w:val="uk-UA" w:eastAsia="uk-UA"/>
              </w:rPr>
              <w:t>+</w:t>
            </w:r>
          </w:p>
        </w:tc>
        <w:tc>
          <w:tcPr>
            <w:tcW w:w="1980" w:type="dxa"/>
          </w:tcPr>
          <w:p w:rsidR="004F036F" w:rsidRPr="006E0CE3" w:rsidRDefault="004F036F" w:rsidP="00D95450">
            <w:pPr>
              <w:jc w:val="center"/>
              <w:rPr>
                <w:rFonts w:ascii="Times New Roman" w:hAnsi="Times New Roman" w:cs="Times New Roman"/>
                <w:lang w:val="uk-UA"/>
              </w:rPr>
            </w:pPr>
            <w:r w:rsidRPr="006E0CE3">
              <w:rPr>
                <w:rFonts w:ascii="Times New Roman" w:hAnsi="Times New Roman" w:cs="Times New Roman"/>
                <w:lang w:val="uk-UA"/>
              </w:rPr>
              <w:t>-</w:t>
            </w:r>
          </w:p>
        </w:tc>
      </w:tr>
      <w:tr w:rsidR="004F036F" w:rsidRPr="006E0CE3" w:rsidTr="00181F6F">
        <w:tc>
          <w:tcPr>
            <w:tcW w:w="6091" w:type="dxa"/>
          </w:tcPr>
          <w:p w:rsidR="004F036F" w:rsidRPr="00181F6F" w:rsidRDefault="00D217B9" w:rsidP="00D95450">
            <w:pPr>
              <w:jc w:val="center"/>
              <w:rPr>
                <w:rFonts w:ascii="Times New Roman" w:hAnsi="Times New Roman" w:cs="Times New Roman"/>
                <w:lang w:val="uk-UA"/>
              </w:rPr>
            </w:pPr>
            <w:r>
              <w:rPr>
                <w:rFonts w:ascii="Times New Roman" w:hAnsi="Times New Roman" w:cs="Times New Roman"/>
                <w:lang w:val="uk-UA"/>
              </w:rPr>
              <w:t>Держава</w:t>
            </w:r>
          </w:p>
        </w:tc>
        <w:tc>
          <w:tcPr>
            <w:tcW w:w="1842" w:type="dxa"/>
          </w:tcPr>
          <w:p w:rsidR="004F036F" w:rsidRPr="00C76831" w:rsidRDefault="00181F6F" w:rsidP="00D95450">
            <w:pPr>
              <w:pStyle w:val="a5"/>
              <w:jc w:val="center"/>
              <w:rPr>
                <w:rFonts w:ascii="Times New Roman" w:hAnsi="Times New Roman"/>
                <w:b/>
                <w:lang w:val="uk-UA"/>
              </w:rPr>
            </w:pPr>
            <w:r w:rsidRPr="00C76831">
              <w:rPr>
                <w:rFonts w:ascii="Times New Roman" w:hAnsi="Times New Roman"/>
                <w:b/>
                <w:lang w:val="uk-UA"/>
              </w:rPr>
              <w:t>+</w:t>
            </w:r>
          </w:p>
        </w:tc>
        <w:tc>
          <w:tcPr>
            <w:tcW w:w="1980" w:type="dxa"/>
          </w:tcPr>
          <w:p w:rsidR="004F036F" w:rsidRPr="006E0CE3" w:rsidRDefault="004F036F" w:rsidP="00D95450">
            <w:pPr>
              <w:jc w:val="center"/>
              <w:rPr>
                <w:rFonts w:ascii="Times New Roman" w:hAnsi="Times New Roman" w:cs="Times New Roman"/>
                <w:lang w:val="uk-UA"/>
              </w:rPr>
            </w:pPr>
            <w:r w:rsidRPr="006E0CE3">
              <w:rPr>
                <w:rFonts w:ascii="Times New Roman" w:hAnsi="Times New Roman" w:cs="Times New Roman"/>
                <w:lang w:val="uk-UA"/>
              </w:rPr>
              <w:t>-</w:t>
            </w:r>
          </w:p>
        </w:tc>
      </w:tr>
      <w:tr w:rsidR="004F036F" w:rsidRPr="00C83331" w:rsidTr="00181F6F">
        <w:tc>
          <w:tcPr>
            <w:tcW w:w="6091" w:type="dxa"/>
          </w:tcPr>
          <w:p w:rsidR="004F036F" w:rsidRPr="00C83331" w:rsidRDefault="00181F6F" w:rsidP="00D95450">
            <w:pPr>
              <w:jc w:val="center"/>
              <w:rPr>
                <w:rFonts w:ascii="Times New Roman" w:hAnsi="Times New Roman" w:cs="Times New Roman"/>
              </w:rPr>
            </w:pPr>
            <w:r w:rsidRPr="006E0CE3">
              <w:rPr>
                <w:rFonts w:ascii="Times New Roman" w:hAnsi="Times New Roman" w:cs="Times New Roman"/>
                <w:lang w:val="uk-UA"/>
              </w:rPr>
              <w:t>С</w:t>
            </w:r>
            <w:r w:rsidR="004F036F" w:rsidRPr="006E0CE3">
              <w:rPr>
                <w:rFonts w:ascii="Times New Roman" w:hAnsi="Times New Roman" w:cs="Times New Roman"/>
                <w:lang w:val="uk-UA"/>
              </w:rPr>
              <w:t>уб’</w:t>
            </w:r>
            <w:r w:rsidR="004F036F" w:rsidRPr="00C83331">
              <w:rPr>
                <w:rFonts w:ascii="Times New Roman" w:hAnsi="Times New Roman" w:cs="Times New Roman"/>
              </w:rPr>
              <w:t>єкти господарювання</w:t>
            </w:r>
          </w:p>
        </w:tc>
        <w:tc>
          <w:tcPr>
            <w:tcW w:w="1842" w:type="dxa"/>
          </w:tcPr>
          <w:p w:rsidR="004F036F" w:rsidRPr="00C76831" w:rsidRDefault="00181F6F" w:rsidP="00D95450">
            <w:pPr>
              <w:pStyle w:val="a5"/>
              <w:jc w:val="center"/>
              <w:rPr>
                <w:rFonts w:ascii="Times New Roman" w:hAnsi="Times New Roman"/>
                <w:b/>
                <w:lang w:val="uk-UA"/>
              </w:rPr>
            </w:pPr>
            <w:r w:rsidRPr="00C76831">
              <w:rPr>
                <w:rFonts w:ascii="Times New Roman" w:hAnsi="Times New Roman"/>
                <w:b/>
                <w:lang w:val="uk-UA"/>
              </w:rPr>
              <w:t>+</w:t>
            </w:r>
          </w:p>
        </w:tc>
        <w:tc>
          <w:tcPr>
            <w:tcW w:w="1980" w:type="dxa"/>
          </w:tcPr>
          <w:p w:rsidR="004F036F" w:rsidRPr="00C83331" w:rsidRDefault="004F036F" w:rsidP="00D95450">
            <w:pPr>
              <w:jc w:val="center"/>
              <w:rPr>
                <w:rFonts w:ascii="Times New Roman" w:hAnsi="Times New Roman" w:cs="Times New Roman"/>
              </w:rPr>
            </w:pPr>
            <w:r w:rsidRPr="00C83331">
              <w:rPr>
                <w:rFonts w:ascii="Times New Roman" w:hAnsi="Times New Roman" w:cs="Times New Roman"/>
              </w:rPr>
              <w:t>-</w:t>
            </w:r>
          </w:p>
        </w:tc>
      </w:tr>
      <w:tr w:rsidR="00181F6F" w:rsidRPr="00C83331" w:rsidTr="00181F6F">
        <w:tc>
          <w:tcPr>
            <w:tcW w:w="6091" w:type="dxa"/>
          </w:tcPr>
          <w:p w:rsidR="00181F6F" w:rsidRPr="00181F6F" w:rsidRDefault="00181F6F" w:rsidP="00D95450">
            <w:pPr>
              <w:jc w:val="center"/>
              <w:rPr>
                <w:rFonts w:ascii="Times New Roman" w:hAnsi="Times New Roman" w:cs="Times New Roman"/>
                <w:lang w:val="uk-UA"/>
              </w:rPr>
            </w:pPr>
            <w:r>
              <w:rPr>
                <w:rFonts w:ascii="Times New Roman" w:hAnsi="Times New Roman" w:cs="Times New Roman"/>
                <w:lang w:val="uk-UA"/>
              </w:rPr>
              <w:t>У тому числі субєкти малого підприємництва</w:t>
            </w:r>
          </w:p>
        </w:tc>
        <w:tc>
          <w:tcPr>
            <w:tcW w:w="1842" w:type="dxa"/>
          </w:tcPr>
          <w:p w:rsidR="00181F6F" w:rsidRPr="00C76831" w:rsidRDefault="00181F6F" w:rsidP="00D95450">
            <w:pPr>
              <w:pStyle w:val="a5"/>
              <w:jc w:val="center"/>
              <w:rPr>
                <w:rFonts w:ascii="Times New Roman" w:hAnsi="Times New Roman"/>
                <w:b/>
                <w:lang w:val="uk-UA"/>
              </w:rPr>
            </w:pPr>
            <w:r w:rsidRPr="00C76831">
              <w:rPr>
                <w:rFonts w:ascii="Times New Roman" w:hAnsi="Times New Roman"/>
                <w:b/>
                <w:lang w:val="uk-UA"/>
              </w:rPr>
              <w:t>+</w:t>
            </w:r>
          </w:p>
        </w:tc>
        <w:tc>
          <w:tcPr>
            <w:tcW w:w="1980" w:type="dxa"/>
          </w:tcPr>
          <w:p w:rsidR="00181F6F" w:rsidRPr="005F082B" w:rsidRDefault="005F082B" w:rsidP="00D95450">
            <w:pPr>
              <w:jc w:val="center"/>
              <w:rPr>
                <w:rFonts w:ascii="Times New Roman" w:hAnsi="Times New Roman" w:cs="Times New Roman"/>
                <w:lang w:val="uk-UA"/>
              </w:rPr>
            </w:pPr>
            <w:r>
              <w:rPr>
                <w:rFonts w:ascii="Times New Roman" w:hAnsi="Times New Roman" w:cs="Times New Roman"/>
                <w:lang w:val="uk-UA"/>
              </w:rPr>
              <w:t>-</w:t>
            </w:r>
          </w:p>
        </w:tc>
      </w:tr>
    </w:tbl>
    <w:p w:rsidR="00C76831" w:rsidRPr="00D169FB" w:rsidRDefault="006E0CE3" w:rsidP="00C76831">
      <w:pPr>
        <w:spacing w:after="0" w:line="240" w:lineRule="auto"/>
        <w:jc w:val="both"/>
        <w:rPr>
          <w:rFonts w:ascii="Times New Roman" w:hAnsi="Times New Roman" w:cs="Times New Roman"/>
          <w:lang w:val="uk-UA"/>
        </w:rPr>
      </w:pPr>
      <w:r>
        <w:rPr>
          <w:rFonts w:ascii="Times New Roman" w:hAnsi="Times New Roman" w:cs="Times New Roman"/>
        </w:rPr>
        <w:t xml:space="preserve"> </w:t>
      </w:r>
      <w:r w:rsidR="00C76831">
        <w:rPr>
          <w:rFonts w:ascii="Times New Roman" w:hAnsi="Times New Roman" w:cs="Times New Roman"/>
          <w:lang w:val="uk-UA"/>
        </w:rPr>
        <w:t xml:space="preserve">      </w:t>
      </w:r>
    </w:p>
    <w:p w:rsidR="00D169FB" w:rsidRPr="00D169FB" w:rsidRDefault="00C76831" w:rsidP="00C76831">
      <w:pPr>
        <w:spacing w:after="0" w:line="240" w:lineRule="auto"/>
        <w:jc w:val="both"/>
        <w:rPr>
          <w:rFonts w:ascii="Times New Roman" w:eastAsia="Calibri" w:hAnsi="Times New Roman" w:cs="Times New Roman"/>
          <w:b/>
          <w:i/>
          <w:lang w:val="uk-UA"/>
        </w:rPr>
      </w:pPr>
      <w:r w:rsidRPr="00D169FB">
        <w:rPr>
          <w:rFonts w:ascii="Times New Roman" w:hAnsi="Times New Roman" w:cs="Times New Roman"/>
          <w:lang w:val="uk-UA"/>
        </w:rPr>
        <w:t xml:space="preserve">      </w:t>
      </w:r>
      <w:r w:rsidR="00D169FB">
        <w:rPr>
          <w:rFonts w:ascii="Times New Roman" w:hAnsi="Times New Roman" w:cs="Times New Roman"/>
          <w:lang w:val="uk-UA"/>
        </w:rPr>
        <w:t xml:space="preserve"> </w:t>
      </w:r>
      <w:r w:rsidRPr="00D169FB">
        <w:rPr>
          <w:rFonts w:ascii="Times New Roman" w:hAnsi="Times New Roman" w:cs="Times New Roman"/>
          <w:lang w:val="uk-UA"/>
        </w:rPr>
        <w:t xml:space="preserve"> </w:t>
      </w:r>
      <w:r w:rsidR="00D169FB" w:rsidRPr="00D169FB">
        <w:rPr>
          <w:rFonts w:ascii="Times New Roman" w:eastAsia="Calibri" w:hAnsi="Times New Roman" w:cs="Times New Roman"/>
          <w:b/>
          <w:i/>
          <w:lang w:val="uk-UA"/>
        </w:rPr>
        <w:t>Обґрунтування неможливості вирішення проблеми за допомогою ринкових механізмів:</w:t>
      </w:r>
    </w:p>
    <w:p w:rsidR="008D4AA4" w:rsidRPr="00935AC4" w:rsidRDefault="00D169FB" w:rsidP="00C76831">
      <w:pPr>
        <w:spacing w:after="0" w:line="240" w:lineRule="auto"/>
        <w:jc w:val="both"/>
        <w:rPr>
          <w:rFonts w:ascii="Times New Roman" w:hAnsi="Times New Roman" w:cs="Times New Roman"/>
          <w:lang w:val="uk-UA"/>
        </w:rPr>
      </w:pPr>
      <w:r>
        <w:rPr>
          <w:rFonts w:ascii="Times New Roman" w:eastAsia="Calibri" w:hAnsi="Times New Roman" w:cs="Times New Roman"/>
          <w:b/>
          <w:sz w:val="25"/>
          <w:szCs w:val="25"/>
          <w:lang w:val="uk-UA"/>
        </w:rPr>
        <w:t xml:space="preserve">       </w:t>
      </w:r>
      <w:r w:rsidR="002F67F6" w:rsidRPr="00C83331">
        <w:rPr>
          <w:rFonts w:ascii="Times New Roman" w:hAnsi="Times New Roman" w:cs="Times New Roman"/>
        </w:rPr>
        <w:t>Встановлення ставок та пільг зі</w:t>
      </w:r>
      <w:r w:rsidR="00656711" w:rsidRPr="00C83331">
        <w:rPr>
          <w:rFonts w:ascii="Times New Roman" w:hAnsi="Times New Roman" w:cs="Times New Roman"/>
        </w:rPr>
        <w:t xml:space="preserve"> сплати земельного</w:t>
      </w:r>
      <w:r w:rsidR="00567BAF">
        <w:rPr>
          <w:rFonts w:ascii="Times New Roman" w:hAnsi="Times New Roman" w:cs="Times New Roman"/>
        </w:rPr>
        <w:t xml:space="preserve"> податку не може бути розв’язано</w:t>
      </w:r>
      <w:r w:rsidR="00656711" w:rsidRPr="00C83331">
        <w:rPr>
          <w:rFonts w:ascii="Times New Roman" w:hAnsi="Times New Roman" w:cs="Times New Roman"/>
        </w:rPr>
        <w:t xml:space="preserve"> за допомогою ринкових механізмів, так як виключно компетенцією міської ради є затвердження ставок земельного податку відповідно до Податкового кодексу України</w:t>
      </w:r>
      <w:r w:rsidR="00935AC4">
        <w:rPr>
          <w:rFonts w:ascii="Times New Roman" w:hAnsi="Times New Roman" w:cs="Times New Roman"/>
          <w:lang w:val="uk-UA"/>
        </w:rPr>
        <w:t>.</w:t>
      </w:r>
    </w:p>
    <w:p w:rsidR="005B783A" w:rsidRPr="00C76831" w:rsidRDefault="005B783A" w:rsidP="001D619B">
      <w:pPr>
        <w:spacing w:after="0" w:line="240" w:lineRule="auto"/>
        <w:rPr>
          <w:rFonts w:ascii="Times New Roman" w:hAnsi="Times New Roman" w:cs="Times New Roman"/>
          <w:b/>
          <w:lang w:val="uk-UA"/>
        </w:rPr>
      </w:pPr>
    </w:p>
    <w:p w:rsidR="00D169FB" w:rsidRPr="00D169FB" w:rsidRDefault="00D169FB" w:rsidP="00D169FB">
      <w:pPr>
        <w:spacing w:after="0" w:line="202" w:lineRule="atLeast"/>
        <w:jc w:val="both"/>
        <w:rPr>
          <w:rFonts w:ascii="Times New Roman" w:eastAsia="Calibri" w:hAnsi="Times New Roman" w:cs="Times New Roman"/>
          <w:b/>
          <w:i/>
          <w:lang w:val="uk-UA"/>
        </w:rPr>
      </w:pPr>
      <w:r>
        <w:rPr>
          <w:rFonts w:ascii="Times New Roman" w:eastAsia="Calibri" w:hAnsi="Times New Roman" w:cs="Times New Roman"/>
          <w:b/>
          <w:i/>
          <w:lang w:val="uk-UA"/>
        </w:rPr>
        <w:lastRenderedPageBreak/>
        <w:t xml:space="preserve">       </w:t>
      </w:r>
      <w:r w:rsidRPr="00D169FB">
        <w:rPr>
          <w:rFonts w:ascii="Times New Roman" w:eastAsia="Calibri" w:hAnsi="Times New Roman" w:cs="Times New Roman"/>
          <w:b/>
          <w:i/>
          <w:lang w:val="uk-UA"/>
        </w:rPr>
        <w:t xml:space="preserve">Обґрунтування неможливості вирішення проблеми за допомогою діючих регуляторних актів: </w:t>
      </w:r>
    </w:p>
    <w:p w:rsidR="00D169FB" w:rsidRPr="00D169FB" w:rsidRDefault="00D169FB" w:rsidP="00D169FB">
      <w:pPr>
        <w:spacing w:after="0" w:line="240" w:lineRule="auto"/>
        <w:ind w:firstLine="426"/>
        <w:jc w:val="both"/>
        <w:rPr>
          <w:rFonts w:ascii="Times New Roman" w:eastAsia="Calibri" w:hAnsi="Times New Roman" w:cs="Times New Roman"/>
          <w:lang w:val="uk-UA"/>
        </w:rPr>
      </w:pPr>
      <w:r w:rsidRPr="00D169FB">
        <w:rPr>
          <w:rFonts w:ascii="Times New Roman" w:eastAsia="Calibri" w:hAnsi="Times New Roman" w:cs="Times New Roman"/>
          <w:lang w:val="uk-UA"/>
        </w:rPr>
        <w:t xml:space="preserve">Зазначена проблема не може бути вирішена за допомогою діючих регуляторних актів з огляду на вимоги Податкового кодексу України. </w:t>
      </w:r>
      <w:r w:rsidRPr="00D169FB">
        <w:rPr>
          <w:rFonts w:ascii="Times New Roman" w:eastAsia="Times New Roman" w:hAnsi="Times New Roman" w:cs="Times New Roman"/>
          <w:bCs/>
          <w:lang w:val="uk-UA"/>
        </w:rPr>
        <w:t>У ра</w:t>
      </w:r>
      <w:r w:rsidR="0003406E">
        <w:rPr>
          <w:rFonts w:ascii="Times New Roman" w:eastAsia="Times New Roman" w:hAnsi="Times New Roman" w:cs="Times New Roman"/>
          <w:bCs/>
          <w:lang w:val="uk-UA"/>
        </w:rPr>
        <w:t>зі якщо міська рада</w:t>
      </w:r>
      <w:r w:rsidR="00B24DEE">
        <w:rPr>
          <w:rFonts w:ascii="Times New Roman" w:eastAsia="Times New Roman" w:hAnsi="Times New Roman" w:cs="Times New Roman"/>
          <w:bCs/>
          <w:lang w:val="uk-UA"/>
        </w:rPr>
        <w:t xml:space="preserve"> до 15 липня </w:t>
      </w:r>
      <w:r w:rsidRPr="00D169FB">
        <w:rPr>
          <w:rFonts w:ascii="Times New Roman" w:eastAsia="Times New Roman" w:hAnsi="Times New Roman" w:cs="Times New Roman"/>
          <w:bCs/>
          <w:lang w:val="uk-UA"/>
        </w:rPr>
        <w:t xml:space="preserve">року, що передує бюджетному періоду не прийме рішення про встановлення </w:t>
      </w:r>
      <w:r w:rsidR="00825007">
        <w:rPr>
          <w:rFonts w:ascii="Times New Roman" w:eastAsia="Times New Roman" w:hAnsi="Times New Roman" w:cs="Times New Roman"/>
          <w:bCs/>
          <w:lang w:val="uk-UA"/>
        </w:rPr>
        <w:t>ставок та пільг зі сплати земельного податку</w:t>
      </w:r>
      <w:r w:rsidRPr="00D169FB">
        <w:rPr>
          <w:rFonts w:ascii="Times New Roman" w:eastAsia="Times New Roman" w:hAnsi="Times New Roman" w:cs="Times New Roman"/>
          <w:bCs/>
          <w:lang w:val="uk-UA"/>
        </w:rPr>
        <w:t>, що є обов'язковими згідно із нормами Податкового кодексу України, цей податок справлятиметься із застосуванням ставок, які діяли до 31 грудня року, що передує бюджетному періоду, в якому планується застосування цього податку. При цьому не будуть в повній мірі враховані інтереси  громади, суб’єктів господарювання</w:t>
      </w:r>
      <w:r w:rsidRPr="00D169FB">
        <w:rPr>
          <w:rFonts w:ascii="Times New Roman" w:eastAsia="Times New Roman" w:hAnsi="Times New Roman" w:cs="Times New Roman"/>
          <w:bCs/>
          <w:shd w:val="clear" w:color="auto" w:fill="FFFFFF"/>
          <w:lang w:val="uk-UA"/>
        </w:rPr>
        <w:t>.</w:t>
      </w:r>
    </w:p>
    <w:p w:rsidR="008D4AA4" w:rsidRPr="00C579CF" w:rsidRDefault="00EC4AFF" w:rsidP="006E0CE3">
      <w:pPr>
        <w:spacing w:after="0" w:line="240" w:lineRule="auto"/>
        <w:ind w:firstLine="567"/>
        <w:jc w:val="center"/>
        <w:rPr>
          <w:rFonts w:ascii="Times New Roman" w:hAnsi="Times New Roman" w:cs="Times New Roman"/>
          <w:lang w:val="uk-UA"/>
        </w:rPr>
      </w:pPr>
      <w:r>
        <w:rPr>
          <w:rFonts w:ascii="Times New Roman" w:hAnsi="Times New Roman" w:cs="Times New Roman"/>
          <w:b/>
        </w:rPr>
        <w:t>II</w:t>
      </w:r>
      <w:r w:rsidR="00656711" w:rsidRPr="00C579CF">
        <w:rPr>
          <w:rFonts w:ascii="Times New Roman" w:hAnsi="Times New Roman" w:cs="Times New Roman"/>
          <w:b/>
          <w:lang w:val="uk-UA"/>
        </w:rPr>
        <w:t>. Цілі державного регулювання</w:t>
      </w:r>
      <w:r w:rsidR="00656711" w:rsidRPr="00C579CF">
        <w:rPr>
          <w:rFonts w:ascii="Times New Roman" w:hAnsi="Times New Roman" w:cs="Times New Roman"/>
          <w:lang w:val="uk-UA"/>
        </w:rPr>
        <w:t xml:space="preserve"> </w:t>
      </w:r>
    </w:p>
    <w:p w:rsidR="00567BAF" w:rsidRPr="00C579CF" w:rsidRDefault="00567BAF" w:rsidP="006E0CE3">
      <w:pPr>
        <w:spacing w:after="0" w:line="240" w:lineRule="auto"/>
        <w:ind w:firstLine="567"/>
        <w:jc w:val="center"/>
        <w:rPr>
          <w:rFonts w:ascii="Times New Roman" w:hAnsi="Times New Roman" w:cs="Times New Roman"/>
          <w:lang w:val="uk-UA"/>
        </w:rPr>
      </w:pPr>
    </w:p>
    <w:p w:rsidR="00B24DEE" w:rsidRPr="00B24DEE" w:rsidRDefault="0003406E" w:rsidP="0003406E">
      <w:pPr>
        <w:spacing w:after="0" w:line="202" w:lineRule="atLeast"/>
        <w:rPr>
          <w:rFonts w:ascii="Times New Roman" w:eastAsia="Calibri" w:hAnsi="Times New Roman" w:cs="Times New Roman"/>
          <w:b/>
          <w:lang w:val="uk-UA"/>
        </w:rPr>
      </w:pPr>
      <w:r>
        <w:rPr>
          <w:rFonts w:ascii="Times New Roman" w:eastAsia="Calibri" w:hAnsi="Times New Roman" w:cs="Times New Roman"/>
          <w:b/>
          <w:lang w:val="uk-UA"/>
        </w:rPr>
        <w:t xml:space="preserve">          </w:t>
      </w:r>
      <w:r w:rsidR="00B24DEE" w:rsidRPr="00B24DEE">
        <w:rPr>
          <w:rFonts w:ascii="Times New Roman" w:eastAsia="Calibri" w:hAnsi="Times New Roman" w:cs="Times New Roman"/>
          <w:b/>
          <w:lang w:val="uk-UA"/>
        </w:rPr>
        <w:t>Цілі державного регулювання безпосередньо пов’язані з розв’язанням проблеми</w:t>
      </w:r>
      <w:r>
        <w:rPr>
          <w:rFonts w:ascii="Times New Roman" w:eastAsia="Calibri" w:hAnsi="Times New Roman" w:cs="Times New Roman"/>
          <w:b/>
          <w:lang w:val="uk-UA"/>
        </w:rPr>
        <w:t>.</w:t>
      </w:r>
    </w:p>
    <w:p w:rsidR="00B24DEE" w:rsidRPr="00B24DEE" w:rsidRDefault="0003406E" w:rsidP="00B24DEE">
      <w:pPr>
        <w:spacing w:after="0" w:line="202" w:lineRule="atLeast"/>
        <w:jc w:val="both"/>
        <w:rPr>
          <w:rFonts w:ascii="Times New Roman" w:eastAsia="Calibri" w:hAnsi="Times New Roman" w:cs="Times New Roman"/>
          <w:lang w:val="uk-UA"/>
        </w:rPr>
      </w:pPr>
      <w:r>
        <w:rPr>
          <w:rFonts w:ascii="Times New Roman" w:eastAsia="Calibri" w:hAnsi="Times New Roman" w:cs="Times New Roman"/>
          <w:lang w:val="uk-UA"/>
        </w:rPr>
        <w:t xml:space="preserve">          Проєкт регуляторного акта</w:t>
      </w:r>
      <w:r w:rsidR="00B24DEE" w:rsidRPr="00B24DEE">
        <w:rPr>
          <w:rFonts w:ascii="Times New Roman" w:eastAsia="Calibri" w:hAnsi="Times New Roman" w:cs="Times New Roman"/>
          <w:lang w:val="uk-UA"/>
        </w:rPr>
        <w:t xml:space="preserve"> спрямований на розв'язання проблеми, визначеної у попередньому розділі аналізу регуляторного впливу в цілому. Основними цілями регулювання є:</w:t>
      </w:r>
    </w:p>
    <w:p w:rsidR="00B24DEE" w:rsidRPr="00B24DEE" w:rsidRDefault="00B24DEE" w:rsidP="00B24DEE">
      <w:pPr>
        <w:spacing w:after="0" w:line="202" w:lineRule="atLeast"/>
        <w:jc w:val="both"/>
        <w:rPr>
          <w:rFonts w:ascii="Times New Roman" w:eastAsia="Calibri" w:hAnsi="Times New Roman" w:cs="Times New Roman"/>
          <w:lang w:val="uk-UA"/>
        </w:rPr>
      </w:pPr>
      <w:r w:rsidRPr="00B24DEE">
        <w:rPr>
          <w:rFonts w:ascii="Times New Roman" w:eastAsia="Calibri" w:hAnsi="Times New Roman" w:cs="Times New Roman"/>
          <w:lang w:val="uk-UA"/>
        </w:rPr>
        <w:t xml:space="preserve">         - здійснення планування та прогнозування надходжень від земельного податку при формуванні бюджету Калуської міської територіальної громади;</w:t>
      </w:r>
    </w:p>
    <w:p w:rsidR="00C76831" w:rsidRPr="00B24DEE" w:rsidRDefault="00C76831" w:rsidP="00C76831">
      <w:pPr>
        <w:pStyle w:val="a5"/>
        <w:ind w:firstLine="567"/>
        <w:jc w:val="both"/>
        <w:rPr>
          <w:rFonts w:ascii="Times New Roman" w:hAnsi="Times New Roman"/>
          <w:lang w:val="uk-UA"/>
        </w:rPr>
      </w:pPr>
      <w:r w:rsidRPr="00B24DEE">
        <w:rPr>
          <w:rFonts w:ascii="Times New Roman" w:hAnsi="Times New Roman"/>
          <w:lang w:val="uk-UA"/>
        </w:rPr>
        <w:t>- вст</w:t>
      </w:r>
      <w:r w:rsidR="00E93A2A" w:rsidRPr="00B24DEE">
        <w:rPr>
          <w:rFonts w:ascii="Times New Roman" w:hAnsi="Times New Roman"/>
          <w:lang w:val="uk-UA"/>
        </w:rPr>
        <w:t>ановлення доцільних т</w:t>
      </w:r>
      <w:r w:rsidR="00EF0712" w:rsidRPr="00B24DEE">
        <w:rPr>
          <w:rFonts w:ascii="Times New Roman" w:hAnsi="Times New Roman"/>
          <w:lang w:val="uk-UA"/>
        </w:rPr>
        <w:t>а обгрунтованих роз</w:t>
      </w:r>
      <w:r w:rsidRPr="00B24DEE">
        <w:rPr>
          <w:rFonts w:ascii="Times New Roman" w:hAnsi="Times New Roman"/>
          <w:lang w:val="uk-UA"/>
        </w:rPr>
        <w:t>мірів ставок земельного податку відповідно до вимог Податкового кодексу України, які б враховували інтереси громадян і суб</w:t>
      </w:r>
      <w:r w:rsidR="00E047B2" w:rsidRPr="00B24DEE">
        <w:rPr>
          <w:rFonts w:ascii="Times New Roman" w:hAnsi="Times New Roman"/>
          <w:lang w:val="uk-UA"/>
        </w:rPr>
        <w:t>’</w:t>
      </w:r>
      <w:r w:rsidRPr="00B24DEE">
        <w:rPr>
          <w:rFonts w:ascii="Times New Roman" w:hAnsi="Times New Roman"/>
          <w:lang w:val="uk-UA"/>
        </w:rPr>
        <w:t>єктів господарювання;</w:t>
      </w:r>
    </w:p>
    <w:p w:rsidR="00C76831" w:rsidRPr="00B24DEE" w:rsidRDefault="00C76831" w:rsidP="00C76831">
      <w:pPr>
        <w:pStyle w:val="a5"/>
        <w:ind w:firstLine="567"/>
        <w:jc w:val="both"/>
        <w:rPr>
          <w:rFonts w:ascii="Times New Roman" w:hAnsi="Times New Roman"/>
          <w:lang w:val="uk-UA"/>
        </w:rPr>
      </w:pPr>
      <w:r w:rsidRPr="00B24DEE">
        <w:rPr>
          <w:rFonts w:ascii="Times New Roman" w:hAnsi="Times New Roman"/>
          <w:lang w:val="uk-UA"/>
        </w:rPr>
        <w:t xml:space="preserve">- забезпечення </w:t>
      </w:r>
      <w:r w:rsidR="00B24DEE" w:rsidRPr="00B24DEE">
        <w:rPr>
          <w:rFonts w:ascii="Times New Roman" w:eastAsia="Calibri" w:hAnsi="Times New Roman"/>
          <w:lang w:val="uk-UA" w:eastAsia="ru-RU"/>
        </w:rPr>
        <w:t>відкритості процедури прийняття рішення міської ради щодо встановлення ставок земельного податку та дій органу місцевого самоврядування</w:t>
      </w:r>
      <w:r w:rsidR="00E93A2A" w:rsidRPr="00B24DEE">
        <w:rPr>
          <w:rFonts w:ascii="Times New Roman" w:hAnsi="Times New Roman"/>
          <w:lang w:val="uk-UA"/>
        </w:rPr>
        <w:t>;</w:t>
      </w:r>
    </w:p>
    <w:p w:rsidR="00443397" w:rsidRDefault="00443397" w:rsidP="00443397">
      <w:pPr>
        <w:pStyle w:val="a5"/>
        <w:ind w:firstLine="567"/>
        <w:jc w:val="both"/>
        <w:rPr>
          <w:rFonts w:ascii="Times New Roman" w:hAnsi="Times New Roman"/>
          <w:lang w:val="uk-UA"/>
        </w:rPr>
      </w:pPr>
      <w:r w:rsidRPr="00B24DEE">
        <w:rPr>
          <w:rFonts w:ascii="Times New Roman" w:hAnsi="Times New Roman"/>
          <w:lang w:val="uk-UA"/>
        </w:rPr>
        <w:t>- захист вразливих галузей економіки</w:t>
      </w:r>
      <w:r>
        <w:rPr>
          <w:rFonts w:ascii="Times New Roman" w:hAnsi="Times New Roman"/>
          <w:lang w:val="uk-UA"/>
        </w:rPr>
        <w:t xml:space="preserve"> та незахищених верств населення шляхом надання податкових піл</w:t>
      </w:r>
      <w:r w:rsidR="00E93A2A">
        <w:rPr>
          <w:rFonts w:ascii="Times New Roman" w:hAnsi="Times New Roman"/>
          <w:lang w:val="uk-UA"/>
        </w:rPr>
        <w:t>ьг зі сплати земельного податку.</w:t>
      </w:r>
    </w:p>
    <w:p w:rsidR="00133158" w:rsidRPr="00C83331" w:rsidRDefault="00133158" w:rsidP="006E0CE3">
      <w:pPr>
        <w:pStyle w:val="a5"/>
        <w:ind w:firstLine="567"/>
        <w:jc w:val="both"/>
        <w:rPr>
          <w:rStyle w:val="1"/>
          <w:lang w:eastAsia="uk-UA"/>
        </w:rPr>
      </w:pPr>
      <w:r w:rsidRPr="00C83331">
        <w:rPr>
          <w:rStyle w:val="1"/>
          <w:lang w:eastAsia="uk-UA"/>
        </w:rPr>
        <w:t>Індикаторами досягнення цілей регулювання та зменшення масштабів проблеми є:</w:t>
      </w:r>
    </w:p>
    <w:p w:rsidR="00CD65D5" w:rsidRDefault="00FA76CC" w:rsidP="006E0CE3">
      <w:pPr>
        <w:pStyle w:val="a5"/>
        <w:numPr>
          <w:ilvl w:val="0"/>
          <w:numId w:val="1"/>
        </w:numPr>
        <w:ind w:left="0" w:firstLine="567"/>
        <w:jc w:val="both"/>
        <w:rPr>
          <w:rFonts w:ascii="Times New Roman" w:hAnsi="Times New Roman"/>
        </w:rPr>
      </w:pPr>
      <w:r w:rsidRPr="00FA76CC">
        <w:rPr>
          <w:rStyle w:val="1"/>
          <w:u w:val="single"/>
          <w:lang w:eastAsia="uk-UA"/>
        </w:rPr>
        <w:t>кількісні</w:t>
      </w:r>
      <w:r>
        <w:rPr>
          <w:rStyle w:val="1"/>
          <w:lang w:val="uk-UA" w:eastAsia="uk-UA"/>
        </w:rPr>
        <w:t>:</w:t>
      </w:r>
      <w:r w:rsidR="00133158" w:rsidRPr="00C83331">
        <w:rPr>
          <w:rStyle w:val="1"/>
          <w:lang w:eastAsia="uk-UA"/>
        </w:rPr>
        <w:t xml:space="preserve"> </w:t>
      </w:r>
      <w:r w:rsidR="00133158" w:rsidRPr="00C83331">
        <w:rPr>
          <w:rFonts w:ascii="Times New Roman" w:hAnsi="Times New Roman"/>
        </w:rPr>
        <w:t xml:space="preserve">надходження </w:t>
      </w:r>
      <w:r w:rsidR="00F82ACE">
        <w:rPr>
          <w:rFonts w:ascii="Times New Roman" w:hAnsi="Times New Roman"/>
          <w:lang w:val="uk-UA"/>
        </w:rPr>
        <w:t xml:space="preserve">від сплати земельного податку; </w:t>
      </w:r>
    </w:p>
    <w:p w:rsidR="00133158" w:rsidRPr="00FA76CC" w:rsidRDefault="00133158" w:rsidP="009111D6">
      <w:pPr>
        <w:pStyle w:val="a5"/>
        <w:numPr>
          <w:ilvl w:val="0"/>
          <w:numId w:val="1"/>
        </w:numPr>
        <w:ind w:left="567" w:firstLine="0"/>
        <w:jc w:val="both"/>
        <w:rPr>
          <w:rStyle w:val="1"/>
          <w:lang w:eastAsia="uk-UA"/>
        </w:rPr>
      </w:pPr>
      <w:r w:rsidRPr="00FA76CC">
        <w:rPr>
          <w:rStyle w:val="1"/>
          <w:u w:val="single"/>
          <w:lang w:eastAsia="uk-UA"/>
        </w:rPr>
        <w:t>часовий</w:t>
      </w:r>
      <w:r w:rsidR="0003406E">
        <w:rPr>
          <w:rStyle w:val="1"/>
          <w:lang w:eastAsia="uk-UA"/>
        </w:rPr>
        <w:t>: дія регуляторного акту</w:t>
      </w:r>
      <w:r w:rsidRPr="00FA76CC">
        <w:rPr>
          <w:rStyle w:val="1"/>
          <w:lang w:eastAsia="uk-UA"/>
        </w:rPr>
        <w:t xml:space="preserve"> </w:t>
      </w:r>
      <w:r w:rsidR="00FF0C38">
        <w:rPr>
          <w:rStyle w:val="1"/>
          <w:lang w:val="uk-UA" w:eastAsia="uk-UA"/>
        </w:rPr>
        <w:t>безстроково</w:t>
      </w:r>
      <w:r w:rsidRPr="00FA76CC">
        <w:rPr>
          <w:rStyle w:val="1"/>
          <w:lang w:eastAsia="uk-UA"/>
        </w:rPr>
        <w:t>;</w:t>
      </w:r>
    </w:p>
    <w:p w:rsidR="00133158" w:rsidRDefault="00133158" w:rsidP="006E0CE3">
      <w:pPr>
        <w:pStyle w:val="a5"/>
        <w:numPr>
          <w:ilvl w:val="0"/>
          <w:numId w:val="1"/>
        </w:numPr>
        <w:ind w:left="0" w:firstLine="567"/>
        <w:jc w:val="both"/>
        <w:rPr>
          <w:rStyle w:val="1"/>
          <w:lang w:eastAsia="uk-UA"/>
        </w:rPr>
      </w:pPr>
      <w:r w:rsidRPr="00FA76CC">
        <w:rPr>
          <w:rStyle w:val="1"/>
          <w:u w:val="single"/>
          <w:lang w:eastAsia="uk-UA"/>
        </w:rPr>
        <w:t>якісний</w:t>
      </w:r>
      <w:r w:rsidRPr="00C83331">
        <w:rPr>
          <w:rFonts w:ascii="Times New Roman" w:hAnsi="Times New Roman"/>
        </w:rPr>
        <w:t xml:space="preserve">: </w:t>
      </w:r>
      <w:r w:rsidR="00B24DEE" w:rsidRPr="00B24DEE">
        <w:rPr>
          <w:rFonts w:ascii="Times New Roman" w:eastAsia="Calibri" w:hAnsi="Times New Roman"/>
          <w:lang w:val="uk-UA" w:eastAsia="ru-RU"/>
        </w:rPr>
        <w:t>рівень ознайомлення з вимогами регулювання</w:t>
      </w:r>
      <w:r w:rsidRPr="00B24DEE">
        <w:rPr>
          <w:rStyle w:val="1"/>
          <w:lang w:eastAsia="uk-UA"/>
        </w:rPr>
        <w:t>.</w:t>
      </w:r>
    </w:p>
    <w:p w:rsidR="00B24DEE" w:rsidRPr="00B24DEE" w:rsidRDefault="00B24DEE" w:rsidP="00B24DEE">
      <w:pPr>
        <w:pStyle w:val="a5"/>
        <w:ind w:firstLine="567"/>
        <w:jc w:val="both"/>
        <w:rPr>
          <w:rStyle w:val="1"/>
          <w:lang w:eastAsia="uk-UA"/>
        </w:rPr>
      </w:pPr>
      <w:r w:rsidRPr="00B24DEE">
        <w:rPr>
          <w:rFonts w:ascii="Times New Roman" w:eastAsia="Calibri" w:hAnsi="Times New Roman"/>
          <w:lang w:val="uk-UA" w:eastAsia="ru-RU"/>
        </w:rPr>
        <w:t>Ухвалення рішення сприятиме підвищенню податкової дисципліни, ефективності контролю державної податкової служби в частині наповненості бюджету Калуської міської територіальної громади, своєчасності сплати податків та забезпечення фінансування місцевих цільових програм</w:t>
      </w:r>
      <w:r w:rsidR="00927A9F">
        <w:rPr>
          <w:rFonts w:ascii="Times New Roman" w:eastAsia="Calibri" w:hAnsi="Times New Roman"/>
          <w:lang w:val="uk-UA" w:eastAsia="ru-RU"/>
        </w:rPr>
        <w:t>.</w:t>
      </w:r>
    </w:p>
    <w:p w:rsidR="0022126D" w:rsidRPr="00D76121" w:rsidRDefault="0022126D" w:rsidP="00D95450">
      <w:pPr>
        <w:pStyle w:val="a5"/>
        <w:jc w:val="both"/>
        <w:rPr>
          <w:rStyle w:val="1"/>
          <w:sz w:val="16"/>
          <w:szCs w:val="16"/>
          <w:lang w:eastAsia="uk-UA"/>
        </w:rPr>
      </w:pPr>
    </w:p>
    <w:p w:rsidR="008D4AA4" w:rsidRDefault="00EC4AFF" w:rsidP="00D95450">
      <w:pPr>
        <w:spacing w:after="0" w:line="240" w:lineRule="auto"/>
        <w:jc w:val="center"/>
        <w:rPr>
          <w:rFonts w:ascii="Times New Roman" w:hAnsi="Times New Roman" w:cs="Times New Roman"/>
          <w:b/>
        </w:rPr>
      </w:pPr>
      <w:r>
        <w:rPr>
          <w:rFonts w:ascii="Times New Roman" w:hAnsi="Times New Roman" w:cs="Times New Roman"/>
          <w:b/>
        </w:rPr>
        <w:t>III</w:t>
      </w:r>
      <w:r w:rsidR="00656711" w:rsidRPr="00C83331">
        <w:rPr>
          <w:rFonts w:ascii="Times New Roman" w:hAnsi="Times New Roman" w:cs="Times New Roman"/>
          <w:b/>
        </w:rPr>
        <w:t>. Визначення та оцінка альтернативних способів досягнення цілей.</w:t>
      </w:r>
    </w:p>
    <w:p w:rsidR="009F43FA" w:rsidRDefault="009F43FA" w:rsidP="00D95450">
      <w:pPr>
        <w:spacing w:after="0" w:line="240" w:lineRule="auto"/>
        <w:jc w:val="center"/>
        <w:rPr>
          <w:rFonts w:ascii="Times New Roman" w:hAnsi="Times New Roman" w:cs="Times New Roman"/>
          <w:b/>
          <w:sz w:val="16"/>
          <w:szCs w:val="16"/>
        </w:rPr>
      </w:pPr>
    </w:p>
    <w:p w:rsidR="00975732" w:rsidRPr="0063266F" w:rsidRDefault="00975732" w:rsidP="00975732">
      <w:pPr>
        <w:spacing w:after="0" w:line="240" w:lineRule="auto"/>
        <w:rPr>
          <w:rFonts w:ascii="Times New Roman" w:hAnsi="Times New Roman" w:cs="Times New Roman"/>
        </w:rPr>
      </w:pPr>
      <w:r w:rsidRPr="00B46A9B">
        <w:rPr>
          <w:rFonts w:ascii="Times New Roman" w:hAnsi="Times New Roman" w:cs="Times New Roman"/>
          <w:b/>
        </w:rPr>
        <w:t>3.1. Визначення альтернативних способів</w:t>
      </w:r>
      <w:r w:rsidRPr="00B46A9B">
        <w:rPr>
          <w:rFonts w:ascii="Times New Roman" w:hAnsi="Times New Roman" w:cs="Times New Roman"/>
          <w:b/>
          <w:lang w:val="uk-UA"/>
        </w:rPr>
        <w:t xml:space="preserve">                                               </w:t>
      </w:r>
      <w:r w:rsidR="00B46A9B">
        <w:rPr>
          <w:rFonts w:ascii="Times New Roman" w:hAnsi="Times New Roman" w:cs="Times New Roman"/>
          <w:b/>
          <w:lang w:val="uk-UA"/>
        </w:rPr>
        <w:t xml:space="preserve">                              </w:t>
      </w:r>
      <w:r w:rsidRPr="00B46A9B">
        <w:rPr>
          <w:rFonts w:ascii="Times New Roman" w:eastAsia="Times New Roman" w:hAnsi="Times New Roman" w:cs="Times New Roman"/>
          <w:i/>
          <w:lang w:val="uk-UA" w:eastAsia="en-US"/>
        </w:rPr>
        <w:t xml:space="preserve">        </w:t>
      </w:r>
      <w:r>
        <w:rPr>
          <w:rFonts w:ascii="Times New Roman" w:eastAsia="Times New Roman" w:hAnsi="Times New Roman" w:cs="Times New Roman"/>
          <w:i/>
          <w:lang w:val="uk-UA" w:eastAsia="en-US"/>
        </w:rPr>
        <w:t>Таблиця 2</w:t>
      </w:r>
    </w:p>
    <w:tbl>
      <w:tblPr>
        <w:tblStyle w:val="a3"/>
        <w:tblW w:w="0" w:type="auto"/>
        <w:tblLook w:val="04A0" w:firstRow="1" w:lastRow="0" w:firstColumn="1" w:lastColumn="0" w:noHBand="0" w:noVBand="1"/>
      </w:tblPr>
      <w:tblGrid>
        <w:gridCol w:w="2405"/>
        <w:gridCol w:w="7366"/>
      </w:tblGrid>
      <w:tr w:rsidR="00656711" w:rsidRPr="00C83331" w:rsidTr="00983E4C">
        <w:tc>
          <w:tcPr>
            <w:tcW w:w="2405" w:type="dxa"/>
          </w:tcPr>
          <w:p w:rsidR="00656711" w:rsidRPr="00825007" w:rsidRDefault="00656711" w:rsidP="00D95450">
            <w:pPr>
              <w:rPr>
                <w:rFonts w:ascii="Times New Roman" w:hAnsi="Times New Roman" w:cs="Times New Roman"/>
                <w:lang w:val="uk-UA"/>
              </w:rPr>
            </w:pPr>
            <w:r w:rsidRPr="00C83331">
              <w:rPr>
                <w:rFonts w:ascii="Times New Roman" w:hAnsi="Times New Roman" w:cs="Times New Roman"/>
              </w:rPr>
              <w:t>Вид альтернати</w:t>
            </w:r>
            <w:r w:rsidR="00825007">
              <w:rPr>
                <w:rFonts w:ascii="Times New Roman" w:hAnsi="Times New Roman" w:cs="Times New Roman"/>
                <w:lang w:val="uk-UA"/>
              </w:rPr>
              <w:t>ви</w:t>
            </w:r>
          </w:p>
        </w:tc>
        <w:tc>
          <w:tcPr>
            <w:tcW w:w="7366" w:type="dxa"/>
          </w:tcPr>
          <w:p w:rsidR="00656711" w:rsidRPr="00C83331" w:rsidRDefault="00656711" w:rsidP="00D95450">
            <w:pPr>
              <w:rPr>
                <w:rFonts w:ascii="Times New Roman" w:hAnsi="Times New Roman" w:cs="Times New Roman"/>
              </w:rPr>
            </w:pPr>
            <w:r w:rsidRPr="00C83331">
              <w:rPr>
                <w:rFonts w:ascii="Times New Roman" w:hAnsi="Times New Roman" w:cs="Times New Roman"/>
              </w:rPr>
              <w:t>Опис альтернативи</w:t>
            </w:r>
          </w:p>
        </w:tc>
      </w:tr>
      <w:tr w:rsidR="00AC038B" w:rsidRPr="00C83331" w:rsidTr="00983E4C">
        <w:tc>
          <w:tcPr>
            <w:tcW w:w="2405"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Pr>
                <w:rFonts w:ascii="Times New Roman" w:hAnsi="Times New Roman"/>
                <w:lang w:val="uk-UA"/>
              </w:rPr>
              <w:t>а</w:t>
            </w:r>
            <w:r w:rsidRPr="00C83331">
              <w:rPr>
                <w:rFonts w:ascii="Times New Roman" w:hAnsi="Times New Roman"/>
              </w:rPr>
              <w:t>)</w:t>
            </w:r>
          </w:p>
        </w:tc>
        <w:tc>
          <w:tcPr>
            <w:tcW w:w="7366" w:type="dxa"/>
          </w:tcPr>
          <w:p w:rsidR="00AC038B" w:rsidRPr="00BE29C9" w:rsidRDefault="00905EB9" w:rsidP="0003406E">
            <w:pPr>
              <w:jc w:val="both"/>
              <w:rPr>
                <w:rFonts w:ascii="Times New Roman" w:hAnsi="Times New Roman" w:cs="Times New Roman"/>
                <w:lang w:val="uk-UA"/>
              </w:rPr>
            </w:pPr>
            <w:r>
              <w:rPr>
                <w:rFonts w:ascii="Times New Roman" w:hAnsi="Times New Roman" w:cs="Times New Roman"/>
                <w:lang w:val="uk-UA"/>
              </w:rPr>
              <w:t>Пропонується не приймати рішення «Про встановлення ставок та піл</w:t>
            </w:r>
            <w:r w:rsidR="0048369C">
              <w:rPr>
                <w:rFonts w:ascii="Times New Roman" w:hAnsi="Times New Roman" w:cs="Times New Roman"/>
                <w:lang w:val="uk-UA"/>
              </w:rPr>
              <w:t xml:space="preserve">ьг зі сплати земельного податку, </w:t>
            </w:r>
            <w:r w:rsidR="00825007">
              <w:rPr>
                <w:rFonts w:ascii="Times New Roman" w:hAnsi="Times New Roman" w:cs="Times New Roman"/>
                <w:lang w:val="uk-UA"/>
              </w:rPr>
              <w:t xml:space="preserve">що </w:t>
            </w:r>
            <w:r w:rsidR="0048369C">
              <w:rPr>
                <w:rFonts w:ascii="Times New Roman" w:hAnsi="Times New Roman" w:cs="Times New Roman"/>
                <w:lang w:val="uk-UA"/>
              </w:rPr>
              <w:t>призведе до порушення норм податкового та бюджетного законодавства</w:t>
            </w:r>
            <w:r w:rsidR="000949D3">
              <w:rPr>
                <w:rFonts w:ascii="Times New Roman" w:hAnsi="Times New Roman" w:cs="Times New Roman"/>
                <w:lang w:val="uk-UA"/>
              </w:rPr>
              <w:t xml:space="preserve"> України, можливі ризики щодо недоотр</w:t>
            </w:r>
            <w:r w:rsidR="0003406E">
              <w:rPr>
                <w:rFonts w:ascii="Times New Roman" w:hAnsi="Times New Roman" w:cs="Times New Roman"/>
                <w:lang w:val="uk-UA"/>
              </w:rPr>
              <w:t>имання коштів місцевого бюджету.</w:t>
            </w:r>
          </w:p>
        </w:tc>
      </w:tr>
      <w:tr w:rsidR="00AC038B" w:rsidRPr="00C83331" w:rsidTr="00983E4C">
        <w:tc>
          <w:tcPr>
            <w:tcW w:w="2405" w:type="dxa"/>
          </w:tcPr>
          <w:p w:rsidR="00AC038B" w:rsidRPr="00C83331" w:rsidRDefault="00AC038B" w:rsidP="00905EB9">
            <w:pPr>
              <w:pStyle w:val="a5"/>
              <w:rPr>
                <w:rFonts w:ascii="Times New Roman" w:hAnsi="Times New Roman"/>
              </w:rPr>
            </w:pPr>
            <w:r w:rsidRPr="00C83331">
              <w:rPr>
                <w:rFonts w:ascii="Times New Roman" w:hAnsi="Times New Roman"/>
              </w:rPr>
              <w:t>Альтернатива 2 (</w:t>
            </w:r>
            <w:r w:rsidR="00905EB9">
              <w:rPr>
                <w:rFonts w:ascii="Times New Roman" w:hAnsi="Times New Roman"/>
                <w:lang w:val="uk-UA"/>
              </w:rPr>
              <w:t>прийняття запропонованого регуляторного акта</w:t>
            </w:r>
            <w:r w:rsidRPr="00C83331">
              <w:rPr>
                <w:rFonts w:ascii="Times New Roman" w:hAnsi="Times New Roman"/>
              </w:rPr>
              <w:t>)</w:t>
            </w:r>
          </w:p>
        </w:tc>
        <w:tc>
          <w:tcPr>
            <w:tcW w:w="7366" w:type="dxa"/>
          </w:tcPr>
          <w:p w:rsidR="00AC038B" w:rsidRPr="00C83331" w:rsidRDefault="00AC038B" w:rsidP="000949D3">
            <w:pPr>
              <w:jc w:val="both"/>
              <w:rPr>
                <w:rFonts w:ascii="Times New Roman" w:hAnsi="Times New Roman" w:cs="Times New Roman"/>
              </w:rPr>
            </w:pPr>
            <w:r w:rsidRPr="00C83331">
              <w:rPr>
                <w:rFonts w:ascii="Times New Roman" w:hAnsi="Times New Roman" w:cs="Times New Roman"/>
              </w:rPr>
              <w:t xml:space="preserve">Альтернатива 2 передбачає </w:t>
            </w:r>
            <w:r>
              <w:rPr>
                <w:rFonts w:ascii="Times New Roman" w:hAnsi="Times New Roman" w:cs="Times New Roman"/>
                <w:lang w:val="uk-UA"/>
              </w:rPr>
              <w:t xml:space="preserve">зниження ставки податку </w:t>
            </w:r>
            <w:r w:rsidR="00F372B3">
              <w:rPr>
                <w:rFonts w:ascii="Times New Roman" w:hAnsi="Times New Roman" w:cs="Times New Roman"/>
                <w:lang w:val="uk-UA"/>
              </w:rPr>
              <w:t xml:space="preserve">для громадян </w:t>
            </w:r>
            <w:r>
              <w:rPr>
                <w:rFonts w:ascii="Times New Roman" w:hAnsi="Times New Roman" w:cs="Times New Roman"/>
                <w:lang w:val="uk-UA"/>
              </w:rPr>
              <w:t xml:space="preserve">по коду 02.01 </w:t>
            </w:r>
            <w:r w:rsidRPr="004F0999">
              <w:rPr>
                <w:rStyle w:val="rvts209"/>
                <w:rFonts w:ascii="Times New Roman" w:hAnsi="Times New Roman" w:cs="Times New Roman"/>
              </w:rPr>
              <w:t>Для будівництва і обслуговування житлового будинку, господарських будіве</w:t>
            </w:r>
            <w:r>
              <w:rPr>
                <w:rStyle w:val="rvts209"/>
                <w:rFonts w:ascii="Times New Roman" w:hAnsi="Times New Roman" w:cs="Times New Roman"/>
              </w:rPr>
              <w:t xml:space="preserve">ль і споруд (присадибна ділянка) з </w:t>
            </w:r>
            <w:r w:rsidR="00905EB9">
              <w:rPr>
                <w:rStyle w:val="rvts209"/>
                <w:rFonts w:ascii="Times New Roman" w:hAnsi="Times New Roman" w:cs="Times New Roman"/>
                <w:lang w:val="uk-UA"/>
              </w:rPr>
              <w:t>0,3 до 0,1 (згідно звернень</w:t>
            </w:r>
            <w:r w:rsidR="00F372B3">
              <w:rPr>
                <w:rStyle w:val="rvts209"/>
                <w:rFonts w:ascii="Times New Roman" w:hAnsi="Times New Roman" w:cs="Times New Roman"/>
                <w:lang w:val="uk-UA"/>
              </w:rPr>
              <w:t>.</w:t>
            </w:r>
            <w:r w:rsidR="00905EB9">
              <w:rPr>
                <w:rStyle w:val="rvts209"/>
                <w:rFonts w:ascii="Times New Roman" w:hAnsi="Times New Roman" w:cs="Times New Roman"/>
                <w:lang w:val="uk-UA"/>
              </w:rPr>
              <w:t>)</w:t>
            </w:r>
            <w:r w:rsidR="0003406E">
              <w:rPr>
                <w:rFonts w:ascii="Times New Roman" w:hAnsi="Times New Roman"/>
                <w:lang w:val="uk-UA"/>
              </w:rPr>
              <w:t>. Всі інші ставки земельного податку залишаються на рівні минулих років.</w:t>
            </w:r>
          </w:p>
        </w:tc>
      </w:tr>
      <w:tr w:rsidR="00AC038B" w:rsidRPr="00C83331" w:rsidTr="00983E4C">
        <w:tc>
          <w:tcPr>
            <w:tcW w:w="2405"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3 (</w:t>
            </w:r>
            <w:r>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7366" w:type="dxa"/>
          </w:tcPr>
          <w:p w:rsidR="00AC038B" w:rsidRPr="00617F3E" w:rsidRDefault="00AC038B" w:rsidP="00825007">
            <w:pPr>
              <w:jc w:val="both"/>
              <w:rPr>
                <w:rFonts w:ascii="Times New Roman" w:hAnsi="Times New Roman" w:cs="Times New Roman"/>
                <w:lang w:val="uk-UA"/>
              </w:rPr>
            </w:pPr>
            <w:r w:rsidRPr="00C83331">
              <w:rPr>
                <w:rFonts w:ascii="Times New Roman" w:hAnsi="Times New Roman" w:cs="Times New Roman"/>
              </w:rPr>
              <w:t>Альтернатива 3 передба</w:t>
            </w:r>
            <w:r w:rsidR="0003406E">
              <w:rPr>
                <w:rFonts w:ascii="Times New Roman" w:hAnsi="Times New Roman" w:cs="Times New Roman"/>
              </w:rPr>
              <w:t>чає прийняття регуляторного акта</w:t>
            </w:r>
            <w:r w:rsidRPr="00C83331">
              <w:rPr>
                <w:rFonts w:ascii="Times New Roman" w:hAnsi="Times New Roman" w:cs="Times New Roman"/>
              </w:rPr>
              <w:t xml:space="preserve"> із такими ж ставками земельного податку, які ді</w:t>
            </w:r>
            <w:r>
              <w:rPr>
                <w:rFonts w:ascii="Times New Roman" w:hAnsi="Times New Roman" w:cs="Times New Roman"/>
              </w:rPr>
              <w:t>яли минулого бюджетного періоду</w:t>
            </w:r>
            <w:r>
              <w:rPr>
                <w:rFonts w:ascii="Times New Roman" w:hAnsi="Times New Roman" w:cs="Times New Roman"/>
                <w:lang w:val="uk-UA"/>
              </w:rPr>
              <w:t>, що забезпечить досягнення встановлених цілей, чітких та прозорих механізмів справляння та сплати земельного податку. Буде дотримана п</w:t>
            </w:r>
            <w:r w:rsidR="00806570">
              <w:rPr>
                <w:rFonts w:ascii="Times New Roman" w:hAnsi="Times New Roman" w:cs="Times New Roman"/>
                <w:lang w:val="uk-UA"/>
              </w:rPr>
              <w:t>роцедура державного регулювання</w:t>
            </w:r>
            <w:r w:rsidR="00166B5A">
              <w:rPr>
                <w:rFonts w:ascii="Times New Roman" w:hAnsi="Times New Roman" w:cs="Times New Roman"/>
                <w:lang w:val="uk-UA"/>
              </w:rPr>
              <w:t>, однак можливий ризик несплати громадянами земельного пода</w:t>
            </w:r>
            <w:r w:rsidR="0003406E">
              <w:rPr>
                <w:rFonts w:ascii="Times New Roman" w:hAnsi="Times New Roman" w:cs="Times New Roman"/>
                <w:lang w:val="uk-UA"/>
              </w:rPr>
              <w:t>тку через надмірне навантаження, у зв</w:t>
            </w:r>
            <w:r w:rsidR="00327F45" w:rsidRPr="00327F45">
              <w:rPr>
                <w:rFonts w:ascii="Times New Roman" w:hAnsi="Times New Roman" w:cs="Times New Roman"/>
              </w:rPr>
              <w:t>’</w:t>
            </w:r>
            <w:r w:rsidR="0003406E">
              <w:rPr>
                <w:rFonts w:ascii="Times New Roman" w:hAnsi="Times New Roman" w:cs="Times New Roman"/>
                <w:lang w:val="uk-UA"/>
              </w:rPr>
              <w:t>язку з оновленням Н</w:t>
            </w:r>
            <w:r w:rsidR="00825007">
              <w:rPr>
                <w:rFonts w:ascii="Times New Roman" w:hAnsi="Times New Roman" w:cs="Times New Roman"/>
                <w:lang w:val="uk-UA"/>
              </w:rPr>
              <w:t>ГОЗ</w:t>
            </w:r>
            <w:r w:rsidR="0003406E">
              <w:rPr>
                <w:rFonts w:ascii="Times New Roman" w:hAnsi="Times New Roman" w:cs="Times New Roman"/>
                <w:lang w:val="uk-UA"/>
              </w:rPr>
              <w:t xml:space="preserve"> населених пунктів, які увійшли до Калуської міської ТГ.</w:t>
            </w:r>
          </w:p>
        </w:tc>
      </w:tr>
    </w:tbl>
    <w:p w:rsidR="008D4AA4" w:rsidRPr="00B46A9B" w:rsidRDefault="00656711" w:rsidP="00D95450">
      <w:pPr>
        <w:spacing w:after="0" w:line="240" w:lineRule="auto"/>
        <w:rPr>
          <w:rFonts w:ascii="Times New Roman" w:hAnsi="Times New Roman" w:cs="Times New Roman"/>
          <w:b/>
        </w:rPr>
      </w:pPr>
      <w:r w:rsidRPr="00B46A9B">
        <w:rPr>
          <w:rFonts w:ascii="Times New Roman" w:hAnsi="Times New Roman" w:cs="Times New Roman"/>
          <w:b/>
        </w:rPr>
        <w:t xml:space="preserve">3.2. Оцінка вибраних альтернативних способів досягнення цілей. </w:t>
      </w:r>
    </w:p>
    <w:p w:rsidR="008D4AA4" w:rsidRPr="00B46A9B" w:rsidRDefault="008D4AA4" w:rsidP="00D95450">
      <w:pPr>
        <w:spacing w:after="0" w:line="240" w:lineRule="auto"/>
        <w:rPr>
          <w:rFonts w:ascii="Times New Roman" w:hAnsi="Times New Roman" w:cs="Times New Roman"/>
          <w:b/>
          <w:i/>
          <w:lang w:val="uk-UA"/>
        </w:rPr>
      </w:pPr>
      <w:r w:rsidRPr="00B46A9B">
        <w:rPr>
          <w:rFonts w:ascii="Times New Roman" w:hAnsi="Times New Roman" w:cs="Times New Roman"/>
          <w:b/>
          <w:i/>
        </w:rPr>
        <w:t>3.2.1. Оцінка в</w:t>
      </w:r>
      <w:r w:rsidR="00CD651D" w:rsidRPr="00B46A9B">
        <w:rPr>
          <w:rFonts w:ascii="Times New Roman" w:hAnsi="Times New Roman" w:cs="Times New Roman"/>
          <w:b/>
          <w:i/>
        </w:rPr>
        <w:t xml:space="preserve">пливу на сферу інтересів </w:t>
      </w:r>
      <w:r w:rsidR="005C55E3" w:rsidRPr="00B46A9B">
        <w:rPr>
          <w:rFonts w:ascii="Times New Roman" w:hAnsi="Times New Roman" w:cs="Times New Roman"/>
          <w:b/>
          <w:i/>
        </w:rPr>
        <w:t>о</w:t>
      </w:r>
      <w:r w:rsidR="00CD651D" w:rsidRPr="00B46A9B">
        <w:rPr>
          <w:rFonts w:ascii="Times New Roman" w:hAnsi="Times New Roman" w:cs="Times New Roman"/>
          <w:b/>
          <w:i/>
        </w:rPr>
        <w:t>рганів місцевого самоврядування</w:t>
      </w:r>
      <w:r w:rsidR="00E047B2" w:rsidRPr="00B46A9B">
        <w:rPr>
          <w:rFonts w:ascii="Times New Roman" w:hAnsi="Times New Roman" w:cs="Times New Roman"/>
          <w:b/>
          <w:i/>
          <w:lang w:val="uk-UA"/>
        </w:rPr>
        <w:t>:</w:t>
      </w:r>
    </w:p>
    <w:p w:rsidR="00D217B9" w:rsidRPr="00C83331" w:rsidRDefault="00927A9F" w:rsidP="00927A9F">
      <w:pPr>
        <w:spacing w:after="0" w:line="240" w:lineRule="auto"/>
        <w:jc w:val="center"/>
        <w:rPr>
          <w:rFonts w:ascii="Times New Roman" w:hAnsi="Times New Roman" w:cs="Times New Roman"/>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3</w:t>
      </w:r>
    </w:p>
    <w:tbl>
      <w:tblPr>
        <w:tblStyle w:val="a3"/>
        <w:tblW w:w="0" w:type="auto"/>
        <w:tblLook w:val="04A0" w:firstRow="1" w:lastRow="0" w:firstColumn="1" w:lastColumn="0" w:noHBand="0" w:noVBand="1"/>
      </w:tblPr>
      <w:tblGrid>
        <w:gridCol w:w="2263"/>
        <w:gridCol w:w="3686"/>
        <w:gridCol w:w="3822"/>
      </w:tblGrid>
      <w:tr w:rsidR="009F3E11" w:rsidRPr="00C83331" w:rsidTr="00927A9F">
        <w:tc>
          <w:tcPr>
            <w:tcW w:w="2263"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3686"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Вигоди</w:t>
            </w:r>
          </w:p>
        </w:tc>
        <w:tc>
          <w:tcPr>
            <w:tcW w:w="3822"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Витрати</w:t>
            </w:r>
          </w:p>
        </w:tc>
      </w:tr>
      <w:tr w:rsidR="00AC038B" w:rsidRPr="00CD651D" w:rsidTr="00927A9F">
        <w:tc>
          <w:tcPr>
            <w:tcW w:w="2263"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Pr>
                <w:rFonts w:ascii="Times New Roman" w:hAnsi="Times New Roman"/>
                <w:lang w:val="uk-UA"/>
              </w:rPr>
              <w:t>а</w:t>
            </w:r>
            <w:r w:rsidRPr="00C83331">
              <w:rPr>
                <w:rFonts w:ascii="Times New Roman" w:hAnsi="Times New Roman"/>
              </w:rPr>
              <w:t>)</w:t>
            </w:r>
          </w:p>
        </w:tc>
        <w:tc>
          <w:tcPr>
            <w:tcW w:w="3686" w:type="dxa"/>
          </w:tcPr>
          <w:p w:rsidR="00AC038B" w:rsidRPr="00285130" w:rsidRDefault="00285130" w:rsidP="00285130">
            <w:pPr>
              <w:pStyle w:val="a5"/>
              <w:rPr>
                <w:rFonts w:ascii="Times New Roman" w:hAnsi="Times New Roman"/>
                <w:lang w:val="uk-UA"/>
              </w:rPr>
            </w:pPr>
            <w:r>
              <w:rPr>
                <w:rFonts w:ascii="Times New Roman" w:hAnsi="Times New Roman"/>
                <w:lang w:val="uk-UA"/>
              </w:rPr>
              <w:t>Від сплати земельного податку до місцевого бюджету надійде  коштів в сумі 29 400,00 тис. грн</w:t>
            </w:r>
          </w:p>
        </w:tc>
        <w:tc>
          <w:tcPr>
            <w:tcW w:w="3822" w:type="dxa"/>
          </w:tcPr>
          <w:p w:rsidR="00AC038B" w:rsidRPr="00285130" w:rsidRDefault="00285130" w:rsidP="00285130">
            <w:pPr>
              <w:pStyle w:val="a5"/>
              <w:jc w:val="both"/>
              <w:rPr>
                <w:rStyle w:val="2"/>
                <w:rFonts w:ascii="Times New Roman" w:hAnsi="Times New Roman"/>
                <w:lang w:val="uk-UA"/>
              </w:rPr>
            </w:pPr>
            <w:r>
              <w:rPr>
                <w:rFonts w:ascii="Times New Roman" w:hAnsi="Times New Roman"/>
                <w:lang w:val="uk-UA"/>
              </w:rPr>
              <w:t xml:space="preserve">Можливі ризики щодо недоотримання коштів до місцевого бюджету.  </w:t>
            </w:r>
          </w:p>
        </w:tc>
      </w:tr>
      <w:tr w:rsidR="00AC038B" w:rsidRPr="00C83331" w:rsidTr="00927A9F">
        <w:tc>
          <w:tcPr>
            <w:tcW w:w="2263"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2 (</w:t>
            </w:r>
            <w:r>
              <w:rPr>
                <w:rFonts w:ascii="Times New Roman" w:hAnsi="Times New Roman"/>
                <w:lang w:val="uk-UA"/>
              </w:rPr>
              <w:t>встановлення зменшеної</w:t>
            </w:r>
            <w:r>
              <w:rPr>
                <w:rFonts w:ascii="Times New Roman" w:hAnsi="Times New Roman"/>
              </w:rPr>
              <w:t xml:space="preserve"> ставки </w:t>
            </w:r>
            <w:r w:rsidRPr="00C83331">
              <w:rPr>
                <w:rFonts w:ascii="Times New Roman" w:hAnsi="Times New Roman"/>
              </w:rPr>
              <w:t>земельного податку)</w:t>
            </w:r>
          </w:p>
        </w:tc>
        <w:tc>
          <w:tcPr>
            <w:tcW w:w="3686" w:type="dxa"/>
          </w:tcPr>
          <w:p w:rsidR="00AC038B" w:rsidRPr="00443468" w:rsidRDefault="00AC038B" w:rsidP="00AC038B">
            <w:pPr>
              <w:pStyle w:val="a5"/>
              <w:rPr>
                <w:rFonts w:ascii="Times New Roman" w:hAnsi="Times New Roman"/>
                <w:lang w:val="uk-UA"/>
              </w:rPr>
            </w:pPr>
            <w:r>
              <w:rPr>
                <w:rFonts w:ascii="Times New Roman" w:hAnsi="Times New Roman"/>
                <w:lang w:val="uk-UA"/>
              </w:rPr>
              <w:t>Забезпечує дотримання бюджетного та податкового законодавства; лише частково забезпечує досягнення цілей державного регулювання.</w:t>
            </w:r>
          </w:p>
        </w:tc>
        <w:tc>
          <w:tcPr>
            <w:tcW w:w="3822" w:type="dxa"/>
          </w:tcPr>
          <w:p w:rsidR="00AC038B" w:rsidRPr="00C83331" w:rsidRDefault="00AC038B" w:rsidP="00D76121">
            <w:pPr>
              <w:pStyle w:val="a5"/>
              <w:jc w:val="both"/>
              <w:rPr>
                <w:rFonts w:ascii="Times New Roman" w:hAnsi="Times New Roman"/>
              </w:rPr>
            </w:pPr>
            <w:r>
              <w:rPr>
                <w:rFonts w:ascii="Times New Roman" w:hAnsi="Times New Roman"/>
                <w:lang w:val="uk-UA"/>
              </w:rPr>
              <w:t>Зниження ставки податку за кодом 02.01</w:t>
            </w:r>
            <w:r w:rsidR="00494540" w:rsidRPr="004F0999">
              <w:rPr>
                <w:rStyle w:val="rvts209"/>
                <w:rFonts w:ascii="Times New Roman" w:hAnsi="Times New Roman"/>
              </w:rPr>
              <w:t xml:space="preserve"> Для будівництва і обслуговування житлового будинку, господарських будіве</w:t>
            </w:r>
            <w:r w:rsidR="00494540">
              <w:rPr>
                <w:rStyle w:val="rvts209"/>
                <w:rFonts w:ascii="Times New Roman" w:hAnsi="Times New Roman"/>
              </w:rPr>
              <w:t xml:space="preserve">ль і споруд </w:t>
            </w:r>
            <w:r>
              <w:rPr>
                <w:rFonts w:ascii="Times New Roman" w:hAnsi="Times New Roman"/>
                <w:lang w:val="uk-UA"/>
              </w:rPr>
              <w:t xml:space="preserve">призведе до </w:t>
            </w:r>
            <w:r w:rsidR="00494540">
              <w:rPr>
                <w:rFonts w:ascii="Times New Roman" w:hAnsi="Times New Roman"/>
                <w:lang w:val="uk-UA"/>
              </w:rPr>
              <w:t>зменшення надходжень</w:t>
            </w:r>
            <w:r w:rsidR="00CD6E88">
              <w:rPr>
                <w:rFonts w:ascii="Times New Roman" w:hAnsi="Times New Roman"/>
                <w:lang w:val="uk-UA"/>
              </w:rPr>
              <w:t xml:space="preserve"> до місцевого бюджету в розмірі</w:t>
            </w:r>
            <w:r w:rsidR="00285130">
              <w:rPr>
                <w:rFonts w:ascii="Times New Roman" w:hAnsi="Times New Roman"/>
                <w:lang w:val="uk-UA"/>
              </w:rPr>
              <w:t xml:space="preserve"> 2 450,00тис грн</w:t>
            </w:r>
            <w:r w:rsidRPr="00C83331">
              <w:rPr>
                <w:rStyle w:val="a8"/>
                <w:rFonts w:ascii="Times New Roman" w:hAnsi="Times New Roman"/>
              </w:rPr>
              <w:t xml:space="preserve"> </w:t>
            </w:r>
          </w:p>
        </w:tc>
      </w:tr>
      <w:tr w:rsidR="00AC038B" w:rsidRPr="00C83331" w:rsidTr="00927A9F">
        <w:tc>
          <w:tcPr>
            <w:tcW w:w="2263" w:type="dxa"/>
          </w:tcPr>
          <w:p w:rsidR="00AC038B" w:rsidRPr="00C83331" w:rsidRDefault="00AC038B" w:rsidP="00AC038B">
            <w:pPr>
              <w:pStyle w:val="a5"/>
              <w:rPr>
                <w:rFonts w:ascii="Times New Roman" w:hAnsi="Times New Roman"/>
              </w:rPr>
            </w:pPr>
            <w:r w:rsidRPr="00C83331">
              <w:rPr>
                <w:rFonts w:ascii="Times New Roman" w:hAnsi="Times New Roman"/>
              </w:rPr>
              <w:lastRenderedPageBreak/>
              <w:t>Альтернатива 3 (</w:t>
            </w:r>
            <w:r>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3686" w:type="dxa"/>
          </w:tcPr>
          <w:p w:rsidR="00AC038B" w:rsidRPr="00C83331" w:rsidRDefault="00AC038B" w:rsidP="00285130">
            <w:pPr>
              <w:pStyle w:val="a5"/>
              <w:rPr>
                <w:rFonts w:ascii="Times New Roman" w:hAnsi="Times New Roman"/>
              </w:rPr>
            </w:pPr>
            <w:r>
              <w:rPr>
                <w:rFonts w:ascii="Times New Roman" w:hAnsi="Times New Roman"/>
                <w:lang w:val="uk-UA"/>
              </w:rPr>
              <w:t>Забезпечує дотримання бюджетного та податкового законодавства, забезпечує досягнення цілей державного регулювання.</w:t>
            </w:r>
            <w:r w:rsidR="00285130">
              <w:rPr>
                <w:rFonts w:ascii="Times New Roman" w:hAnsi="Times New Roman"/>
                <w:lang w:val="uk-UA"/>
              </w:rPr>
              <w:t xml:space="preserve"> Від сплати земельного податку до місцевог</w:t>
            </w:r>
            <w:r w:rsidR="00661618">
              <w:rPr>
                <w:rFonts w:ascii="Times New Roman" w:hAnsi="Times New Roman"/>
                <w:lang w:val="uk-UA"/>
              </w:rPr>
              <w:t>о бюджету надійде</w:t>
            </w:r>
            <w:r w:rsidR="0003406E">
              <w:rPr>
                <w:rFonts w:ascii="Times New Roman" w:hAnsi="Times New Roman"/>
                <w:lang w:val="uk-UA"/>
              </w:rPr>
              <w:t xml:space="preserve">                 </w:t>
            </w:r>
            <w:r w:rsidR="00661618">
              <w:rPr>
                <w:rFonts w:ascii="Times New Roman" w:hAnsi="Times New Roman"/>
                <w:lang w:val="uk-UA"/>
              </w:rPr>
              <w:t xml:space="preserve"> 30</w:t>
            </w:r>
            <w:r w:rsidR="0003406E">
              <w:rPr>
                <w:rFonts w:ascii="Times New Roman" w:hAnsi="Times New Roman"/>
                <w:lang w:val="uk-UA"/>
              </w:rPr>
              <w:t xml:space="preserve"> </w:t>
            </w:r>
            <w:r w:rsidR="00285130">
              <w:rPr>
                <w:rFonts w:ascii="Times New Roman" w:hAnsi="Times New Roman"/>
                <w:lang w:val="uk-UA"/>
              </w:rPr>
              <w:t>600,00 тис. грн</w:t>
            </w:r>
          </w:p>
        </w:tc>
        <w:tc>
          <w:tcPr>
            <w:tcW w:w="3822" w:type="dxa"/>
          </w:tcPr>
          <w:p w:rsidR="00AC038B" w:rsidRPr="00285130" w:rsidRDefault="00285130" w:rsidP="00D51919">
            <w:pPr>
              <w:pStyle w:val="a5"/>
              <w:rPr>
                <w:rFonts w:ascii="Times New Roman" w:hAnsi="Times New Roman"/>
                <w:lang w:val="uk-UA"/>
              </w:rPr>
            </w:pPr>
            <w:r>
              <w:rPr>
                <w:rFonts w:ascii="Times New Roman" w:hAnsi="Times New Roman"/>
                <w:lang w:val="uk-UA"/>
              </w:rPr>
              <w:t>Витрати повязані із підготовкою, прийняттям та оприлюдненням регуляторного акта</w:t>
            </w:r>
            <w:r w:rsidR="00166B5A">
              <w:rPr>
                <w:rFonts w:ascii="Times New Roman" w:hAnsi="Times New Roman"/>
                <w:lang w:val="uk-UA"/>
              </w:rPr>
              <w:t xml:space="preserve">. </w:t>
            </w:r>
            <w:r w:rsidR="00D51919">
              <w:rPr>
                <w:rFonts w:ascii="Times New Roman" w:hAnsi="Times New Roman"/>
                <w:lang w:val="uk-UA"/>
              </w:rPr>
              <w:t>Існування ризику несплати земельного податку громадянами через надмірне податкове навантаження</w:t>
            </w:r>
          </w:p>
        </w:tc>
      </w:tr>
    </w:tbl>
    <w:p w:rsidR="00FA76CC" w:rsidRDefault="00FA76CC" w:rsidP="00D95450">
      <w:pPr>
        <w:spacing w:after="0" w:line="240" w:lineRule="auto"/>
        <w:rPr>
          <w:rFonts w:ascii="Times New Roman" w:hAnsi="Times New Roman" w:cs="Times New Roman"/>
        </w:rPr>
      </w:pPr>
    </w:p>
    <w:p w:rsidR="009F3E11" w:rsidRPr="00B46A9B" w:rsidRDefault="00B46A9B" w:rsidP="00D95450">
      <w:pPr>
        <w:spacing w:after="0" w:line="240" w:lineRule="auto"/>
        <w:rPr>
          <w:rFonts w:ascii="Times New Roman" w:hAnsi="Times New Roman" w:cs="Times New Roman"/>
          <w:b/>
          <w:i/>
        </w:rPr>
      </w:pPr>
      <w:r w:rsidRPr="00B46A9B">
        <w:rPr>
          <w:rFonts w:ascii="Times New Roman" w:hAnsi="Times New Roman" w:cs="Times New Roman"/>
          <w:b/>
          <w:i/>
          <w:lang w:val="uk-UA"/>
        </w:rPr>
        <w:t>3.2.2.</w:t>
      </w:r>
      <w:r w:rsidR="009F3E11" w:rsidRPr="00B46A9B">
        <w:rPr>
          <w:rFonts w:ascii="Times New Roman" w:hAnsi="Times New Roman" w:cs="Times New Roman"/>
          <w:b/>
          <w:i/>
        </w:rPr>
        <w:t xml:space="preserve"> Оцінка в</w:t>
      </w:r>
      <w:r w:rsidR="009F43FA" w:rsidRPr="00B46A9B">
        <w:rPr>
          <w:rFonts w:ascii="Times New Roman" w:hAnsi="Times New Roman" w:cs="Times New Roman"/>
          <w:b/>
          <w:i/>
        </w:rPr>
        <w:t>пливу на сферу інтересів громадян</w:t>
      </w:r>
    </w:p>
    <w:p w:rsidR="00D217B9" w:rsidRPr="00C83331" w:rsidRDefault="00927A9F" w:rsidP="00927A9F">
      <w:pPr>
        <w:spacing w:after="0" w:line="240" w:lineRule="auto"/>
        <w:jc w:val="center"/>
        <w:rPr>
          <w:rFonts w:ascii="Times New Roman" w:hAnsi="Times New Roman" w:cs="Times New Roman"/>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4</w:t>
      </w:r>
    </w:p>
    <w:tbl>
      <w:tblPr>
        <w:tblStyle w:val="a3"/>
        <w:tblW w:w="0" w:type="auto"/>
        <w:tblLook w:val="04A0" w:firstRow="1" w:lastRow="0" w:firstColumn="1" w:lastColumn="0" w:noHBand="0" w:noVBand="1"/>
      </w:tblPr>
      <w:tblGrid>
        <w:gridCol w:w="2122"/>
        <w:gridCol w:w="2976"/>
        <w:gridCol w:w="4673"/>
      </w:tblGrid>
      <w:tr w:rsidR="00656711" w:rsidRPr="00C83331" w:rsidTr="00D76121">
        <w:tc>
          <w:tcPr>
            <w:tcW w:w="2122"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Вид альтернативи</w:t>
            </w:r>
          </w:p>
        </w:tc>
        <w:tc>
          <w:tcPr>
            <w:tcW w:w="2976"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Вигоди</w:t>
            </w:r>
          </w:p>
        </w:tc>
        <w:tc>
          <w:tcPr>
            <w:tcW w:w="4673" w:type="dxa"/>
          </w:tcPr>
          <w:p w:rsidR="00656711" w:rsidRPr="00C83331" w:rsidRDefault="00656711" w:rsidP="00D95450">
            <w:pPr>
              <w:jc w:val="center"/>
              <w:rPr>
                <w:rFonts w:ascii="Times New Roman" w:hAnsi="Times New Roman" w:cs="Times New Roman"/>
              </w:rPr>
            </w:pPr>
            <w:r w:rsidRPr="00C83331">
              <w:rPr>
                <w:rFonts w:ascii="Times New Roman" w:hAnsi="Times New Roman" w:cs="Times New Roman"/>
              </w:rPr>
              <w:t>Витрати</w:t>
            </w:r>
          </w:p>
        </w:tc>
      </w:tr>
      <w:tr w:rsidR="00AC038B" w:rsidRPr="00C83331" w:rsidTr="00D76121">
        <w:tc>
          <w:tcPr>
            <w:tcW w:w="2122"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Pr>
                <w:rFonts w:ascii="Times New Roman" w:hAnsi="Times New Roman"/>
                <w:lang w:val="uk-UA"/>
              </w:rPr>
              <w:t>а</w:t>
            </w:r>
            <w:r w:rsidRPr="00C83331">
              <w:rPr>
                <w:rFonts w:ascii="Times New Roman" w:hAnsi="Times New Roman"/>
              </w:rPr>
              <w:t>)</w:t>
            </w:r>
          </w:p>
        </w:tc>
        <w:tc>
          <w:tcPr>
            <w:tcW w:w="2976" w:type="dxa"/>
          </w:tcPr>
          <w:p w:rsidR="00AC038B" w:rsidRPr="00825007" w:rsidRDefault="00825007" w:rsidP="00825007">
            <w:pPr>
              <w:pStyle w:val="a5"/>
              <w:rPr>
                <w:rFonts w:ascii="Times New Roman" w:hAnsi="Times New Roman"/>
                <w:lang w:val="uk-UA"/>
              </w:rPr>
            </w:pPr>
            <w:r>
              <w:rPr>
                <w:rFonts w:ascii="Times New Roman" w:hAnsi="Times New Roman"/>
                <w:lang w:val="uk-UA"/>
              </w:rPr>
              <w:t>Часткове вирішення соціально-економічних проблем громади</w:t>
            </w:r>
          </w:p>
        </w:tc>
        <w:tc>
          <w:tcPr>
            <w:tcW w:w="4673" w:type="dxa"/>
          </w:tcPr>
          <w:p w:rsidR="00AC038B" w:rsidRPr="00443468" w:rsidRDefault="00AC038B" w:rsidP="00494540">
            <w:pPr>
              <w:pStyle w:val="a5"/>
              <w:jc w:val="both"/>
              <w:rPr>
                <w:rFonts w:ascii="Times New Roman" w:hAnsi="Times New Roman"/>
                <w:lang w:val="uk-UA"/>
              </w:rPr>
            </w:pPr>
            <w:r>
              <w:rPr>
                <w:rFonts w:ascii="Times New Roman" w:hAnsi="Times New Roman"/>
                <w:lang w:val="uk-UA"/>
              </w:rPr>
              <w:t>Сплата земельного податку у 2026 році</w:t>
            </w:r>
            <w:r w:rsidR="00494540">
              <w:rPr>
                <w:rFonts w:ascii="Times New Roman" w:hAnsi="Times New Roman"/>
                <w:lang w:val="uk-UA"/>
              </w:rPr>
              <w:t xml:space="preserve"> у повному обсязі</w:t>
            </w:r>
            <w:r>
              <w:rPr>
                <w:rFonts w:ascii="Times New Roman" w:hAnsi="Times New Roman"/>
                <w:lang w:val="uk-UA"/>
              </w:rPr>
              <w:t xml:space="preserve"> за ставками, що діяли до 31 грудня 2025 року</w:t>
            </w:r>
          </w:p>
        </w:tc>
      </w:tr>
      <w:tr w:rsidR="00AC038B" w:rsidRPr="00DB6002" w:rsidTr="00D76121">
        <w:tc>
          <w:tcPr>
            <w:tcW w:w="2122"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2 (</w:t>
            </w:r>
            <w:r>
              <w:rPr>
                <w:rFonts w:ascii="Times New Roman" w:hAnsi="Times New Roman"/>
                <w:lang w:val="uk-UA"/>
              </w:rPr>
              <w:t>встановлення зменшеної</w:t>
            </w:r>
            <w:r>
              <w:rPr>
                <w:rFonts w:ascii="Times New Roman" w:hAnsi="Times New Roman"/>
              </w:rPr>
              <w:t xml:space="preserve"> ставки </w:t>
            </w:r>
            <w:r w:rsidRPr="00C83331">
              <w:rPr>
                <w:rFonts w:ascii="Times New Roman" w:hAnsi="Times New Roman"/>
              </w:rPr>
              <w:t>земельного податку)</w:t>
            </w:r>
          </w:p>
        </w:tc>
        <w:tc>
          <w:tcPr>
            <w:tcW w:w="2976" w:type="dxa"/>
          </w:tcPr>
          <w:p w:rsidR="00AC038B" w:rsidRPr="00443468" w:rsidRDefault="00AC038B" w:rsidP="00AC038B">
            <w:pPr>
              <w:pStyle w:val="a5"/>
              <w:rPr>
                <w:rFonts w:ascii="Times New Roman" w:hAnsi="Times New Roman"/>
                <w:lang w:val="uk-UA"/>
              </w:rPr>
            </w:pPr>
            <w:r>
              <w:rPr>
                <w:rFonts w:ascii="Times New Roman" w:hAnsi="Times New Roman"/>
                <w:lang w:val="uk-UA"/>
              </w:rPr>
              <w:t>Зниження ставки земельного податку стосується виключно громадян та не впливає на суб</w:t>
            </w:r>
            <w:r w:rsidRPr="00443468">
              <w:rPr>
                <w:rFonts w:ascii="Times New Roman" w:hAnsi="Times New Roman"/>
              </w:rPr>
              <w:t>’</w:t>
            </w:r>
            <w:r>
              <w:rPr>
                <w:rFonts w:ascii="Times New Roman" w:hAnsi="Times New Roman"/>
                <w:lang w:val="uk-UA"/>
              </w:rPr>
              <w:t>єкти господарювання</w:t>
            </w:r>
          </w:p>
        </w:tc>
        <w:tc>
          <w:tcPr>
            <w:tcW w:w="4673" w:type="dxa"/>
          </w:tcPr>
          <w:p w:rsidR="00AC038B" w:rsidRPr="00494540" w:rsidRDefault="00494540" w:rsidP="00AF002D">
            <w:pPr>
              <w:pStyle w:val="a5"/>
              <w:jc w:val="both"/>
              <w:rPr>
                <w:rFonts w:ascii="Times New Roman" w:hAnsi="Times New Roman"/>
                <w:lang w:val="uk-UA"/>
              </w:rPr>
            </w:pPr>
            <w:r>
              <w:rPr>
                <w:rFonts w:ascii="Times New Roman" w:hAnsi="Times New Roman"/>
                <w:lang w:val="uk-UA"/>
              </w:rPr>
              <w:t xml:space="preserve">Сплата земельного у 2026 році із зниженою ставкою за кодом 02.01 </w:t>
            </w:r>
            <w:r w:rsidRPr="004F0999">
              <w:rPr>
                <w:rStyle w:val="rvts209"/>
                <w:rFonts w:ascii="Times New Roman" w:hAnsi="Times New Roman"/>
              </w:rPr>
              <w:t>Для будівництва і обслуговування житлового будинку, господарських будіве</w:t>
            </w:r>
            <w:r>
              <w:rPr>
                <w:rStyle w:val="rvts209"/>
                <w:rFonts w:ascii="Times New Roman" w:hAnsi="Times New Roman"/>
              </w:rPr>
              <w:t>ль і споруд (присадибна ділянка)</w:t>
            </w:r>
          </w:p>
        </w:tc>
      </w:tr>
      <w:tr w:rsidR="00AC038B" w:rsidRPr="00EF0712" w:rsidTr="00D76121">
        <w:tc>
          <w:tcPr>
            <w:tcW w:w="2122" w:type="dxa"/>
          </w:tcPr>
          <w:p w:rsidR="00AC038B" w:rsidRPr="00C83331" w:rsidRDefault="00AC038B" w:rsidP="00AC038B">
            <w:pPr>
              <w:pStyle w:val="a5"/>
              <w:rPr>
                <w:rFonts w:ascii="Times New Roman" w:hAnsi="Times New Roman"/>
              </w:rPr>
            </w:pPr>
            <w:r w:rsidRPr="00C83331">
              <w:rPr>
                <w:rFonts w:ascii="Times New Roman" w:hAnsi="Times New Roman"/>
              </w:rPr>
              <w:t>Альтернатива 3 (</w:t>
            </w:r>
            <w:r>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2976" w:type="dxa"/>
          </w:tcPr>
          <w:p w:rsidR="00AC038B" w:rsidRPr="00CB000E" w:rsidRDefault="00494540" w:rsidP="00AC038B">
            <w:pPr>
              <w:pStyle w:val="a5"/>
              <w:rPr>
                <w:rFonts w:ascii="Times New Roman" w:hAnsi="Times New Roman"/>
                <w:lang w:val="uk-UA"/>
              </w:rPr>
            </w:pPr>
            <w:r>
              <w:rPr>
                <w:rFonts w:ascii="Times New Roman" w:hAnsi="Times New Roman"/>
                <w:lang w:val="uk-UA"/>
              </w:rPr>
              <w:t>Вирішення більшої кількості соціально-економічних проблем громади за рахунок зростання дохідної частини бюджету Калуської міської територіальної громади</w:t>
            </w:r>
          </w:p>
        </w:tc>
        <w:tc>
          <w:tcPr>
            <w:tcW w:w="4673" w:type="dxa"/>
          </w:tcPr>
          <w:p w:rsidR="00AC038B" w:rsidRPr="000534B2" w:rsidRDefault="00A20D85" w:rsidP="00D51919">
            <w:pPr>
              <w:pStyle w:val="a5"/>
              <w:rPr>
                <w:rFonts w:ascii="Times New Roman" w:hAnsi="Times New Roman"/>
                <w:lang w:val="uk-UA"/>
              </w:rPr>
            </w:pPr>
            <w:r>
              <w:rPr>
                <w:rFonts w:ascii="Times New Roman" w:hAnsi="Times New Roman"/>
                <w:lang w:val="uk-UA"/>
              </w:rPr>
              <w:t>С</w:t>
            </w:r>
            <w:r w:rsidR="00AC038B">
              <w:rPr>
                <w:rFonts w:ascii="Times New Roman" w:hAnsi="Times New Roman"/>
                <w:lang w:val="uk-UA"/>
              </w:rPr>
              <w:t xml:space="preserve">приятиме значному збільшенню </w:t>
            </w:r>
            <w:r w:rsidR="005D30A4">
              <w:rPr>
                <w:rFonts w:ascii="Times New Roman" w:hAnsi="Times New Roman"/>
                <w:lang w:val="uk-UA"/>
              </w:rPr>
              <w:t xml:space="preserve">податкового </w:t>
            </w:r>
            <w:r w:rsidR="00AC038B">
              <w:rPr>
                <w:rFonts w:ascii="Times New Roman" w:hAnsi="Times New Roman"/>
                <w:lang w:val="uk-UA"/>
              </w:rPr>
              <w:t xml:space="preserve">навантаження на громадян, що в свою чергу призведе до нарахування пені за несплату </w:t>
            </w:r>
            <w:r w:rsidR="00EF0712">
              <w:rPr>
                <w:rFonts w:ascii="Times New Roman" w:hAnsi="Times New Roman"/>
                <w:lang w:val="uk-UA"/>
              </w:rPr>
              <w:t>земельного податку. Можливе вин</w:t>
            </w:r>
            <w:r w:rsidR="00AC038B">
              <w:rPr>
                <w:rFonts w:ascii="Times New Roman" w:hAnsi="Times New Roman"/>
                <w:lang w:val="uk-UA"/>
              </w:rPr>
              <w:t>ик</w:t>
            </w:r>
            <w:r w:rsidR="00825007">
              <w:rPr>
                <w:rFonts w:ascii="Times New Roman" w:hAnsi="Times New Roman"/>
                <w:lang w:val="uk-UA"/>
              </w:rPr>
              <w:t>нення соціальної напруги, непоро</w:t>
            </w:r>
            <w:r w:rsidR="00AC038B">
              <w:rPr>
                <w:rFonts w:ascii="Times New Roman" w:hAnsi="Times New Roman"/>
                <w:lang w:val="uk-UA"/>
              </w:rPr>
              <w:t xml:space="preserve">зуміння між місцевою владою та громадянами. </w:t>
            </w:r>
          </w:p>
        </w:tc>
      </w:tr>
    </w:tbl>
    <w:p w:rsidR="00CD651D" w:rsidRPr="009F43FA" w:rsidRDefault="00CD651D" w:rsidP="00D95450">
      <w:pPr>
        <w:spacing w:after="0" w:line="240" w:lineRule="auto"/>
        <w:rPr>
          <w:rFonts w:ascii="Times New Roman" w:hAnsi="Times New Roman" w:cs="Times New Roman"/>
          <w:b/>
          <w:lang w:val="uk-UA"/>
        </w:rPr>
      </w:pPr>
    </w:p>
    <w:p w:rsidR="00656711" w:rsidRDefault="00B46A9B" w:rsidP="00D95450">
      <w:pPr>
        <w:spacing w:after="0" w:line="240" w:lineRule="auto"/>
        <w:rPr>
          <w:rFonts w:ascii="Times New Roman" w:hAnsi="Times New Roman" w:cs="Times New Roman"/>
          <w:b/>
        </w:rPr>
      </w:pPr>
      <w:r>
        <w:rPr>
          <w:rFonts w:ascii="Times New Roman" w:hAnsi="Times New Roman" w:cs="Times New Roman"/>
          <w:b/>
        </w:rPr>
        <w:t>3</w:t>
      </w:r>
      <w:r w:rsidR="00820FAF" w:rsidRPr="00C83331">
        <w:rPr>
          <w:rFonts w:ascii="Times New Roman" w:hAnsi="Times New Roman" w:cs="Times New Roman"/>
          <w:b/>
        </w:rPr>
        <w:t>.3. Оцінка впливу на сферу інтересів суб’єктів господарювання</w:t>
      </w:r>
    </w:p>
    <w:p w:rsidR="00D217B9" w:rsidRPr="00C83331" w:rsidRDefault="00927A9F" w:rsidP="00927A9F">
      <w:pPr>
        <w:spacing w:after="0" w:line="240" w:lineRule="auto"/>
        <w:jc w:val="center"/>
        <w:rPr>
          <w:rFonts w:ascii="Times New Roman" w:hAnsi="Times New Roman" w:cs="Times New Roman"/>
          <w:b/>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5</w:t>
      </w:r>
    </w:p>
    <w:tbl>
      <w:tblPr>
        <w:tblStyle w:val="a3"/>
        <w:tblW w:w="0" w:type="auto"/>
        <w:tblLook w:val="04A0" w:firstRow="1" w:lastRow="0" w:firstColumn="1" w:lastColumn="0" w:noHBand="0" w:noVBand="1"/>
      </w:tblPr>
      <w:tblGrid>
        <w:gridCol w:w="4957"/>
        <w:gridCol w:w="992"/>
        <w:gridCol w:w="992"/>
        <w:gridCol w:w="1134"/>
        <w:gridCol w:w="851"/>
        <w:gridCol w:w="845"/>
      </w:tblGrid>
      <w:tr w:rsidR="00820FAF" w:rsidRPr="00C83331" w:rsidTr="00B46A9B">
        <w:tc>
          <w:tcPr>
            <w:tcW w:w="4957" w:type="dxa"/>
          </w:tcPr>
          <w:p w:rsidR="00820FAF" w:rsidRPr="00C83331" w:rsidRDefault="00820FAF" w:rsidP="00AC038B">
            <w:pPr>
              <w:jc w:val="center"/>
              <w:rPr>
                <w:rFonts w:ascii="Times New Roman" w:hAnsi="Times New Roman" w:cs="Times New Roman"/>
                <w:b/>
              </w:rPr>
            </w:pPr>
            <w:r w:rsidRPr="00C83331">
              <w:rPr>
                <w:rFonts w:ascii="Times New Roman" w:hAnsi="Times New Roman" w:cs="Times New Roman"/>
              </w:rPr>
              <w:t>Показник</w:t>
            </w:r>
          </w:p>
        </w:tc>
        <w:tc>
          <w:tcPr>
            <w:tcW w:w="992" w:type="dxa"/>
          </w:tcPr>
          <w:p w:rsidR="00820FAF" w:rsidRPr="00C83331" w:rsidRDefault="00820FAF" w:rsidP="00AC038B">
            <w:pPr>
              <w:jc w:val="center"/>
              <w:rPr>
                <w:rFonts w:ascii="Times New Roman" w:hAnsi="Times New Roman" w:cs="Times New Roman"/>
              </w:rPr>
            </w:pPr>
            <w:r w:rsidRPr="00C83331">
              <w:rPr>
                <w:rFonts w:ascii="Times New Roman" w:hAnsi="Times New Roman" w:cs="Times New Roman"/>
              </w:rPr>
              <w:t>Великі</w:t>
            </w:r>
          </w:p>
        </w:tc>
        <w:tc>
          <w:tcPr>
            <w:tcW w:w="992" w:type="dxa"/>
          </w:tcPr>
          <w:p w:rsidR="00820FAF" w:rsidRPr="00C83331" w:rsidRDefault="00820FAF" w:rsidP="00AC038B">
            <w:pPr>
              <w:jc w:val="center"/>
              <w:rPr>
                <w:rFonts w:ascii="Times New Roman" w:hAnsi="Times New Roman" w:cs="Times New Roman"/>
              </w:rPr>
            </w:pPr>
            <w:r w:rsidRPr="00C83331">
              <w:rPr>
                <w:rFonts w:ascii="Times New Roman" w:hAnsi="Times New Roman" w:cs="Times New Roman"/>
              </w:rPr>
              <w:t>Середні</w:t>
            </w:r>
          </w:p>
        </w:tc>
        <w:tc>
          <w:tcPr>
            <w:tcW w:w="1134" w:type="dxa"/>
          </w:tcPr>
          <w:p w:rsidR="00820FAF" w:rsidRPr="00C83331" w:rsidRDefault="00820FAF" w:rsidP="00AC038B">
            <w:pPr>
              <w:jc w:val="center"/>
              <w:rPr>
                <w:rFonts w:ascii="Times New Roman" w:hAnsi="Times New Roman" w:cs="Times New Roman"/>
                <w:lang w:val="uk-UA"/>
              </w:rPr>
            </w:pPr>
            <w:r w:rsidRPr="00C83331">
              <w:rPr>
                <w:rFonts w:ascii="Times New Roman" w:hAnsi="Times New Roman" w:cs="Times New Roman"/>
              </w:rPr>
              <w:t>Малі</w:t>
            </w:r>
            <w:r w:rsidR="00D1653B" w:rsidRPr="00C83331">
              <w:rPr>
                <w:rFonts w:ascii="Times New Roman" w:hAnsi="Times New Roman" w:cs="Times New Roman"/>
                <w:lang w:val="uk-UA"/>
              </w:rPr>
              <w:t>, в т.ч. мікро</w:t>
            </w:r>
          </w:p>
        </w:tc>
        <w:tc>
          <w:tcPr>
            <w:tcW w:w="851" w:type="dxa"/>
          </w:tcPr>
          <w:p w:rsidR="00820FAF" w:rsidRPr="00C83331" w:rsidRDefault="00D1653B" w:rsidP="00AC038B">
            <w:pPr>
              <w:jc w:val="center"/>
              <w:rPr>
                <w:rFonts w:ascii="Times New Roman" w:hAnsi="Times New Roman" w:cs="Times New Roman"/>
                <w:lang w:val="uk-UA"/>
              </w:rPr>
            </w:pPr>
            <w:r w:rsidRPr="00C83331">
              <w:rPr>
                <w:rFonts w:ascii="Times New Roman" w:hAnsi="Times New Roman" w:cs="Times New Roman"/>
                <w:lang w:val="uk-UA"/>
              </w:rPr>
              <w:t>ФОП</w:t>
            </w:r>
          </w:p>
        </w:tc>
        <w:tc>
          <w:tcPr>
            <w:tcW w:w="845" w:type="dxa"/>
          </w:tcPr>
          <w:p w:rsidR="00820FAF" w:rsidRPr="00C83331" w:rsidRDefault="00820FAF" w:rsidP="00AC038B">
            <w:pPr>
              <w:jc w:val="center"/>
              <w:rPr>
                <w:rFonts w:ascii="Times New Roman" w:hAnsi="Times New Roman" w:cs="Times New Roman"/>
              </w:rPr>
            </w:pPr>
            <w:r w:rsidRPr="00C83331">
              <w:rPr>
                <w:rFonts w:ascii="Times New Roman" w:hAnsi="Times New Roman" w:cs="Times New Roman"/>
              </w:rPr>
              <w:t>Разом</w:t>
            </w:r>
          </w:p>
        </w:tc>
      </w:tr>
      <w:tr w:rsidR="00D1653B" w:rsidRPr="00C83331" w:rsidTr="00B46A9B">
        <w:trPr>
          <w:trHeight w:val="273"/>
        </w:trPr>
        <w:tc>
          <w:tcPr>
            <w:tcW w:w="4957" w:type="dxa"/>
          </w:tcPr>
          <w:p w:rsidR="00D1653B" w:rsidRPr="00C83331" w:rsidRDefault="00D1653B" w:rsidP="00AC038B">
            <w:pPr>
              <w:rPr>
                <w:rFonts w:ascii="Times New Roman" w:hAnsi="Times New Roman" w:cs="Times New Roman"/>
                <w:b/>
              </w:rPr>
            </w:pPr>
            <w:r w:rsidRPr="00C83331">
              <w:rPr>
                <w:rFonts w:ascii="Times New Roman" w:hAnsi="Times New Roman" w:cs="Times New Roman"/>
              </w:rPr>
              <w:t>Кількість суб’єктів господарювання, що підпадають під дію регулювання, одиниць</w:t>
            </w:r>
          </w:p>
        </w:tc>
        <w:tc>
          <w:tcPr>
            <w:tcW w:w="992" w:type="dxa"/>
          </w:tcPr>
          <w:p w:rsidR="00D1653B" w:rsidRPr="00494540" w:rsidRDefault="00494540" w:rsidP="00AC038B">
            <w:pPr>
              <w:jc w:val="center"/>
              <w:rPr>
                <w:rFonts w:ascii="Times New Roman" w:hAnsi="Times New Roman" w:cs="Times New Roman"/>
                <w:lang w:val="uk-UA"/>
              </w:rPr>
            </w:pPr>
            <w:r>
              <w:rPr>
                <w:rFonts w:ascii="Times New Roman" w:hAnsi="Times New Roman" w:cs="Times New Roman"/>
                <w:lang w:val="uk-UA"/>
              </w:rPr>
              <w:t>6</w:t>
            </w:r>
          </w:p>
        </w:tc>
        <w:tc>
          <w:tcPr>
            <w:tcW w:w="992" w:type="dxa"/>
          </w:tcPr>
          <w:p w:rsidR="00D1653B" w:rsidRPr="00494540" w:rsidRDefault="00494540" w:rsidP="00AC038B">
            <w:pPr>
              <w:jc w:val="center"/>
              <w:rPr>
                <w:rFonts w:ascii="Times New Roman" w:hAnsi="Times New Roman" w:cs="Times New Roman"/>
                <w:lang w:val="uk-UA"/>
              </w:rPr>
            </w:pPr>
            <w:r>
              <w:rPr>
                <w:rFonts w:ascii="Times New Roman" w:hAnsi="Times New Roman" w:cs="Times New Roman"/>
                <w:lang w:val="uk-UA"/>
              </w:rPr>
              <w:t>65</w:t>
            </w:r>
          </w:p>
        </w:tc>
        <w:tc>
          <w:tcPr>
            <w:tcW w:w="1134" w:type="dxa"/>
          </w:tcPr>
          <w:p w:rsidR="00D1653B" w:rsidRPr="00494540" w:rsidRDefault="00494540" w:rsidP="00AC038B">
            <w:pPr>
              <w:jc w:val="center"/>
              <w:rPr>
                <w:rFonts w:ascii="Times New Roman" w:hAnsi="Times New Roman" w:cs="Times New Roman"/>
                <w:lang w:val="uk-UA"/>
              </w:rPr>
            </w:pPr>
            <w:r>
              <w:rPr>
                <w:rFonts w:ascii="Times New Roman" w:hAnsi="Times New Roman" w:cs="Times New Roman"/>
                <w:lang w:val="uk-UA"/>
              </w:rPr>
              <w:t>188</w:t>
            </w:r>
          </w:p>
        </w:tc>
        <w:tc>
          <w:tcPr>
            <w:tcW w:w="851" w:type="dxa"/>
          </w:tcPr>
          <w:p w:rsidR="00D1653B" w:rsidRPr="00494540" w:rsidRDefault="00494540" w:rsidP="00AC038B">
            <w:pPr>
              <w:jc w:val="center"/>
              <w:rPr>
                <w:rFonts w:ascii="Times New Roman" w:hAnsi="Times New Roman" w:cs="Times New Roman"/>
                <w:lang w:val="uk-UA"/>
              </w:rPr>
            </w:pPr>
            <w:r>
              <w:rPr>
                <w:rFonts w:ascii="Times New Roman" w:hAnsi="Times New Roman" w:cs="Times New Roman"/>
                <w:lang w:val="uk-UA"/>
              </w:rPr>
              <w:t>510</w:t>
            </w:r>
          </w:p>
        </w:tc>
        <w:tc>
          <w:tcPr>
            <w:tcW w:w="845" w:type="dxa"/>
          </w:tcPr>
          <w:p w:rsidR="00D1653B" w:rsidRPr="00494540" w:rsidRDefault="00494540" w:rsidP="00AC038B">
            <w:pPr>
              <w:jc w:val="center"/>
              <w:rPr>
                <w:rFonts w:ascii="Times New Roman" w:hAnsi="Times New Roman" w:cs="Times New Roman"/>
                <w:lang w:val="uk-UA"/>
              </w:rPr>
            </w:pPr>
            <w:r>
              <w:rPr>
                <w:rFonts w:ascii="Times New Roman" w:hAnsi="Times New Roman" w:cs="Times New Roman"/>
                <w:lang w:val="uk-UA"/>
              </w:rPr>
              <w:t>769</w:t>
            </w:r>
          </w:p>
        </w:tc>
      </w:tr>
      <w:tr w:rsidR="00D1653B" w:rsidRPr="00C83331" w:rsidTr="00B46A9B">
        <w:tc>
          <w:tcPr>
            <w:tcW w:w="4957" w:type="dxa"/>
          </w:tcPr>
          <w:p w:rsidR="00D1653B" w:rsidRPr="00C83331" w:rsidRDefault="00D1653B" w:rsidP="00AC038B">
            <w:pPr>
              <w:rPr>
                <w:rFonts w:ascii="Times New Roman" w:hAnsi="Times New Roman" w:cs="Times New Roman"/>
                <w:b/>
              </w:rPr>
            </w:pPr>
            <w:r w:rsidRPr="00C83331">
              <w:rPr>
                <w:rFonts w:ascii="Times New Roman" w:hAnsi="Times New Roman" w:cs="Times New Roman"/>
              </w:rPr>
              <w:t>Питома ва</w:t>
            </w:r>
            <w:r w:rsidR="00B46A9B">
              <w:rPr>
                <w:rFonts w:ascii="Times New Roman" w:hAnsi="Times New Roman" w:cs="Times New Roman"/>
              </w:rPr>
              <w:t xml:space="preserve">га групи у загальній кількості, </w:t>
            </w:r>
            <w:r w:rsidRPr="00C83331">
              <w:rPr>
                <w:rFonts w:ascii="Times New Roman" w:hAnsi="Times New Roman" w:cs="Times New Roman"/>
              </w:rPr>
              <w:t>відсотків</w:t>
            </w:r>
          </w:p>
        </w:tc>
        <w:tc>
          <w:tcPr>
            <w:tcW w:w="992" w:type="dxa"/>
          </w:tcPr>
          <w:p w:rsidR="00D1653B" w:rsidRPr="0044301C" w:rsidRDefault="0044301C" w:rsidP="00AC038B">
            <w:pPr>
              <w:jc w:val="center"/>
              <w:rPr>
                <w:rFonts w:ascii="Times New Roman" w:hAnsi="Times New Roman" w:cs="Times New Roman"/>
                <w:lang w:val="uk-UA"/>
              </w:rPr>
            </w:pPr>
            <w:r>
              <w:rPr>
                <w:rFonts w:ascii="Times New Roman" w:hAnsi="Times New Roman" w:cs="Times New Roman"/>
                <w:lang w:val="uk-UA"/>
              </w:rPr>
              <w:t>0,8</w:t>
            </w:r>
          </w:p>
        </w:tc>
        <w:tc>
          <w:tcPr>
            <w:tcW w:w="992" w:type="dxa"/>
          </w:tcPr>
          <w:p w:rsidR="00D1653B" w:rsidRPr="0044301C" w:rsidRDefault="0044301C" w:rsidP="00AC038B">
            <w:pPr>
              <w:jc w:val="center"/>
              <w:rPr>
                <w:rFonts w:ascii="Times New Roman" w:hAnsi="Times New Roman" w:cs="Times New Roman"/>
                <w:lang w:val="uk-UA"/>
              </w:rPr>
            </w:pPr>
            <w:r>
              <w:rPr>
                <w:rFonts w:ascii="Times New Roman" w:hAnsi="Times New Roman" w:cs="Times New Roman"/>
                <w:lang w:val="uk-UA"/>
              </w:rPr>
              <w:t>8,5</w:t>
            </w:r>
          </w:p>
        </w:tc>
        <w:tc>
          <w:tcPr>
            <w:tcW w:w="1134" w:type="dxa"/>
          </w:tcPr>
          <w:p w:rsidR="00D1653B" w:rsidRPr="0044301C" w:rsidRDefault="0044301C" w:rsidP="00AC038B">
            <w:pPr>
              <w:jc w:val="center"/>
              <w:rPr>
                <w:rFonts w:ascii="Times New Roman" w:hAnsi="Times New Roman" w:cs="Times New Roman"/>
                <w:lang w:val="uk-UA"/>
              </w:rPr>
            </w:pPr>
            <w:r>
              <w:rPr>
                <w:rFonts w:ascii="Times New Roman" w:hAnsi="Times New Roman" w:cs="Times New Roman"/>
                <w:lang w:val="uk-UA"/>
              </w:rPr>
              <w:t>24,4</w:t>
            </w:r>
          </w:p>
        </w:tc>
        <w:tc>
          <w:tcPr>
            <w:tcW w:w="851" w:type="dxa"/>
          </w:tcPr>
          <w:p w:rsidR="00D1653B" w:rsidRPr="0044301C" w:rsidRDefault="0044301C" w:rsidP="00AC038B">
            <w:pPr>
              <w:jc w:val="center"/>
              <w:rPr>
                <w:rFonts w:ascii="Times New Roman" w:hAnsi="Times New Roman" w:cs="Times New Roman"/>
                <w:lang w:val="uk-UA"/>
              </w:rPr>
            </w:pPr>
            <w:r>
              <w:rPr>
                <w:rFonts w:ascii="Times New Roman" w:hAnsi="Times New Roman" w:cs="Times New Roman"/>
                <w:lang w:val="uk-UA"/>
              </w:rPr>
              <w:t>66,3</w:t>
            </w:r>
          </w:p>
        </w:tc>
        <w:tc>
          <w:tcPr>
            <w:tcW w:w="845" w:type="dxa"/>
          </w:tcPr>
          <w:p w:rsidR="00D1653B" w:rsidRPr="00C83331" w:rsidRDefault="00D1653B" w:rsidP="00AC038B">
            <w:pPr>
              <w:jc w:val="center"/>
              <w:rPr>
                <w:rFonts w:ascii="Times New Roman" w:hAnsi="Times New Roman" w:cs="Times New Roman"/>
              </w:rPr>
            </w:pPr>
            <w:r w:rsidRPr="00C83331">
              <w:rPr>
                <w:rFonts w:ascii="Times New Roman" w:hAnsi="Times New Roman" w:cs="Times New Roman"/>
              </w:rPr>
              <w:t>100,0</w:t>
            </w:r>
          </w:p>
        </w:tc>
      </w:tr>
    </w:tbl>
    <w:p w:rsidR="005B783A" w:rsidRPr="001D619B" w:rsidRDefault="005B783A" w:rsidP="00D217B9">
      <w:pPr>
        <w:spacing w:after="0" w:line="240" w:lineRule="auto"/>
        <w:jc w:val="right"/>
        <w:rPr>
          <w:rFonts w:ascii="Times New Roman" w:eastAsia="Times New Roman" w:hAnsi="Times New Roman" w:cs="Times New Roman"/>
          <w:i/>
          <w:sz w:val="16"/>
          <w:szCs w:val="16"/>
          <w:lang w:val="uk-UA" w:eastAsia="en-US"/>
        </w:rPr>
      </w:pPr>
    </w:p>
    <w:p w:rsidR="00FA76CC" w:rsidRPr="00C83331" w:rsidRDefault="00927A9F" w:rsidP="00927A9F">
      <w:pPr>
        <w:spacing w:after="0" w:line="240" w:lineRule="auto"/>
        <w:jc w:val="center"/>
        <w:rPr>
          <w:rFonts w:ascii="Times New Roman" w:hAnsi="Times New Roman" w:cs="Times New Roman"/>
          <w:b/>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6</w:t>
      </w:r>
    </w:p>
    <w:tbl>
      <w:tblPr>
        <w:tblStyle w:val="a3"/>
        <w:tblW w:w="0" w:type="auto"/>
        <w:tblLook w:val="04A0" w:firstRow="1" w:lastRow="0" w:firstColumn="1" w:lastColumn="0" w:noHBand="0" w:noVBand="1"/>
      </w:tblPr>
      <w:tblGrid>
        <w:gridCol w:w="2122"/>
        <w:gridCol w:w="3827"/>
        <w:gridCol w:w="3822"/>
      </w:tblGrid>
      <w:tr w:rsidR="00820FAF" w:rsidRPr="00C83331" w:rsidTr="00D76121">
        <w:tc>
          <w:tcPr>
            <w:tcW w:w="2122" w:type="dxa"/>
          </w:tcPr>
          <w:p w:rsidR="00820FAF" w:rsidRPr="00C83331" w:rsidRDefault="00820FAF" w:rsidP="00DB6002">
            <w:pPr>
              <w:jc w:val="center"/>
              <w:rPr>
                <w:rFonts w:ascii="Times New Roman" w:hAnsi="Times New Roman" w:cs="Times New Roman"/>
              </w:rPr>
            </w:pPr>
            <w:r w:rsidRPr="00C83331">
              <w:rPr>
                <w:rFonts w:ascii="Times New Roman" w:hAnsi="Times New Roman" w:cs="Times New Roman"/>
              </w:rPr>
              <w:t>Вид альтернативи</w:t>
            </w:r>
          </w:p>
        </w:tc>
        <w:tc>
          <w:tcPr>
            <w:tcW w:w="3827" w:type="dxa"/>
          </w:tcPr>
          <w:p w:rsidR="00820FAF" w:rsidRPr="00C83331" w:rsidRDefault="00820FAF" w:rsidP="00DB6002">
            <w:pPr>
              <w:jc w:val="center"/>
              <w:rPr>
                <w:rFonts w:ascii="Times New Roman" w:hAnsi="Times New Roman" w:cs="Times New Roman"/>
              </w:rPr>
            </w:pPr>
            <w:r w:rsidRPr="00C83331">
              <w:rPr>
                <w:rFonts w:ascii="Times New Roman" w:hAnsi="Times New Roman" w:cs="Times New Roman"/>
              </w:rPr>
              <w:t>Вигоди</w:t>
            </w:r>
          </w:p>
        </w:tc>
        <w:tc>
          <w:tcPr>
            <w:tcW w:w="3822" w:type="dxa"/>
          </w:tcPr>
          <w:p w:rsidR="00820FAF" w:rsidRPr="00C83331" w:rsidRDefault="00820FAF" w:rsidP="00DB6002">
            <w:pPr>
              <w:jc w:val="center"/>
              <w:rPr>
                <w:rFonts w:ascii="Times New Roman" w:hAnsi="Times New Roman" w:cs="Times New Roman"/>
              </w:rPr>
            </w:pPr>
            <w:r w:rsidRPr="00C83331">
              <w:rPr>
                <w:rFonts w:ascii="Times New Roman" w:hAnsi="Times New Roman" w:cs="Times New Roman"/>
              </w:rPr>
              <w:t>Витрати</w:t>
            </w:r>
          </w:p>
        </w:tc>
      </w:tr>
      <w:tr w:rsidR="00DB6002" w:rsidRPr="00C83331" w:rsidTr="00D76121">
        <w:tc>
          <w:tcPr>
            <w:tcW w:w="2122" w:type="dxa"/>
          </w:tcPr>
          <w:p w:rsidR="00DB6002" w:rsidRPr="00C83331" w:rsidRDefault="00DB6002" w:rsidP="00DB6002">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sidR="00AC038B">
              <w:rPr>
                <w:rFonts w:ascii="Times New Roman" w:hAnsi="Times New Roman"/>
                <w:lang w:val="uk-UA"/>
              </w:rPr>
              <w:t>а</w:t>
            </w:r>
            <w:r w:rsidRPr="00C83331">
              <w:rPr>
                <w:rFonts w:ascii="Times New Roman" w:hAnsi="Times New Roman"/>
              </w:rPr>
              <w:t>)</w:t>
            </w:r>
          </w:p>
        </w:tc>
        <w:tc>
          <w:tcPr>
            <w:tcW w:w="3827" w:type="dxa"/>
          </w:tcPr>
          <w:p w:rsidR="00DB6002" w:rsidRPr="00B46A9B" w:rsidRDefault="00B46A9B" w:rsidP="00B46A9B">
            <w:pPr>
              <w:pStyle w:val="a5"/>
              <w:rPr>
                <w:rFonts w:ascii="Times New Roman" w:hAnsi="Times New Roman"/>
                <w:lang w:val="uk-UA"/>
              </w:rPr>
            </w:pPr>
            <w:r>
              <w:rPr>
                <w:rFonts w:ascii="Times New Roman" w:hAnsi="Times New Roman"/>
                <w:lang w:val="uk-UA"/>
              </w:rPr>
              <w:t>Сплата земельного податку за ставками, що діяли до 31 грудня 2025р.</w:t>
            </w:r>
          </w:p>
        </w:tc>
        <w:tc>
          <w:tcPr>
            <w:tcW w:w="3822" w:type="dxa"/>
          </w:tcPr>
          <w:p w:rsidR="00DB6002" w:rsidRPr="00C83331" w:rsidRDefault="0044301C" w:rsidP="00CD6E88">
            <w:pPr>
              <w:pStyle w:val="a5"/>
              <w:rPr>
                <w:rFonts w:ascii="Times New Roman" w:hAnsi="Times New Roman"/>
              </w:rPr>
            </w:pPr>
            <w:r>
              <w:rPr>
                <w:rFonts w:ascii="Times New Roman" w:hAnsi="Times New Roman"/>
                <w:lang w:val="uk-UA"/>
              </w:rPr>
              <w:t>Сплата земельного податку</w:t>
            </w:r>
            <w:r w:rsidR="004175AE">
              <w:rPr>
                <w:rFonts w:ascii="Times New Roman" w:hAnsi="Times New Roman"/>
                <w:lang w:val="uk-UA"/>
              </w:rPr>
              <w:t xml:space="preserve"> </w:t>
            </w:r>
            <w:r w:rsidR="00DB6002">
              <w:rPr>
                <w:rFonts w:ascii="Times New Roman" w:hAnsi="Times New Roman"/>
                <w:lang w:val="uk-UA"/>
              </w:rPr>
              <w:t xml:space="preserve">за </w:t>
            </w:r>
            <w:r w:rsidR="00CD6E88">
              <w:rPr>
                <w:rFonts w:ascii="Times New Roman" w:hAnsi="Times New Roman"/>
                <w:lang w:val="uk-UA"/>
              </w:rPr>
              <w:t>встановленими ставками</w:t>
            </w:r>
            <w:r w:rsidR="00B46A9B">
              <w:rPr>
                <w:rFonts w:ascii="Times New Roman" w:hAnsi="Times New Roman"/>
                <w:lang w:val="uk-UA"/>
              </w:rPr>
              <w:t xml:space="preserve"> </w:t>
            </w:r>
            <w:r>
              <w:rPr>
                <w:rFonts w:ascii="Times New Roman" w:hAnsi="Times New Roman"/>
                <w:lang w:val="uk-UA"/>
              </w:rPr>
              <w:t>(29 400,00 тис. грн)</w:t>
            </w:r>
          </w:p>
        </w:tc>
      </w:tr>
      <w:tr w:rsidR="00DB6002" w:rsidRPr="00C83331" w:rsidTr="00D76121">
        <w:tc>
          <w:tcPr>
            <w:tcW w:w="2122" w:type="dxa"/>
          </w:tcPr>
          <w:p w:rsidR="00DB6002" w:rsidRPr="00C83331" w:rsidRDefault="00DB6002" w:rsidP="00AC038B">
            <w:pPr>
              <w:pStyle w:val="a5"/>
              <w:rPr>
                <w:rFonts w:ascii="Times New Roman" w:hAnsi="Times New Roman"/>
              </w:rPr>
            </w:pPr>
            <w:r w:rsidRPr="00C83331">
              <w:rPr>
                <w:rFonts w:ascii="Times New Roman" w:hAnsi="Times New Roman"/>
              </w:rPr>
              <w:t>Альтернатива 2 (</w:t>
            </w:r>
            <w:r w:rsidR="00AC038B">
              <w:rPr>
                <w:rFonts w:ascii="Times New Roman" w:hAnsi="Times New Roman"/>
                <w:lang w:val="uk-UA"/>
              </w:rPr>
              <w:t>встановлення зменшеної</w:t>
            </w:r>
            <w:r>
              <w:rPr>
                <w:rFonts w:ascii="Times New Roman" w:hAnsi="Times New Roman"/>
              </w:rPr>
              <w:t xml:space="preserve"> ставки </w:t>
            </w:r>
            <w:r w:rsidRPr="00C83331">
              <w:rPr>
                <w:rFonts w:ascii="Times New Roman" w:hAnsi="Times New Roman"/>
              </w:rPr>
              <w:t>земельного податку)</w:t>
            </w:r>
          </w:p>
        </w:tc>
        <w:tc>
          <w:tcPr>
            <w:tcW w:w="3827" w:type="dxa"/>
          </w:tcPr>
          <w:p w:rsidR="0044301C" w:rsidRPr="004175AE" w:rsidRDefault="00CD6E88" w:rsidP="00CD6E88">
            <w:pPr>
              <w:pStyle w:val="a5"/>
              <w:rPr>
                <w:rFonts w:ascii="Times New Roman" w:hAnsi="Times New Roman"/>
                <w:lang w:val="uk-UA"/>
              </w:rPr>
            </w:pPr>
            <w:r>
              <w:rPr>
                <w:rFonts w:ascii="Times New Roman" w:hAnsi="Times New Roman"/>
                <w:lang w:val="uk-UA"/>
              </w:rPr>
              <w:t xml:space="preserve">Сплата земельного за зниженою ставкою за кодом 02.01 </w:t>
            </w:r>
            <w:r w:rsidRPr="004F0999">
              <w:rPr>
                <w:rStyle w:val="rvts209"/>
                <w:rFonts w:ascii="Times New Roman" w:hAnsi="Times New Roman"/>
              </w:rPr>
              <w:t>Для будівництва і обслуговування житлового будинку, господарських будіве</w:t>
            </w:r>
            <w:r w:rsidR="00D76121">
              <w:rPr>
                <w:rStyle w:val="rvts209"/>
                <w:rFonts w:ascii="Times New Roman" w:hAnsi="Times New Roman"/>
              </w:rPr>
              <w:t>ль і споруд.</w:t>
            </w:r>
          </w:p>
        </w:tc>
        <w:tc>
          <w:tcPr>
            <w:tcW w:w="3822" w:type="dxa"/>
          </w:tcPr>
          <w:p w:rsidR="00DB6002" w:rsidRPr="00B46A9B" w:rsidRDefault="0044301C" w:rsidP="00B46A9B">
            <w:pPr>
              <w:pStyle w:val="a5"/>
              <w:rPr>
                <w:rFonts w:ascii="Times New Roman" w:hAnsi="Times New Roman"/>
                <w:lang w:val="uk-UA"/>
              </w:rPr>
            </w:pPr>
            <w:r>
              <w:rPr>
                <w:rFonts w:ascii="Times New Roman" w:hAnsi="Times New Roman"/>
                <w:lang w:val="uk-UA"/>
              </w:rPr>
              <w:t>Сплата земельного податку за запропонованими ставками (</w:t>
            </w:r>
            <w:r w:rsidR="00484B48">
              <w:rPr>
                <w:rFonts w:ascii="Times New Roman" w:hAnsi="Times New Roman"/>
                <w:lang w:val="uk-UA"/>
              </w:rPr>
              <w:t>26 950</w:t>
            </w:r>
            <w:r>
              <w:rPr>
                <w:rFonts w:ascii="Times New Roman" w:hAnsi="Times New Roman"/>
                <w:lang w:val="uk-UA"/>
              </w:rPr>
              <w:t>,00тис. грн)</w:t>
            </w:r>
            <w:r w:rsidR="00B46A9B" w:rsidRPr="0022126D">
              <w:rPr>
                <w:rFonts w:ascii="Times New Roman" w:hAnsi="Times New Roman"/>
              </w:rPr>
              <w:t xml:space="preserve"> витрати на ознайомлення з вимогами за</w:t>
            </w:r>
            <w:r w:rsidR="00B46A9B">
              <w:rPr>
                <w:rFonts w:ascii="Times New Roman" w:hAnsi="Times New Roman"/>
              </w:rPr>
              <w:t>пропонованого регуляторного акта</w:t>
            </w:r>
            <w:r w:rsidR="00B46A9B">
              <w:rPr>
                <w:rFonts w:ascii="Times New Roman" w:hAnsi="Times New Roman"/>
                <w:lang w:val="uk-UA"/>
              </w:rPr>
              <w:t>.</w:t>
            </w:r>
          </w:p>
        </w:tc>
      </w:tr>
      <w:tr w:rsidR="00DB6002" w:rsidRPr="00C83331" w:rsidTr="00D76121">
        <w:tc>
          <w:tcPr>
            <w:tcW w:w="2122" w:type="dxa"/>
          </w:tcPr>
          <w:p w:rsidR="00DB6002" w:rsidRPr="00C83331" w:rsidRDefault="00DB6002" w:rsidP="00AC038B">
            <w:pPr>
              <w:pStyle w:val="a5"/>
              <w:rPr>
                <w:rFonts w:ascii="Times New Roman" w:hAnsi="Times New Roman"/>
              </w:rPr>
            </w:pPr>
            <w:r w:rsidRPr="00C83331">
              <w:rPr>
                <w:rFonts w:ascii="Times New Roman" w:hAnsi="Times New Roman"/>
              </w:rPr>
              <w:t>Альтернатива 3 (</w:t>
            </w:r>
            <w:r w:rsidR="00AC038B">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3827" w:type="dxa"/>
          </w:tcPr>
          <w:p w:rsidR="00DB6002" w:rsidRPr="0022126D" w:rsidRDefault="00B46A9B" w:rsidP="00DB6002">
            <w:pPr>
              <w:rPr>
                <w:rFonts w:ascii="Times New Roman" w:hAnsi="Times New Roman" w:cs="Times New Roman"/>
              </w:rPr>
            </w:pPr>
            <w:r>
              <w:rPr>
                <w:rFonts w:ascii="Times New Roman" w:hAnsi="Times New Roman"/>
                <w:lang w:val="uk-UA"/>
              </w:rPr>
              <w:t>Відкритість процедури, прозорість дій місцевого самоврядування, вдосконалення відносин між Калуською міською радою, органами податкової служби та суб</w:t>
            </w:r>
            <w:r w:rsidRPr="00B46A9B">
              <w:rPr>
                <w:rFonts w:ascii="Times New Roman" w:hAnsi="Times New Roman"/>
                <w:lang w:val="uk-UA"/>
              </w:rPr>
              <w:t>’</w:t>
            </w:r>
            <w:r>
              <w:rPr>
                <w:rFonts w:ascii="Times New Roman" w:hAnsi="Times New Roman"/>
                <w:lang w:val="uk-UA"/>
              </w:rPr>
              <w:t>єктами господарювання, пов</w:t>
            </w:r>
            <w:r w:rsidR="00D76121" w:rsidRPr="00D76121">
              <w:rPr>
                <w:rFonts w:ascii="Times New Roman" w:hAnsi="Times New Roman"/>
              </w:rPr>
              <w:t>’</w:t>
            </w:r>
            <w:r>
              <w:rPr>
                <w:rFonts w:ascii="Times New Roman" w:hAnsi="Times New Roman"/>
                <w:lang w:val="uk-UA"/>
              </w:rPr>
              <w:t>язаних із справлянням земельного податку</w:t>
            </w:r>
            <w:r w:rsidR="00D76121">
              <w:rPr>
                <w:rFonts w:ascii="Times New Roman" w:hAnsi="Times New Roman"/>
                <w:lang w:val="uk-UA"/>
              </w:rPr>
              <w:t>.</w:t>
            </w:r>
          </w:p>
        </w:tc>
        <w:tc>
          <w:tcPr>
            <w:tcW w:w="3822" w:type="dxa"/>
          </w:tcPr>
          <w:p w:rsidR="00DB6002" w:rsidRPr="00B46A9B" w:rsidRDefault="00CD6E88" w:rsidP="00D76121">
            <w:pPr>
              <w:rPr>
                <w:rFonts w:ascii="Times New Roman" w:hAnsi="Times New Roman" w:cs="Times New Roman"/>
                <w:lang w:val="uk-UA"/>
              </w:rPr>
            </w:pPr>
            <w:r>
              <w:rPr>
                <w:rFonts w:ascii="Times New Roman" w:hAnsi="Times New Roman" w:cs="Times New Roman"/>
                <w:lang w:val="uk-UA"/>
              </w:rPr>
              <w:t>Ви</w:t>
            </w:r>
            <w:r w:rsidRPr="0022126D">
              <w:rPr>
                <w:rFonts w:ascii="Times New Roman" w:hAnsi="Times New Roman" w:cs="Times New Roman"/>
              </w:rPr>
              <w:t>трати на ознайомлення з вимогами за</w:t>
            </w:r>
            <w:r>
              <w:rPr>
                <w:rFonts w:ascii="Times New Roman" w:hAnsi="Times New Roman" w:cs="Times New Roman"/>
              </w:rPr>
              <w:t>пропонованого регуляторного акта</w:t>
            </w:r>
            <w:r w:rsidR="00D76121">
              <w:rPr>
                <w:rFonts w:ascii="Times New Roman" w:hAnsi="Times New Roman" w:cs="Times New Roman"/>
                <w:lang w:val="uk-UA"/>
              </w:rPr>
              <w:t>.</w:t>
            </w:r>
            <w:r w:rsidRPr="0022126D">
              <w:rPr>
                <w:rFonts w:ascii="Times New Roman" w:hAnsi="Times New Roman" w:cs="Times New Roman"/>
              </w:rPr>
              <w:t xml:space="preserve"> </w:t>
            </w:r>
            <w:r w:rsidR="00D76121">
              <w:rPr>
                <w:rFonts w:ascii="Times New Roman" w:hAnsi="Times New Roman" w:cs="Times New Roman"/>
              </w:rPr>
              <w:t>Р</w:t>
            </w:r>
            <w:r w:rsidR="00D76121" w:rsidRPr="0022126D">
              <w:rPr>
                <w:rFonts w:ascii="Times New Roman" w:hAnsi="Times New Roman" w:cs="Times New Roman"/>
              </w:rPr>
              <w:t xml:space="preserve">озмір </w:t>
            </w:r>
            <w:r w:rsidR="00D76121">
              <w:rPr>
                <w:rFonts w:ascii="Times New Roman" w:hAnsi="Times New Roman" w:cs="Times New Roman"/>
                <w:lang w:val="uk-UA"/>
              </w:rPr>
              <w:t>податку за земельні ділянки, розташовані на території населених пунктів частково збільшиться, у звязку з оновленням НГОЗ.</w:t>
            </w:r>
          </w:p>
        </w:tc>
      </w:tr>
    </w:tbl>
    <w:p w:rsidR="00896348" w:rsidRDefault="009F43FA" w:rsidP="00D95450">
      <w:pPr>
        <w:tabs>
          <w:tab w:val="left" w:pos="8855"/>
        </w:tabs>
        <w:spacing w:after="0" w:line="240" w:lineRule="auto"/>
        <w:rPr>
          <w:rFonts w:ascii="Times New Roman" w:hAnsi="Times New Roman" w:cs="Times New Roman"/>
          <w:b/>
          <w:lang w:val="uk-UA"/>
        </w:rPr>
      </w:pPr>
      <w:r>
        <w:rPr>
          <w:rFonts w:ascii="Times New Roman" w:hAnsi="Times New Roman" w:cs="Times New Roman"/>
          <w:b/>
          <w:lang w:val="uk-UA"/>
        </w:rPr>
        <w:t xml:space="preserve">                                                                                                         </w:t>
      </w:r>
      <w:r w:rsidR="00A163A0">
        <w:rPr>
          <w:rFonts w:ascii="Times New Roman" w:hAnsi="Times New Roman" w:cs="Times New Roman"/>
          <w:b/>
          <w:lang w:val="uk-UA"/>
        </w:rPr>
        <w:t xml:space="preserve">                                             </w:t>
      </w:r>
    </w:p>
    <w:p w:rsidR="00F81FB2" w:rsidRPr="00F81FB2" w:rsidRDefault="00A163A0" w:rsidP="00896348">
      <w:pPr>
        <w:tabs>
          <w:tab w:val="left" w:pos="8855"/>
        </w:tabs>
        <w:spacing w:after="0" w:line="240" w:lineRule="auto"/>
        <w:jc w:val="right"/>
        <w:rPr>
          <w:rFonts w:ascii="Times New Roman" w:hAnsi="Times New Roman" w:cs="Times New Roman"/>
          <w:b/>
          <w:lang w:val="uk-UA"/>
        </w:rPr>
      </w:pPr>
      <w:r>
        <w:rPr>
          <w:rFonts w:ascii="Times New Roman" w:hAnsi="Times New Roman" w:cs="Times New Roman"/>
          <w:b/>
          <w:lang w:val="uk-UA"/>
        </w:rPr>
        <w:t xml:space="preserve"> </w:t>
      </w:r>
      <w:r w:rsidR="0022126D">
        <w:rPr>
          <w:rFonts w:ascii="Times New Roman" w:hAnsi="Times New Roman" w:cs="Times New Roman"/>
          <w:b/>
          <w:lang w:val="uk-UA"/>
        </w:rPr>
        <w:t xml:space="preserve">    </w:t>
      </w:r>
      <w:r w:rsidR="00F81FB2">
        <w:rPr>
          <w:rFonts w:ascii="Times New Roman" w:hAnsi="Times New Roman" w:cs="Times New Roman"/>
          <w:b/>
          <w:lang w:val="uk-UA"/>
        </w:rPr>
        <w:t>Додаток 1</w:t>
      </w:r>
    </w:p>
    <w:p w:rsidR="00820FAF" w:rsidRPr="00F81FB2" w:rsidRDefault="00820FA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ВИТРАТИ </w:t>
      </w:r>
      <w:r w:rsidR="00F81FB2">
        <w:rPr>
          <w:rFonts w:ascii="Times New Roman" w:hAnsi="Times New Roman" w:cs="Times New Roman"/>
          <w:b/>
          <w:lang w:val="uk-UA"/>
        </w:rPr>
        <w:t xml:space="preserve">                                         </w:t>
      </w:r>
    </w:p>
    <w:p w:rsidR="00D217B9" w:rsidRDefault="00820FAF" w:rsidP="00D95450">
      <w:pPr>
        <w:spacing w:after="0" w:line="240" w:lineRule="auto"/>
        <w:jc w:val="center"/>
        <w:rPr>
          <w:rFonts w:ascii="Times New Roman" w:eastAsia="Times New Roman" w:hAnsi="Times New Roman" w:cs="Times New Roman"/>
          <w:i/>
          <w:lang w:val="uk-UA" w:eastAsia="en-US"/>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1</w:t>
      </w:r>
      <w:r w:rsidR="00D217B9" w:rsidRPr="00D217B9">
        <w:rPr>
          <w:rFonts w:ascii="Times New Roman" w:eastAsia="Times New Roman" w:hAnsi="Times New Roman" w:cs="Times New Roman"/>
          <w:i/>
          <w:lang w:val="uk-UA" w:eastAsia="en-US"/>
        </w:rPr>
        <w:t xml:space="preserve"> </w:t>
      </w:r>
    </w:p>
    <w:p w:rsidR="00820FAF" w:rsidRPr="00C83331" w:rsidRDefault="00D217B9" w:rsidP="00D217B9">
      <w:pPr>
        <w:spacing w:after="0" w:line="240" w:lineRule="auto"/>
        <w:jc w:val="right"/>
        <w:rPr>
          <w:rFonts w:ascii="Times New Roman" w:hAnsi="Times New Roman" w:cs="Times New Roman"/>
          <w:b/>
        </w:rPr>
      </w:pPr>
      <w:r>
        <w:rPr>
          <w:rFonts w:ascii="Times New Roman" w:eastAsia="Times New Roman" w:hAnsi="Times New Roman" w:cs="Times New Roman"/>
          <w:i/>
          <w:lang w:val="uk-UA" w:eastAsia="en-US"/>
        </w:rPr>
        <w:t>Таблиця 7</w:t>
      </w:r>
    </w:p>
    <w:tbl>
      <w:tblPr>
        <w:tblStyle w:val="a3"/>
        <w:tblW w:w="9889" w:type="dxa"/>
        <w:tblLayout w:type="fixed"/>
        <w:tblLook w:val="04A0" w:firstRow="1" w:lastRow="0" w:firstColumn="1" w:lastColumn="0" w:noHBand="0" w:noVBand="1"/>
      </w:tblPr>
      <w:tblGrid>
        <w:gridCol w:w="817"/>
        <w:gridCol w:w="5982"/>
        <w:gridCol w:w="1701"/>
        <w:gridCol w:w="1389"/>
      </w:tblGrid>
      <w:tr w:rsidR="00BA3E1D" w:rsidRPr="00C83331" w:rsidTr="00173692">
        <w:tc>
          <w:tcPr>
            <w:tcW w:w="817" w:type="dxa"/>
          </w:tcPr>
          <w:p w:rsidR="00820FAF" w:rsidRPr="00E82759" w:rsidRDefault="00E82759" w:rsidP="00E82759">
            <w:pPr>
              <w:jc w:val="center"/>
              <w:rPr>
                <w:rFonts w:ascii="Times New Roman" w:hAnsi="Times New Roman" w:cs="Times New Roman"/>
                <w:b/>
                <w:u w:val="single"/>
                <w:lang w:val="uk-UA"/>
              </w:rPr>
            </w:pPr>
            <w:r>
              <w:rPr>
                <w:rFonts w:ascii="Times New Roman" w:hAnsi="Times New Roman" w:cs="Times New Roman"/>
                <w:lang w:val="uk-UA"/>
              </w:rPr>
              <w:t>№ п/п</w:t>
            </w:r>
          </w:p>
        </w:tc>
        <w:tc>
          <w:tcPr>
            <w:tcW w:w="5982" w:type="dxa"/>
          </w:tcPr>
          <w:p w:rsidR="00820FAF" w:rsidRPr="00C83331" w:rsidRDefault="00820FAF" w:rsidP="00E82759">
            <w:pPr>
              <w:jc w:val="center"/>
              <w:rPr>
                <w:rFonts w:ascii="Times New Roman" w:hAnsi="Times New Roman" w:cs="Times New Roman"/>
                <w:b/>
                <w:u w:val="single"/>
              </w:rPr>
            </w:pPr>
            <w:r w:rsidRPr="00C83331">
              <w:rPr>
                <w:rFonts w:ascii="Times New Roman" w:hAnsi="Times New Roman" w:cs="Times New Roman"/>
              </w:rPr>
              <w:t>Витрати</w:t>
            </w:r>
          </w:p>
        </w:tc>
        <w:tc>
          <w:tcPr>
            <w:tcW w:w="1701" w:type="dxa"/>
          </w:tcPr>
          <w:p w:rsidR="00820FAF" w:rsidRPr="00C83331" w:rsidRDefault="00820FAF" w:rsidP="00E82759">
            <w:pPr>
              <w:jc w:val="center"/>
              <w:rPr>
                <w:rFonts w:ascii="Times New Roman" w:hAnsi="Times New Roman" w:cs="Times New Roman"/>
              </w:rPr>
            </w:pPr>
            <w:r w:rsidRPr="00C83331">
              <w:rPr>
                <w:rFonts w:ascii="Times New Roman" w:hAnsi="Times New Roman" w:cs="Times New Roman"/>
              </w:rPr>
              <w:t>За перший рік</w:t>
            </w:r>
          </w:p>
        </w:tc>
        <w:tc>
          <w:tcPr>
            <w:tcW w:w="1389" w:type="dxa"/>
          </w:tcPr>
          <w:p w:rsidR="00820FAF" w:rsidRPr="00C83331" w:rsidRDefault="00820FAF" w:rsidP="00E82759">
            <w:pPr>
              <w:jc w:val="center"/>
              <w:rPr>
                <w:rFonts w:ascii="Times New Roman" w:hAnsi="Times New Roman" w:cs="Times New Roman"/>
              </w:rPr>
            </w:pPr>
            <w:r w:rsidRPr="00C83331">
              <w:rPr>
                <w:rFonts w:ascii="Times New Roman" w:hAnsi="Times New Roman" w:cs="Times New Roman"/>
              </w:rPr>
              <w:t>За п’ять років</w:t>
            </w:r>
          </w:p>
        </w:tc>
      </w:tr>
      <w:tr w:rsidR="00BA3E1D" w:rsidRPr="00C83331" w:rsidTr="00173692">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5982" w:type="dxa"/>
          </w:tcPr>
          <w:p w:rsidR="00820FAF" w:rsidRPr="00C83331" w:rsidRDefault="00820FAF"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701"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820FAF"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lastRenderedPageBreak/>
              <w:t>2</w:t>
            </w:r>
          </w:p>
        </w:tc>
        <w:tc>
          <w:tcPr>
            <w:tcW w:w="5982" w:type="dxa"/>
          </w:tcPr>
          <w:p w:rsidR="009F3E11" w:rsidRPr="00C83331" w:rsidRDefault="009F3E1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w:t>
            </w:r>
            <w:r w:rsidR="00B61A57">
              <w:rPr>
                <w:rFonts w:ascii="Times New Roman" w:hAnsi="Times New Roman" w:cs="Times New Roman"/>
              </w:rPr>
              <w:t xml:space="preserve"> податків/зборів, виникнення -</w:t>
            </w:r>
            <w:r w:rsidRPr="00C83331">
              <w:rPr>
                <w:rFonts w:ascii="Times New Roman" w:hAnsi="Times New Roman" w:cs="Times New Roman"/>
              </w:rPr>
              <w:t xml:space="preserve"> необхідності у сплаті податків/зборів), гривень</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173692">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3</w:t>
            </w:r>
          </w:p>
        </w:tc>
        <w:tc>
          <w:tcPr>
            <w:tcW w:w="5982" w:type="dxa"/>
          </w:tcPr>
          <w:p w:rsidR="00820FAF"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701" w:type="dxa"/>
          </w:tcPr>
          <w:p w:rsidR="00820FAF" w:rsidRPr="00C83331" w:rsidRDefault="00173692" w:rsidP="00173692">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1</w:t>
            </w:r>
            <w:r w:rsidR="009F3E11"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48,0</w:t>
            </w:r>
            <w:r>
              <w:rPr>
                <w:rFonts w:ascii="Times New Roman" w:hAnsi="Times New Roman" w:cs="Times New Roman"/>
                <w:color w:val="000000" w:themeColor="text1"/>
              </w:rPr>
              <w:t>грн.</w:t>
            </w:r>
            <w:r w:rsidR="009F3E11" w:rsidRPr="00C83331">
              <w:rPr>
                <w:rFonts w:ascii="Times New Roman" w:hAnsi="Times New Roman" w:cs="Times New Roman"/>
                <w:color w:val="000000" w:themeColor="text1"/>
              </w:rPr>
              <w:t>=</w:t>
            </w:r>
            <w:r>
              <w:rPr>
                <w:rFonts w:ascii="Times New Roman" w:hAnsi="Times New Roman" w:cs="Times New Roman"/>
                <w:color w:val="000000" w:themeColor="text1"/>
                <w:lang w:val="uk-UA"/>
              </w:rPr>
              <w:t>48</w:t>
            </w:r>
            <w:r w:rsidR="000A415A">
              <w:rPr>
                <w:rFonts w:ascii="Times New Roman" w:hAnsi="Times New Roman" w:cs="Times New Roman"/>
                <w:color w:val="000000" w:themeColor="text1"/>
                <w:lang w:val="uk-UA"/>
              </w:rPr>
              <w:t>,00</w:t>
            </w:r>
            <w:r>
              <w:rPr>
                <w:rFonts w:ascii="Times New Roman" w:hAnsi="Times New Roman" w:cs="Times New Roman"/>
                <w:color w:val="000000" w:themeColor="text1"/>
                <w:lang w:val="uk-UA"/>
              </w:rPr>
              <w:t>грн</w:t>
            </w:r>
          </w:p>
        </w:tc>
        <w:tc>
          <w:tcPr>
            <w:tcW w:w="1389" w:type="dxa"/>
          </w:tcPr>
          <w:p w:rsidR="00820FAF" w:rsidRPr="00C83331" w:rsidRDefault="00173692" w:rsidP="00D95450">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240,00</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4</w:t>
            </w:r>
          </w:p>
        </w:tc>
        <w:tc>
          <w:tcPr>
            <w:tcW w:w="5982" w:type="dxa"/>
          </w:tcPr>
          <w:p w:rsidR="009F3E11" w:rsidRPr="00C83331" w:rsidRDefault="009F3E11" w:rsidP="00EF0712">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5</w:t>
            </w:r>
          </w:p>
        </w:tc>
        <w:tc>
          <w:tcPr>
            <w:tcW w:w="5982" w:type="dxa"/>
          </w:tcPr>
          <w:p w:rsidR="009F3E11" w:rsidRPr="00C83331" w:rsidRDefault="009F3E11" w:rsidP="00EF0712">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6</w:t>
            </w:r>
          </w:p>
        </w:tc>
        <w:tc>
          <w:tcPr>
            <w:tcW w:w="5982" w:type="dxa"/>
          </w:tcPr>
          <w:p w:rsidR="009F3E11" w:rsidRPr="00C83331" w:rsidRDefault="009F3E11" w:rsidP="00EF0712">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7</w:t>
            </w:r>
          </w:p>
        </w:tc>
        <w:tc>
          <w:tcPr>
            <w:tcW w:w="5982" w:type="dxa"/>
          </w:tcPr>
          <w:p w:rsidR="009F3E11" w:rsidRPr="00C83331" w:rsidRDefault="009F3E11" w:rsidP="00EF0712">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9F3E11" w:rsidRPr="00C83331" w:rsidTr="00173692">
        <w:tc>
          <w:tcPr>
            <w:tcW w:w="817" w:type="dxa"/>
          </w:tcPr>
          <w:p w:rsidR="009F3E11" w:rsidRPr="00C83331" w:rsidRDefault="009F3E11" w:rsidP="00D95450">
            <w:pPr>
              <w:rPr>
                <w:rFonts w:ascii="Times New Roman" w:hAnsi="Times New Roman" w:cs="Times New Roman"/>
              </w:rPr>
            </w:pPr>
            <w:r w:rsidRPr="00C83331">
              <w:rPr>
                <w:rFonts w:ascii="Times New Roman" w:hAnsi="Times New Roman" w:cs="Times New Roman"/>
              </w:rPr>
              <w:t>8</w:t>
            </w:r>
          </w:p>
        </w:tc>
        <w:tc>
          <w:tcPr>
            <w:tcW w:w="5982" w:type="dxa"/>
          </w:tcPr>
          <w:p w:rsidR="009F3E11" w:rsidRPr="00C83331" w:rsidRDefault="009F3E11" w:rsidP="00EF0712">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701"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c>
          <w:tcPr>
            <w:tcW w:w="1389" w:type="dxa"/>
          </w:tcPr>
          <w:p w:rsidR="009F3E11" w:rsidRPr="00C83331" w:rsidRDefault="009F3E11" w:rsidP="00D95450">
            <w:pPr>
              <w:jc w:val="center"/>
              <w:rPr>
                <w:rFonts w:ascii="Times New Roman" w:hAnsi="Times New Roman" w:cs="Times New Roman"/>
              </w:rPr>
            </w:pPr>
            <w:r w:rsidRPr="00C83331">
              <w:rPr>
                <w:rFonts w:ascii="Times New Roman" w:hAnsi="Times New Roman" w:cs="Times New Roman"/>
              </w:rPr>
              <w:t>-</w:t>
            </w:r>
          </w:p>
        </w:tc>
      </w:tr>
      <w:tr w:rsidR="00BA3E1D" w:rsidRPr="00C83331" w:rsidTr="00173692">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9</w:t>
            </w:r>
          </w:p>
        </w:tc>
        <w:tc>
          <w:tcPr>
            <w:tcW w:w="5982" w:type="dxa"/>
          </w:tcPr>
          <w:p w:rsidR="00820FAF" w:rsidRPr="00C83331" w:rsidRDefault="00BA3E1D" w:rsidP="00EF0712">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701" w:type="dxa"/>
          </w:tcPr>
          <w:p w:rsidR="00820FAF" w:rsidRPr="00C83331" w:rsidRDefault="00173692" w:rsidP="00D95450">
            <w:pPr>
              <w:jc w:val="center"/>
              <w:rPr>
                <w:rFonts w:ascii="Times New Roman" w:hAnsi="Times New Roman" w:cs="Times New Roman"/>
                <w:u w:val="single"/>
                <w:lang w:val="uk-UA"/>
              </w:rPr>
            </w:pPr>
            <w:r>
              <w:rPr>
                <w:rFonts w:ascii="Times New Roman" w:hAnsi="Times New Roman" w:cs="Times New Roman"/>
                <w:lang w:val="uk-UA"/>
              </w:rPr>
              <w:t>48,00</w:t>
            </w:r>
          </w:p>
        </w:tc>
        <w:tc>
          <w:tcPr>
            <w:tcW w:w="1389" w:type="dxa"/>
          </w:tcPr>
          <w:p w:rsidR="00820FAF" w:rsidRPr="00C83331" w:rsidRDefault="00173692" w:rsidP="00D95450">
            <w:pPr>
              <w:jc w:val="center"/>
              <w:rPr>
                <w:rFonts w:ascii="Times New Roman" w:hAnsi="Times New Roman" w:cs="Times New Roman"/>
                <w:u w:val="single"/>
                <w:lang w:val="uk-UA"/>
              </w:rPr>
            </w:pPr>
            <w:r>
              <w:rPr>
                <w:rFonts w:ascii="Times New Roman" w:hAnsi="Times New Roman" w:cs="Times New Roman"/>
                <w:lang w:val="uk-UA"/>
              </w:rPr>
              <w:t>240,00</w:t>
            </w:r>
          </w:p>
        </w:tc>
      </w:tr>
      <w:tr w:rsidR="00BA3E1D" w:rsidRPr="00C83331" w:rsidTr="00173692">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10</w:t>
            </w:r>
          </w:p>
        </w:tc>
        <w:tc>
          <w:tcPr>
            <w:tcW w:w="5982" w:type="dxa"/>
          </w:tcPr>
          <w:p w:rsidR="00820FAF" w:rsidRPr="00C83331" w:rsidRDefault="00BA3E1D" w:rsidP="00EF0712">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701" w:type="dxa"/>
          </w:tcPr>
          <w:p w:rsidR="00820FAF" w:rsidRPr="00C83331" w:rsidRDefault="00983E4C" w:rsidP="00983E4C">
            <w:pPr>
              <w:jc w:val="center"/>
              <w:rPr>
                <w:rFonts w:ascii="Times New Roman" w:hAnsi="Times New Roman" w:cs="Times New Roman"/>
                <w:lang w:val="uk-UA"/>
              </w:rPr>
            </w:pPr>
            <w:r>
              <w:rPr>
                <w:rFonts w:ascii="Times New Roman" w:hAnsi="Times New Roman" w:cs="Times New Roman"/>
                <w:lang w:val="uk-UA"/>
              </w:rPr>
              <w:t>71</w:t>
            </w:r>
          </w:p>
        </w:tc>
        <w:tc>
          <w:tcPr>
            <w:tcW w:w="1389" w:type="dxa"/>
          </w:tcPr>
          <w:p w:rsidR="00820FAF" w:rsidRPr="00C83331" w:rsidRDefault="00983E4C" w:rsidP="00D95450">
            <w:pPr>
              <w:jc w:val="center"/>
              <w:rPr>
                <w:rFonts w:ascii="Times New Roman" w:hAnsi="Times New Roman" w:cs="Times New Roman"/>
                <w:lang w:val="uk-UA"/>
              </w:rPr>
            </w:pPr>
            <w:r>
              <w:rPr>
                <w:rFonts w:ascii="Times New Roman" w:hAnsi="Times New Roman" w:cs="Times New Roman"/>
                <w:lang w:val="uk-UA"/>
              </w:rPr>
              <w:t>71</w:t>
            </w:r>
          </w:p>
          <w:p w:rsidR="00040502" w:rsidRPr="00C83331" w:rsidRDefault="00040502" w:rsidP="00D95450">
            <w:pPr>
              <w:jc w:val="center"/>
              <w:rPr>
                <w:rFonts w:ascii="Times New Roman" w:hAnsi="Times New Roman" w:cs="Times New Roman"/>
              </w:rPr>
            </w:pPr>
          </w:p>
        </w:tc>
      </w:tr>
      <w:tr w:rsidR="00BA3E1D" w:rsidRPr="00C83331" w:rsidTr="00173692">
        <w:tc>
          <w:tcPr>
            <w:tcW w:w="817" w:type="dxa"/>
          </w:tcPr>
          <w:p w:rsidR="00820FAF" w:rsidRPr="00C83331" w:rsidRDefault="00BA3E1D" w:rsidP="00D95450">
            <w:pPr>
              <w:rPr>
                <w:rFonts w:ascii="Times New Roman" w:hAnsi="Times New Roman" w:cs="Times New Roman"/>
              </w:rPr>
            </w:pPr>
            <w:r w:rsidRPr="00C83331">
              <w:rPr>
                <w:rFonts w:ascii="Times New Roman" w:hAnsi="Times New Roman" w:cs="Times New Roman"/>
              </w:rPr>
              <w:t>11</w:t>
            </w:r>
          </w:p>
        </w:tc>
        <w:tc>
          <w:tcPr>
            <w:tcW w:w="5982" w:type="dxa"/>
          </w:tcPr>
          <w:p w:rsidR="00820FAF" w:rsidRPr="00C83331" w:rsidRDefault="00BA3E1D" w:rsidP="00EF0712">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701" w:type="dxa"/>
          </w:tcPr>
          <w:p w:rsidR="00820FAF" w:rsidRPr="00C83331" w:rsidRDefault="00983E4C" w:rsidP="00D95450">
            <w:pPr>
              <w:jc w:val="center"/>
              <w:rPr>
                <w:rFonts w:ascii="Times New Roman" w:hAnsi="Times New Roman" w:cs="Times New Roman"/>
                <w:lang w:val="uk-UA"/>
              </w:rPr>
            </w:pPr>
            <w:r>
              <w:rPr>
                <w:rFonts w:ascii="Times New Roman" w:hAnsi="Times New Roman" w:cs="Times New Roman"/>
                <w:lang w:val="uk-UA"/>
              </w:rPr>
              <w:t>3 408,00</w:t>
            </w:r>
          </w:p>
        </w:tc>
        <w:tc>
          <w:tcPr>
            <w:tcW w:w="1389" w:type="dxa"/>
          </w:tcPr>
          <w:p w:rsidR="00820FAF" w:rsidRPr="00C83331" w:rsidRDefault="00983E4C" w:rsidP="00D95450">
            <w:pPr>
              <w:jc w:val="center"/>
              <w:rPr>
                <w:rFonts w:ascii="Times New Roman" w:hAnsi="Times New Roman" w:cs="Times New Roman"/>
                <w:lang w:val="uk-UA"/>
              </w:rPr>
            </w:pPr>
            <w:r>
              <w:rPr>
                <w:rFonts w:ascii="Times New Roman" w:hAnsi="Times New Roman" w:cs="Times New Roman"/>
                <w:lang w:val="uk-UA"/>
              </w:rPr>
              <w:t>17 040,00</w:t>
            </w:r>
          </w:p>
        </w:tc>
      </w:tr>
    </w:tbl>
    <w:p w:rsidR="0083493A" w:rsidRPr="00CB000E" w:rsidRDefault="00701319" w:rsidP="0083493A">
      <w:pPr>
        <w:shd w:val="clear" w:color="auto" w:fill="FFFFFF"/>
        <w:spacing w:after="0" w:line="240" w:lineRule="auto"/>
        <w:jc w:val="both"/>
        <w:rPr>
          <w:rFonts w:ascii="Times New Roman" w:eastAsia="Times New Roman" w:hAnsi="Times New Roman" w:cs="Times New Roman"/>
          <w:shd w:val="clear" w:color="auto" w:fill="FFFFFF"/>
        </w:rPr>
      </w:pPr>
      <w:r w:rsidRPr="00C83331">
        <w:rPr>
          <w:rFonts w:ascii="Times New Roman" w:eastAsia="Times New Roman" w:hAnsi="Times New Roman" w:cs="Times New Roman"/>
          <w:color w:val="000000"/>
        </w:rPr>
        <w:t xml:space="preserve">   </w:t>
      </w:r>
      <w:r w:rsidR="00A163A0">
        <w:rPr>
          <w:rFonts w:ascii="Times New Roman" w:eastAsia="Times New Roman" w:hAnsi="Times New Roman" w:cs="Times New Roman"/>
          <w:color w:val="000000"/>
          <w:lang w:val="uk-UA"/>
        </w:rPr>
        <w:t xml:space="preserve"> </w:t>
      </w:r>
      <w:r w:rsidRPr="00A163A0">
        <w:rPr>
          <w:rFonts w:ascii="Times New Roman" w:eastAsia="Times New Roman" w:hAnsi="Times New Roman" w:cs="Times New Roman"/>
          <w:color w:val="000000"/>
          <w:lang w:val="uk-UA"/>
        </w:rPr>
        <w:t xml:space="preserve"> </w:t>
      </w:r>
      <w:r w:rsidR="0083493A">
        <w:rPr>
          <w:rFonts w:ascii="Times New Roman" w:eastAsia="Times New Roman" w:hAnsi="Times New Roman" w:cs="Times New Roman"/>
          <w:color w:val="000000"/>
          <w:lang w:val="uk-UA"/>
        </w:rPr>
        <w:t xml:space="preserve">  </w:t>
      </w:r>
      <w:r w:rsidR="0083493A" w:rsidRPr="00CB000E">
        <w:rPr>
          <w:rFonts w:ascii="Times New Roman" w:eastAsia="Times New Roman" w:hAnsi="Times New Roman" w:cs="Times New Roman"/>
        </w:rPr>
        <w:t>Норма робочого часу на 202</w:t>
      </w:r>
      <w:r w:rsidR="0083493A" w:rsidRPr="00CB000E">
        <w:rPr>
          <w:rFonts w:ascii="Times New Roman" w:eastAsia="Times New Roman" w:hAnsi="Times New Roman" w:cs="Times New Roman"/>
          <w:lang w:val="uk-UA"/>
        </w:rPr>
        <w:t>5</w:t>
      </w:r>
      <w:r w:rsidR="0083493A" w:rsidRPr="00CB000E">
        <w:rPr>
          <w:rFonts w:ascii="Times New Roman" w:eastAsia="Times New Roman" w:hAnsi="Times New Roman" w:cs="Times New Roman"/>
        </w:rPr>
        <w:t> рік становить при 40 - годинному робочому тижні – </w:t>
      </w:r>
      <w:r w:rsidR="0083493A" w:rsidRPr="00CB000E">
        <w:rPr>
          <w:rFonts w:ascii="Times New Roman" w:eastAsia="Times New Roman" w:hAnsi="Times New Roman" w:cs="Times New Roman"/>
          <w:lang w:val="uk-UA"/>
        </w:rPr>
        <w:t>2 088</w:t>
      </w:r>
      <w:r w:rsidR="0083493A" w:rsidRPr="00CB000E">
        <w:rPr>
          <w:rFonts w:ascii="Times New Roman" w:eastAsia="Times New Roman" w:hAnsi="Times New Roman" w:cs="Times New Roman"/>
        </w:rPr>
        <w:t>,0 годин</w:t>
      </w:r>
      <w:r w:rsidR="0083493A" w:rsidRPr="00CB000E">
        <w:rPr>
          <w:rFonts w:ascii="Times New Roman" w:eastAsia="Times New Roman" w:hAnsi="Times New Roman" w:cs="Times New Roman"/>
          <w:lang w:val="uk-UA"/>
        </w:rPr>
        <w:t xml:space="preserve"> за умови, що воєнний стан триватиме протягом усього 2025 року </w:t>
      </w:r>
      <w:r w:rsidR="0083493A" w:rsidRPr="00CB000E">
        <w:rPr>
          <w:rFonts w:ascii="Times New Roman" w:eastAsia="Times New Roman" w:hAnsi="Times New Roman" w:cs="Times New Roman"/>
        </w:rPr>
        <w:t>(</w:t>
      </w:r>
      <w:r w:rsidR="0083493A" w:rsidRPr="00CB000E">
        <w:rPr>
          <w:rFonts w:ascii="Times New Roman" w:eastAsia="Times New Roman" w:hAnsi="Times New Roman" w:cs="Times New Roman"/>
          <w:lang w:val="uk-UA"/>
        </w:rPr>
        <w:t>із врахуванням положень Закону України «Про організацію трудових відносин в умовах воєнного стану» від 15.03.2022 № 2136</w:t>
      </w:r>
      <w:r w:rsidR="0083493A" w:rsidRPr="00CB000E">
        <w:rPr>
          <w:rFonts w:ascii="Times New Roman" w:eastAsia="Times New Roman" w:hAnsi="Times New Roman" w:cs="Times New Roman"/>
          <w:shd w:val="clear" w:color="auto" w:fill="FFFFFF"/>
        </w:rPr>
        <w:t>).</w:t>
      </w:r>
    </w:p>
    <w:p w:rsidR="0083493A" w:rsidRDefault="0083493A" w:rsidP="0083493A">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Pr="00CB000E">
        <w:rPr>
          <w:rFonts w:ascii="Times New Roman" w:eastAsia="Times New Roman" w:hAnsi="Times New Roman" w:cs="Times New Roman"/>
          <w:lang w:val="uk-UA"/>
        </w:rPr>
        <w:t>М</w:t>
      </w:r>
      <w:r w:rsidRPr="00CB000E">
        <w:rPr>
          <w:rFonts w:ascii="Times New Roman" w:eastAsia="Times New Roman" w:hAnsi="Times New Roman" w:cs="Times New Roman"/>
        </w:rPr>
        <w:t xml:space="preserve">інімальний </w:t>
      </w:r>
      <w:r w:rsidRPr="00CB000E">
        <w:rPr>
          <w:rFonts w:ascii="Times New Roman" w:eastAsia="Times New Roman" w:hAnsi="Times New Roman" w:cs="Times New Roman"/>
          <w:lang w:val="uk-UA"/>
        </w:rPr>
        <w:t xml:space="preserve">місячний </w:t>
      </w:r>
      <w:r w:rsidRPr="00CB000E">
        <w:rPr>
          <w:rFonts w:ascii="Times New Roman" w:eastAsia="Times New Roman" w:hAnsi="Times New Roman" w:cs="Times New Roman"/>
        </w:rPr>
        <w:t>розмір заробітної плати на 01.01.202</w:t>
      </w:r>
      <w:r w:rsidRPr="00CB000E">
        <w:rPr>
          <w:rFonts w:ascii="Times New Roman" w:eastAsia="Times New Roman" w:hAnsi="Times New Roman" w:cs="Times New Roman"/>
          <w:lang w:val="uk-UA"/>
        </w:rPr>
        <w:t>5</w:t>
      </w:r>
      <w:r w:rsidRPr="00CB000E">
        <w:rPr>
          <w:rFonts w:ascii="Times New Roman" w:eastAsia="Times New Roman" w:hAnsi="Times New Roman" w:cs="Times New Roman"/>
        </w:rPr>
        <w:t> р. становить:</w:t>
      </w:r>
      <w:r w:rsidRPr="00CB000E">
        <w:rPr>
          <w:rFonts w:ascii="Times New Roman" w:eastAsia="Times New Roman" w:hAnsi="Times New Roman" w:cs="Times New Roman"/>
          <w:lang w:val="uk-UA"/>
        </w:rPr>
        <w:t xml:space="preserve"> 8 000</w:t>
      </w:r>
      <w:r w:rsidRPr="00CB000E">
        <w:rPr>
          <w:rFonts w:ascii="Times New Roman" w:eastAsia="Times New Roman" w:hAnsi="Times New Roman" w:cs="Times New Roman"/>
        </w:rPr>
        <w:t xml:space="preserve"> грн. та </w:t>
      </w:r>
      <w:r w:rsidR="00173692">
        <w:rPr>
          <w:rFonts w:ascii="Times New Roman" w:eastAsia="Times New Roman" w:hAnsi="Times New Roman" w:cs="Times New Roman"/>
          <w:lang w:val="uk-UA"/>
        </w:rPr>
        <w:t>48,0</w:t>
      </w:r>
      <w:r w:rsidRPr="00CB000E">
        <w:rPr>
          <w:rFonts w:ascii="Times New Roman" w:eastAsia="Times New Roman" w:hAnsi="Times New Roman" w:cs="Times New Roman"/>
        </w:rPr>
        <w:t>грн.</w:t>
      </w:r>
      <w:r w:rsidR="00173692">
        <w:rPr>
          <w:rFonts w:ascii="Times New Roman" w:eastAsia="Times New Roman" w:hAnsi="Times New Roman" w:cs="Times New Roman"/>
          <w:lang w:val="uk-UA"/>
        </w:rPr>
        <w:t>/год</w:t>
      </w:r>
      <w:r w:rsidRPr="00CB000E">
        <w:rPr>
          <w:rFonts w:ascii="Times New Roman" w:eastAsia="Times New Roman" w:hAnsi="Times New Roman" w:cs="Times New Roman"/>
        </w:rPr>
        <w:t xml:space="preserve"> у погодинному розмірі (</w:t>
      </w:r>
      <w:r w:rsidRPr="00CB000E">
        <w:rPr>
          <w:rFonts w:ascii="Times New Roman" w:eastAsia="Times New Roman" w:hAnsi="Times New Roman" w:cs="Times New Roman"/>
          <w:shd w:val="clear" w:color="auto" w:fill="FFFFFF"/>
        </w:rPr>
        <w:t xml:space="preserve">Закон </w:t>
      </w:r>
      <w:r w:rsidRPr="00CB000E">
        <w:rPr>
          <w:rFonts w:ascii="Times New Roman" w:eastAsia="Times New Roman" w:hAnsi="Times New Roman" w:cs="Times New Roman"/>
          <w:shd w:val="clear" w:color="auto" w:fill="FFFFFF"/>
          <w:lang w:val="uk-UA"/>
        </w:rPr>
        <w:t xml:space="preserve">України </w:t>
      </w:r>
      <w:r w:rsidRPr="00CB000E">
        <w:rPr>
          <w:rFonts w:ascii="Times New Roman" w:eastAsia="Times New Roman" w:hAnsi="Times New Roman" w:cs="Times New Roman"/>
          <w:shd w:val="clear" w:color="auto" w:fill="FFFFFF"/>
        </w:rPr>
        <w:t>«Про Державний бюджет України на 2025 рік»</w:t>
      </w:r>
      <w:r w:rsidRPr="0083493A">
        <w:rPr>
          <w:rFonts w:ascii="Times New Roman" w:eastAsia="Times New Roman" w:hAnsi="Times New Roman" w:cs="Times New Roman"/>
          <w:shd w:val="clear" w:color="auto" w:fill="FFFFFF"/>
          <w:lang w:val="uk-UA"/>
        </w:rPr>
        <w:t xml:space="preserve"> </w:t>
      </w:r>
      <w:r>
        <w:rPr>
          <w:rFonts w:ascii="Times New Roman" w:eastAsia="Times New Roman" w:hAnsi="Times New Roman" w:cs="Times New Roman"/>
          <w:shd w:val="clear" w:color="auto" w:fill="FFFFFF"/>
          <w:lang w:val="uk-UA"/>
        </w:rPr>
        <w:t>від 14.09.2024 №12000</w:t>
      </w:r>
      <w:r w:rsidRPr="00CB000E">
        <w:rPr>
          <w:rFonts w:ascii="Times New Roman" w:eastAsia="Times New Roman" w:hAnsi="Times New Roman" w:cs="Times New Roman"/>
        </w:rPr>
        <w:t>).</w:t>
      </w:r>
    </w:p>
    <w:p w:rsidR="00A163A0" w:rsidRPr="000A415A" w:rsidRDefault="00F81FB2" w:rsidP="000A415A">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Додаток 2</w:t>
      </w:r>
    </w:p>
    <w:p w:rsidR="00BA3E1D" w:rsidRPr="00C83331" w:rsidRDefault="00BA3E1D" w:rsidP="00D95450">
      <w:pPr>
        <w:spacing w:after="0" w:line="240" w:lineRule="auto"/>
        <w:jc w:val="center"/>
        <w:rPr>
          <w:rFonts w:ascii="Times New Roman" w:hAnsi="Times New Roman" w:cs="Times New Roman"/>
        </w:rPr>
      </w:pPr>
      <w:r w:rsidRPr="00C83331">
        <w:rPr>
          <w:rFonts w:ascii="Times New Roman" w:hAnsi="Times New Roman" w:cs="Times New Roman"/>
          <w:b/>
        </w:rPr>
        <w:t>ВИТРАТИ</w:t>
      </w:r>
      <w:r w:rsidRPr="00C83331">
        <w:rPr>
          <w:rFonts w:ascii="Times New Roman" w:hAnsi="Times New Roman" w:cs="Times New Roman"/>
        </w:rPr>
        <w:t xml:space="preserve"> </w:t>
      </w:r>
    </w:p>
    <w:p w:rsidR="00820FAF" w:rsidRDefault="00BA3E1D" w:rsidP="00D95450">
      <w:pPr>
        <w:spacing w:after="0" w:line="240" w:lineRule="auto"/>
        <w:jc w:val="center"/>
        <w:rPr>
          <w:rFonts w:ascii="Times New Roman" w:hAnsi="Times New Roman" w:cs="Times New Roman"/>
          <w:b/>
        </w:rPr>
      </w:pPr>
      <w:r w:rsidRPr="00C83331">
        <w:rPr>
          <w:rFonts w:ascii="Times New Roman" w:hAnsi="Times New Roman" w:cs="Times New Roman"/>
          <w:b/>
        </w:rPr>
        <w:t>на одного суб’єкта господарювання великого і середнього підприємництва, які виникають внаслідок дії регуляторного акта по альтернативі 2</w:t>
      </w:r>
    </w:p>
    <w:p w:rsidR="00D217B9" w:rsidRPr="00C83331" w:rsidRDefault="00927A9F" w:rsidP="00927A9F">
      <w:pPr>
        <w:spacing w:after="0" w:line="240" w:lineRule="auto"/>
        <w:jc w:val="center"/>
        <w:rPr>
          <w:rFonts w:ascii="Times New Roman" w:hAnsi="Times New Roman" w:cs="Times New Roman"/>
          <w:b/>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8</w:t>
      </w:r>
    </w:p>
    <w:tbl>
      <w:tblPr>
        <w:tblStyle w:val="a3"/>
        <w:tblW w:w="9865" w:type="dxa"/>
        <w:tblLayout w:type="fixed"/>
        <w:tblLook w:val="04A0" w:firstRow="1" w:lastRow="0" w:firstColumn="1" w:lastColumn="0" w:noHBand="0" w:noVBand="1"/>
      </w:tblPr>
      <w:tblGrid>
        <w:gridCol w:w="674"/>
        <w:gridCol w:w="6409"/>
        <w:gridCol w:w="1509"/>
        <w:gridCol w:w="1273"/>
      </w:tblGrid>
      <w:tr w:rsidR="00BA3E1D" w:rsidRPr="00C83331" w:rsidTr="001D619B">
        <w:tc>
          <w:tcPr>
            <w:tcW w:w="674" w:type="dxa"/>
          </w:tcPr>
          <w:p w:rsidR="00BA3E1D" w:rsidRPr="00C83331" w:rsidRDefault="001A6682" w:rsidP="00E82759">
            <w:pPr>
              <w:jc w:val="center"/>
              <w:rPr>
                <w:rFonts w:ascii="Times New Roman" w:hAnsi="Times New Roman" w:cs="Times New Roman"/>
                <w:b/>
                <w:u w:val="single"/>
              </w:rPr>
            </w:pPr>
            <w:r w:rsidRPr="00C83331">
              <w:rPr>
                <w:rFonts w:ascii="Times New Roman" w:hAnsi="Times New Roman" w:cs="Times New Roman"/>
              </w:rPr>
              <w:t>№ п/п</w:t>
            </w:r>
          </w:p>
        </w:tc>
        <w:tc>
          <w:tcPr>
            <w:tcW w:w="6409" w:type="dxa"/>
          </w:tcPr>
          <w:p w:rsidR="00BA3E1D" w:rsidRPr="00C83331" w:rsidRDefault="00BA3E1D" w:rsidP="00E82759">
            <w:pPr>
              <w:jc w:val="center"/>
              <w:rPr>
                <w:rFonts w:ascii="Times New Roman" w:hAnsi="Times New Roman" w:cs="Times New Roman"/>
                <w:b/>
                <w:u w:val="single"/>
              </w:rPr>
            </w:pPr>
            <w:r w:rsidRPr="00C83331">
              <w:rPr>
                <w:rFonts w:ascii="Times New Roman" w:hAnsi="Times New Roman" w:cs="Times New Roman"/>
              </w:rPr>
              <w:t>Витрати</w:t>
            </w:r>
          </w:p>
        </w:tc>
        <w:tc>
          <w:tcPr>
            <w:tcW w:w="1509" w:type="dxa"/>
          </w:tcPr>
          <w:p w:rsidR="00BA3E1D" w:rsidRPr="00C83331" w:rsidRDefault="00BA3E1D" w:rsidP="00E82759">
            <w:pPr>
              <w:jc w:val="center"/>
              <w:rPr>
                <w:rFonts w:ascii="Times New Roman" w:hAnsi="Times New Roman" w:cs="Times New Roman"/>
              </w:rPr>
            </w:pPr>
            <w:r w:rsidRPr="00C83331">
              <w:rPr>
                <w:rFonts w:ascii="Times New Roman" w:hAnsi="Times New Roman" w:cs="Times New Roman"/>
              </w:rPr>
              <w:t>За перший рік</w:t>
            </w:r>
          </w:p>
        </w:tc>
        <w:tc>
          <w:tcPr>
            <w:tcW w:w="1273" w:type="dxa"/>
          </w:tcPr>
          <w:p w:rsidR="00BA3E1D" w:rsidRPr="00C83331" w:rsidRDefault="00BA3E1D" w:rsidP="00E82759">
            <w:pPr>
              <w:jc w:val="center"/>
              <w:rPr>
                <w:rFonts w:ascii="Times New Roman" w:hAnsi="Times New Roman" w:cs="Times New Roman"/>
              </w:rPr>
            </w:pPr>
            <w:r w:rsidRPr="00C83331">
              <w:rPr>
                <w:rFonts w:ascii="Times New Roman" w:hAnsi="Times New Roman" w:cs="Times New Roman"/>
              </w:rPr>
              <w:t>За п’ять років</w:t>
            </w:r>
          </w:p>
        </w:tc>
      </w:tr>
      <w:tr w:rsidR="00BA3E1D" w:rsidRPr="00C83331" w:rsidTr="001D619B">
        <w:tc>
          <w:tcPr>
            <w:tcW w:w="674" w:type="dxa"/>
          </w:tcPr>
          <w:p w:rsidR="00BA3E1D" w:rsidRPr="00C83331" w:rsidRDefault="00BA3E1D" w:rsidP="00D95450">
            <w:pPr>
              <w:rPr>
                <w:rFonts w:ascii="Times New Roman" w:hAnsi="Times New Roman" w:cs="Times New Roman"/>
              </w:rPr>
            </w:pPr>
            <w:r w:rsidRPr="00C83331">
              <w:rPr>
                <w:rFonts w:ascii="Times New Roman" w:hAnsi="Times New Roman" w:cs="Times New Roman"/>
              </w:rPr>
              <w:t>1</w:t>
            </w:r>
          </w:p>
        </w:tc>
        <w:tc>
          <w:tcPr>
            <w:tcW w:w="6409" w:type="dxa"/>
          </w:tcPr>
          <w:p w:rsidR="00BA3E1D" w:rsidRPr="00C83331" w:rsidRDefault="00BA3E1D"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09"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BA3E1D"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081921" w:rsidRPr="00C83331" w:rsidTr="001D619B">
        <w:tc>
          <w:tcPr>
            <w:tcW w:w="674" w:type="dxa"/>
          </w:tcPr>
          <w:p w:rsidR="00081921" w:rsidRPr="00C83331" w:rsidRDefault="00081921" w:rsidP="00D95450">
            <w:pPr>
              <w:rPr>
                <w:rFonts w:ascii="Times New Roman" w:hAnsi="Times New Roman" w:cs="Times New Roman"/>
              </w:rPr>
            </w:pPr>
            <w:r w:rsidRPr="00C83331">
              <w:rPr>
                <w:rFonts w:ascii="Times New Roman" w:hAnsi="Times New Roman" w:cs="Times New Roman"/>
              </w:rPr>
              <w:t>2</w:t>
            </w:r>
          </w:p>
        </w:tc>
        <w:tc>
          <w:tcPr>
            <w:tcW w:w="6409" w:type="dxa"/>
          </w:tcPr>
          <w:p w:rsidR="00081921" w:rsidRPr="00C83331" w:rsidRDefault="00081921"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w:t>
            </w:r>
            <w:r w:rsidR="001A6682" w:rsidRPr="00C83331">
              <w:rPr>
                <w:rFonts w:ascii="Times New Roman" w:hAnsi="Times New Roman" w:cs="Times New Roman"/>
              </w:rPr>
              <w:t xml:space="preserve"> податків/зборів, виникнення - </w:t>
            </w:r>
            <w:r w:rsidRPr="00C83331">
              <w:rPr>
                <w:rFonts w:ascii="Times New Roman" w:hAnsi="Times New Roman" w:cs="Times New Roman"/>
              </w:rPr>
              <w:t xml:space="preserve"> необхідності у сплаті податків/зборів), гривень</w:t>
            </w:r>
          </w:p>
        </w:tc>
        <w:tc>
          <w:tcPr>
            <w:tcW w:w="1509"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c>
          <w:tcPr>
            <w:tcW w:w="1273" w:type="dxa"/>
          </w:tcPr>
          <w:p w:rsidR="00081921" w:rsidRPr="00C83331" w:rsidRDefault="00081921" w:rsidP="00D95450">
            <w:pPr>
              <w:jc w:val="center"/>
              <w:rPr>
                <w:rFonts w:ascii="Times New Roman" w:hAnsi="Times New Roman" w:cs="Times New Roman"/>
              </w:rPr>
            </w:pPr>
            <w:r w:rsidRPr="00C83331">
              <w:rPr>
                <w:rFonts w:ascii="Times New Roman" w:hAnsi="Times New Roman" w:cs="Times New Roman"/>
              </w:rPr>
              <w:t>-</w:t>
            </w:r>
          </w:p>
        </w:tc>
      </w:tr>
      <w:tr w:rsidR="00DF64C2" w:rsidRPr="00C83331" w:rsidTr="001D619B">
        <w:tc>
          <w:tcPr>
            <w:tcW w:w="674" w:type="dxa"/>
          </w:tcPr>
          <w:p w:rsidR="00DF64C2" w:rsidRPr="00C83331" w:rsidRDefault="00DF64C2" w:rsidP="00DF64C2">
            <w:pPr>
              <w:rPr>
                <w:rFonts w:ascii="Times New Roman" w:hAnsi="Times New Roman" w:cs="Times New Roman"/>
              </w:rPr>
            </w:pPr>
            <w:r w:rsidRPr="00C83331">
              <w:rPr>
                <w:rFonts w:ascii="Times New Roman" w:hAnsi="Times New Roman" w:cs="Times New Roman"/>
              </w:rPr>
              <w:t>3</w:t>
            </w:r>
          </w:p>
        </w:tc>
        <w:tc>
          <w:tcPr>
            <w:tcW w:w="6409" w:type="dxa"/>
          </w:tcPr>
          <w:p w:rsidR="00DF64C2" w:rsidRPr="00C83331" w:rsidRDefault="00DF64C2" w:rsidP="00DF64C2">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09" w:type="dxa"/>
          </w:tcPr>
          <w:p w:rsidR="00DF64C2" w:rsidRPr="00C83331" w:rsidRDefault="00DF64C2" w:rsidP="00DF64C2">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1</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48,0</w:t>
            </w:r>
            <w:r>
              <w:rPr>
                <w:rFonts w:ascii="Times New Roman" w:hAnsi="Times New Roman" w:cs="Times New Roman"/>
                <w:color w:val="000000" w:themeColor="text1"/>
              </w:rPr>
              <w:t>грн</w:t>
            </w:r>
            <w:r w:rsidRPr="00C83331">
              <w:rPr>
                <w:rFonts w:ascii="Times New Roman" w:hAnsi="Times New Roman" w:cs="Times New Roman"/>
                <w:color w:val="000000" w:themeColor="text1"/>
              </w:rPr>
              <w:t>=</w:t>
            </w:r>
            <w:r>
              <w:rPr>
                <w:rFonts w:ascii="Times New Roman" w:hAnsi="Times New Roman" w:cs="Times New Roman"/>
                <w:color w:val="000000" w:themeColor="text1"/>
                <w:lang w:val="uk-UA"/>
              </w:rPr>
              <w:t>48,00грн</w:t>
            </w:r>
          </w:p>
        </w:tc>
        <w:tc>
          <w:tcPr>
            <w:tcW w:w="1273" w:type="dxa"/>
          </w:tcPr>
          <w:p w:rsidR="00DF64C2" w:rsidRPr="00C83331" w:rsidRDefault="00DF64C2" w:rsidP="00DF64C2">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240,00</w:t>
            </w:r>
          </w:p>
        </w:tc>
      </w:tr>
      <w:tr w:rsidR="00B52BAF" w:rsidRPr="00C83331" w:rsidTr="001D619B">
        <w:tc>
          <w:tcPr>
            <w:tcW w:w="674"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4</w:t>
            </w:r>
          </w:p>
        </w:tc>
        <w:tc>
          <w:tcPr>
            <w:tcW w:w="6409"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09"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273"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D619B">
        <w:tc>
          <w:tcPr>
            <w:tcW w:w="674"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5</w:t>
            </w:r>
          </w:p>
        </w:tc>
        <w:tc>
          <w:tcPr>
            <w:tcW w:w="6409"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09"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273"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D619B">
        <w:tc>
          <w:tcPr>
            <w:tcW w:w="674"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6</w:t>
            </w:r>
          </w:p>
        </w:tc>
        <w:tc>
          <w:tcPr>
            <w:tcW w:w="6409"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509"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273"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D619B">
        <w:tc>
          <w:tcPr>
            <w:tcW w:w="674"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7</w:t>
            </w:r>
          </w:p>
        </w:tc>
        <w:tc>
          <w:tcPr>
            <w:tcW w:w="6409"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509"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273"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D619B">
        <w:tc>
          <w:tcPr>
            <w:tcW w:w="674"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8</w:t>
            </w:r>
          </w:p>
        </w:tc>
        <w:tc>
          <w:tcPr>
            <w:tcW w:w="6409"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509"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273"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983E4C" w:rsidRPr="00C83331" w:rsidTr="001D619B">
        <w:tc>
          <w:tcPr>
            <w:tcW w:w="674"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t>9</w:t>
            </w:r>
          </w:p>
        </w:tc>
        <w:tc>
          <w:tcPr>
            <w:tcW w:w="6409"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509" w:type="dxa"/>
          </w:tcPr>
          <w:p w:rsidR="00983E4C" w:rsidRPr="00C83331" w:rsidRDefault="00983E4C" w:rsidP="00983E4C">
            <w:pPr>
              <w:jc w:val="center"/>
              <w:rPr>
                <w:rFonts w:ascii="Times New Roman" w:hAnsi="Times New Roman" w:cs="Times New Roman"/>
                <w:u w:val="single"/>
                <w:lang w:val="uk-UA"/>
              </w:rPr>
            </w:pPr>
            <w:r>
              <w:rPr>
                <w:rFonts w:ascii="Times New Roman" w:hAnsi="Times New Roman" w:cs="Times New Roman"/>
                <w:lang w:val="uk-UA"/>
              </w:rPr>
              <w:t>48,00</w:t>
            </w:r>
          </w:p>
        </w:tc>
        <w:tc>
          <w:tcPr>
            <w:tcW w:w="1273" w:type="dxa"/>
          </w:tcPr>
          <w:p w:rsidR="00983E4C" w:rsidRPr="00C83331" w:rsidRDefault="00983E4C" w:rsidP="00983E4C">
            <w:pPr>
              <w:jc w:val="center"/>
              <w:rPr>
                <w:rFonts w:ascii="Times New Roman" w:hAnsi="Times New Roman" w:cs="Times New Roman"/>
                <w:u w:val="single"/>
                <w:lang w:val="uk-UA"/>
              </w:rPr>
            </w:pPr>
            <w:r>
              <w:rPr>
                <w:rFonts w:ascii="Times New Roman" w:hAnsi="Times New Roman" w:cs="Times New Roman"/>
                <w:lang w:val="uk-UA"/>
              </w:rPr>
              <w:t>240,00</w:t>
            </w:r>
          </w:p>
        </w:tc>
      </w:tr>
      <w:tr w:rsidR="00983E4C" w:rsidRPr="00C83331" w:rsidTr="001D619B">
        <w:tc>
          <w:tcPr>
            <w:tcW w:w="674"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t>10</w:t>
            </w:r>
          </w:p>
        </w:tc>
        <w:tc>
          <w:tcPr>
            <w:tcW w:w="6409"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09"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71</w:t>
            </w:r>
          </w:p>
        </w:tc>
        <w:tc>
          <w:tcPr>
            <w:tcW w:w="1273"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71</w:t>
            </w:r>
          </w:p>
          <w:p w:rsidR="00983E4C" w:rsidRPr="00C83331" w:rsidRDefault="00983E4C" w:rsidP="00983E4C">
            <w:pPr>
              <w:jc w:val="center"/>
              <w:rPr>
                <w:rFonts w:ascii="Times New Roman" w:hAnsi="Times New Roman" w:cs="Times New Roman"/>
              </w:rPr>
            </w:pPr>
          </w:p>
        </w:tc>
      </w:tr>
      <w:tr w:rsidR="00983E4C" w:rsidRPr="00C83331" w:rsidTr="001D619B">
        <w:tc>
          <w:tcPr>
            <w:tcW w:w="674"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lastRenderedPageBreak/>
              <w:t>11</w:t>
            </w:r>
          </w:p>
        </w:tc>
        <w:tc>
          <w:tcPr>
            <w:tcW w:w="6409"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09"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3 408,00</w:t>
            </w:r>
          </w:p>
        </w:tc>
        <w:tc>
          <w:tcPr>
            <w:tcW w:w="1273"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17 040,00</w:t>
            </w:r>
          </w:p>
        </w:tc>
      </w:tr>
    </w:tbl>
    <w:p w:rsidR="0083493A" w:rsidRPr="00CB000E" w:rsidRDefault="00B52BAF" w:rsidP="0083493A">
      <w:pPr>
        <w:shd w:val="clear" w:color="auto" w:fill="FFFFFF"/>
        <w:spacing w:after="0" w:line="240" w:lineRule="auto"/>
        <w:jc w:val="both"/>
        <w:rPr>
          <w:rFonts w:ascii="Times New Roman" w:eastAsia="Times New Roman" w:hAnsi="Times New Roman" w:cs="Times New Roman"/>
          <w:shd w:val="clear" w:color="auto" w:fill="FFFFFF"/>
        </w:rPr>
      </w:pPr>
      <w:r w:rsidRPr="00D96C88">
        <w:rPr>
          <w:rFonts w:ascii="Times New Roman" w:eastAsia="Times New Roman" w:hAnsi="Times New Roman" w:cs="Times New Roman"/>
          <w:color w:val="C00000"/>
        </w:rPr>
        <w:t xml:space="preserve">       </w:t>
      </w:r>
      <w:r w:rsidR="0083493A" w:rsidRPr="00CB000E">
        <w:rPr>
          <w:rFonts w:ascii="Times New Roman" w:eastAsia="Times New Roman" w:hAnsi="Times New Roman" w:cs="Times New Roman"/>
        </w:rPr>
        <w:t>Норма робочого часу на 202</w:t>
      </w:r>
      <w:r w:rsidR="0083493A" w:rsidRPr="00CB000E">
        <w:rPr>
          <w:rFonts w:ascii="Times New Roman" w:eastAsia="Times New Roman" w:hAnsi="Times New Roman" w:cs="Times New Roman"/>
          <w:lang w:val="uk-UA"/>
        </w:rPr>
        <w:t>5</w:t>
      </w:r>
      <w:r w:rsidR="0083493A" w:rsidRPr="00CB000E">
        <w:rPr>
          <w:rFonts w:ascii="Times New Roman" w:eastAsia="Times New Roman" w:hAnsi="Times New Roman" w:cs="Times New Roman"/>
        </w:rPr>
        <w:t> рік становить при 40 - годинному робочому тижні – </w:t>
      </w:r>
      <w:r w:rsidR="0083493A" w:rsidRPr="00CB000E">
        <w:rPr>
          <w:rFonts w:ascii="Times New Roman" w:eastAsia="Times New Roman" w:hAnsi="Times New Roman" w:cs="Times New Roman"/>
          <w:lang w:val="uk-UA"/>
        </w:rPr>
        <w:t>2 088</w:t>
      </w:r>
      <w:r w:rsidR="0083493A" w:rsidRPr="00CB000E">
        <w:rPr>
          <w:rFonts w:ascii="Times New Roman" w:eastAsia="Times New Roman" w:hAnsi="Times New Roman" w:cs="Times New Roman"/>
        </w:rPr>
        <w:t>,0 годин</w:t>
      </w:r>
      <w:r w:rsidR="0083493A" w:rsidRPr="00CB000E">
        <w:rPr>
          <w:rFonts w:ascii="Times New Roman" w:eastAsia="Times New Roman" w:hAnsi="Times New Roman" w:cs="Times New Roman"/>
          <w:lang w:val="uk-UA"/>
        </w:rPr>
        <w:t xml:space="preserve"> за умови, що воєнний стан триватиме протягом усього 2025 року </w:t>
      </w:r>
      <w:r w:rsidR="0083493A" w:rsidRPr="00CB000E">
        <w:rPr>
          <w:rFonts w:ascii="Times New Roman" w:eastAsia="Times New Roman" w:hAnsi="Times New Roman" w:cs="Times New Roman"/>
        </w:rPr>
        <w:t>(</w:t>
      </w:r>
      <w:r w:rsidR="0083493A" w:rsidRPr="00CB000E">
        <w:rPr>
          <w:rFonts w:ascii="Times New Roman" w:eastAsia="Times New Roman" w:hAnsi="Times New Roman" w:cs="Times New Roman"/>
          <w:lang w:val="uk-UA"/>
        </w:rPr>
        <w:t>із врахуванням положень Закону України «Про організацію трудових відносин в умовах воєнного стану» від 15.03.2022 № 2136</w:t>
      </w:r>
      <w:r w:rsidR="0083493A" w:rsidRPr="00CB000E">
        <w:rPr>
          <w:rFonts w:ascii="Times New Roman" w:eastAsia="Times New Roman" w:hAnsi="Times New Roman" w:cs="Times New Roman"/>
          <w:shd w:val="clear" w:color="auto" w:fill="FFFFFF"/>
        </w:rPr>
        <w:t>).</w:t>
      </w:r>
    </w:p>
    <w:p w:rsidR="005D30A4" w:rsidRPr="00B61A57" w:rsidRDefault="0083493A" w:rsidP="00B61A57">
      <w:pPr>
        <w:shd w:val="clear" w:color="auto" w:fill="FFFFFF"/>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Pr="00CB000E">
        <w:rPr>
          <w:rFonts w:ascii="Times New Roman" w:eastAsia="Times New Roman" w:hAnsi="Times New Roman" w:cs="Times New Roman"/>
          <w:lang w:val="uk-UA"/>
        </w:rPr>
        <w:t>М</w:t>
      </w:r>
      <w:r w:rsidRPr="00B61A57">
        <w:rPr>
          <w:rFonts w:ascii="Times New Roman" w:eastAsia="Times New Roman" w:hAnsi="Times New Roman" w:cs="Times New Roman"/>
          <w:lang w:val="uk-UA"/>
        </w:rPr>
        <w:t xml:space="preserve">інімальний </w:t>
      </w:r>
      <w:r w:rsidRPr="00CB000E">
        <w:rPr>
          <w:rFonts w:ascii="Times New Roman" w:eastAsia="Times New Roman" w:hAnsi="Times New Roman" w:cs="Times New Roman"/>
          <w:lang w:val="uk-UA"/>
        </w:rPr>
        <w:t xml:space="preserve">місячний </w:t>
      </w:r>
      <w:r w:rsidRPr="00B61A57">
        <w:rPr>
          <w:rFonts w:ascii="Times New Roman" w:eastAsia="Times New Roman" w:hAnsi="Times New Roman" w:cs="Times New Roman"/>
          <w:lang w:val="uk-UA"/>
        </w:rPr>
        <w:t>розмір заробітної плати на 01.01.202</w:t>
      </w:r>
      <w:r w:rsidRPr="00CB000E">
        <w:rPr>
          <w:rFonts w:ascii="Times New Roman" w:eastAsia="Times New Roman" w:hAnsi="Times New Roman" w:cs="Times New Roman"/>
          <w:lang w:val="uk-UA"/>
        </w:rPr>
        <w:t>5</w:t>
      </w:r>
      <w:r w:rsidRPr="00CB000E">
        <w:rPr>
          <w:rFonts w:ascii="Times New Roman" w:eastAsia="Times New Roman" w:hAnsi="Times New Roman" w:cs="Times New Roman"/>
        </w:rPr>
        <w:t> </w:t>
      </w:r>
      <w:r w:rsidRPr="00B61A57">
        <w:rPr>
          <w:rFonts w:ascii="Times New Roman" w:eastAsia="Times New Roman" w:hAnsi="Times New Roman" w:cs="Times New Roman"/>
          <w:lang w:val="uk-UA"/>
        </w:rPr>
        <w:t>р. становить:</w:t>
      </w:r>
      <w:r w:rsidRPr="00CB000E">
        <w:rPr>
          <w:rFonts w:ascii="Times New Roman" w:eastAsia="Times New Roman" w:hAnsi="Times New Roman" w:cs="Times New Roman"/>
          <w:lang w:val="uk-UA"/>
        </w:rPr>
        <w:t xml:space="preserve"> 8 000</w:t>
      </w:r>
      <w:r w:rsidRPr="00CB000E">
        <w:rPr>
          <w:rFonts w:ascii="Times New Roman" w:eastAsia="Times New Roman" w:hAnsi="Times New Roman" w:cs="Times New Roman"/>
        </w:rPr>
        <w:t> </w:t>
      </w:r>
      <w:r w:rsidRPr="00B61A57">
        <w:rPr>
          <w:rFonts w:ascii="Times New Roman" w:eastAsia="Times New Roman" w:hAnsi="Times New Roman" w:cs="Times New Roman"/>
          <w:lang w:val="uk-UA"/>
        </w:rPr>
        <w:t xml:space="preserve">грн. та </w:t>
      </w:r>
      <w:r w:rsidR="00DF64C2">
        <w:rPr>
          <w:rFonts w:ascii="Times New Roman" w:eastAsia="Times New Roman" w:hAnsi="Times New Roman" w:cs="Times New Roman"/>
          <w:lang w:val="uk-UA"/>
        </w:rPr>
        <w:t>48,0</w:t>
      </w:r>
      <w:r w:rsidRPr="00B61A57">
        <w:rPr>
          <w:rFonts w:ascii="Times New Roman" w:eastAsia="Times New Roman" w:hAnsi="Times New Roman" w:cs="Times New Roman"/>
          <w:lang w:val="uk-UA"/>
        </w:rPr>
        <w:t>грн.</w:t>
      </w:r>
      <w:r w:rsidR="00DF64C2">
        <w:rPr>
          <w:rFonts w:ascii="Times New Roman" w:eastAsia="Times New Roman" w:hAnsi="Times New Roman" w:cs="Times New Roman"/>
          <w:lang w:val="uk-UA"/>
        </w:rPr>
        <w:t>/год</w:t>
      </w:r>
      <w:r w:rsidRPr="00B61A57">
        <w:rPr>
          <w:rFonts w:ascii="Times New Roman" w:eastAsia="Times New Roman" w:hAnsi="Times New Roman" w:cs="Times New Roman"/>
          <w:lang w:val="uk-UA"/>
        </w:rPr>
        <w:t xml:space="preserve"> у погодинному розмірі (</w:t>
      </w:r>
      <w:r w:rsidRPr="00B61A57">
        <w:rPr>
          <w:rFonts w:ascii="Times New Roman" w:eastAsia="Times New Roman" w:hAnsi="Times New Roman" w:cs="Times New Roman"/>
          <w:shd w:val="clear" w:color="auto" w:fill="FFFFFF"/>
          <w:lang w:val="uk-UA"/>
        </w:rPr>
        <w:t xml:space="preserve">Закон </w:t>
      </w:r>
      <w:r w:rsidRPr="00CB000E">
        <w:rPr>
          <w:rFonts w:ascii="Times New Roman" w:eastAsia="Times New Roman" w:hAnsi="Times New Roman" w:cs="Times New Roman"/>
          <w:shd w:val="clear" w:color="auto" w:fill="FFFFFF"/>
          <w:lang w:val="uk-UA"/>
        </w:rPr>
        <w:t xml:space="preserve">України </w:t>
      </w:r>
      <w:r w:rsidRPr="00B61A57">
        <w:rPr>
          <w:rFonts w:ascii="Times New Roman" w:eastAsia="Times New Roman" w:hAnsi="Times New Roman" w:cs="Times New Roman"/>
          <w:shd w:val="clear" w:color="auto" w:fill="FFFFFF"/>
          <w:lang w:val="uk-UA"/>
        </w:rPr>
        <w:t>«Про Державний бюджет України на</w:t>
      </w:r>
      <w:r w:rsidRPr="00CB000E">
        <w:rPr>
          <w:rFonts w:ascii="Times New Roman" w:eastAsia="Times New Roman" w:hAnsi="Times New Roman" w:cs="Times New Roman"/>
          <w:shd w:val="clear" w:color="auto" w:fill="FFFFFF"/>
        </w:rPr>
        <w:t> </w:t>
      </w:r>
      <w:r w:rsidRPr="00B61A57">
        <w:rPr>
          <w:rFonts w:ascii="Times New Roman" w:eastAsia="Times New Roman" w:hAnsi="Times New Roman" w:cs="Times New Roman"/>
          <w:shd w:val="clear" w:color="auto" w:fill="FFFFFF"/>
          <w:lang w:val="uk-UA"/>
        </w:rPr>
        <w:t>2025</w:t>
      </w:r>
      <w:r w:rsidRPr="00CB000E">
        <w:rPr>
          <w:rFonts w:ascii="Times New Roman" w:eastAsia="Times New Roman" w:hAnsi="Times New Roman" w:cs="Times New Roman"/>
          <w:shd w:val="clear" w:color="auto" w:fill="FFFFFF"/>
        </w:rPr>
        <w:t> </w:t>
      </w:r>
      <w:r w:rsidRPr="00B61A57">
        <w:rPr>
          <w:rFonts w:ascii="Times New Roman" w:eastAsia="Times New Roman" w:hAnsi="Times New Roman" w:cs="Times New Roman"/>
          <w:shd w:val="clear" w:color="auto" w:fill="FFFFFF"/>
          <w:lang w:val="uk-UA"/>
        </w:rPr>
        <w:t>рік»</w:t>
      </w:r>
      <w:r w:rsidRPr="0083493A">
        <w:rPr>
          <w:rFonts w:ascii="Times New Roman" w:eastAsia="Times New Roman" w:hAnsi="Times New Roman" w:cs="Times New Roman"/>
          <w:shd w:val="clear" w:color="auto" w:fill="FFFFFF"/>
          <w:lang w:val="uk-UA"/>
        </w:rPr>
        <w:t xml:space="preserve"> </w:t>
      </w:r>
      <w:r>
        <w:rPr>
          <w:rFonts w:ascii="Times New Roman" w:eastAsia="Times New Roman" w:hAnsi="Times New Roman" w:cs="Times New Roman"/>
          <w:shd w:val="clear" w:color="auto" w:fill="FFFFFF"/>
          <w:lang w:val="uk-UA"/>
        </w:rPr>
        <w:t>від 14.09.2024 №12000</w:t>
      </w:r>
      <w:r w:rsidRPr="00B61A57">
        <w:rPr>
          <w:rFonts w:ascii="Times New Roman" w:eastAsia="Times New Roman" w:hAnsi="Times New Roman" w:cs="Times New Roman"/>
          <w:lang w:val="uk-UA"/>
        </w:rPr>
        <w:t>).</w:t>
      </w:r>
      <w:r w:rsidR="00D95450">
        <w:rPr>
          <w:rFonts w:ascii="Times New Roman" w:hAnsi="Times New Roman" w:cs="Times New Roman"/>
          <w:b/>
          <w:lang w:val="uk-UA"/>
        </w:rPr>
        <w:t xml:space="preserve">                                                  </w:t>
      </w:r>
    </w:p>
    <w:p w:rsidR="00D95450" w:rsidRPr="00B61A57" w:rsidRDefault="00D95450" w:rsidP="00D95450">
      <w:pPr>
        <w:spacing w:after="0" w:line="240" w:lineRule="auto"/>
        <w:jc w:val="center"/>
        <w:rPr>
          <w:rFonts w:ascii="Times New Roman" w:hAnsi="Times New Roman" w:cs="Times New Roman"/>
          <w:b/>
          <w:lang w:val="uk-UA"/>
        </w:rPr>
      </w:pPr>
      <w:r>
        <w:rPr>
          <w:rFonts w:ascii="Times New Roman" w:hAnsi="Times New Roman" w:cs="Times New Roman"/>
          <w:b/>
          <w:lang w:val="uk-UA"/>
        </w:rPr>
        <w:t xml:space="preserve">                         </w:t>
      </w:r>
      <w:r w:rsidR="001D619B">
        <w:rPr>
          <w:rFonts w:ascii="Times New Roman" w:hAnsi="Times New Roman" w:cs="Times New Roman"/>
          <w:b/>
          <w:lang w:val="uk-UA"/>
        </w:rPr>
        <w:t xml:space="preserve">                                                                                                                             </w:t>
      </w:r>
      <w:r>
        <w:rPr>
          <w:rFonts w:ascii="Times New Roman" w:hAnsi="Times New Roman" w:cs="Times New Roman"/>
          <w:b/>
          <w:lang w:val="uk-UA"/>
        </w:rPr>
        <w:t>Додаток 3</w:t>
      </w:r>
    </w:p>
    <w:p w:rsidR="00D95450" w:rsidRPr="00B61A57" w:rsidRDefault="00D95450" w:rsidP="00D95450">
      <w:pPr>
        <w:spacing w:after="0" w:line="240" w:lineRule="auto"/>
        <w:jc w:val="center"/>
        <w:rPr>
          <w:rFonts w:ascii="Times New Roman" w:hAnsi="Times New Roman" w:cs="Times New Roman"/>
          <w:b/>
          <w:lang w:val="uk-UA"/>
        </w:rPr>
      </w:pPr>
      <w:r w:rsidRPr="00B61A57">
        <w:rPr>
          <w:rFonts w:ascii="Times New Roman" w:hAnsi="Times New Roman" w:cs="Times New Roman"/>
          <w:b/>
          <w:lang w:val="uk-UA"/>
        </w:rPr>
        <w:t>ВИТРАТИ</w:t>
      </w:r>
    </w:p>
    <w:p w:rsidR="00D95450" w:rsidRDefault="00D95450" w:rsidP="00D95450">
      <w:pPr>
        <w:spacing w:after="0" w:line="240" w:lineRule="auto"/>
        <w:jc w:val="center"/>
        <w:rPr>
          <w:rFonts w:ascii="Times New Roman" w:hAnsi="Times New Roman" w:cs="Times New Roman"/>
          <w:b/>
        </w:rPr>
      </w:pPr>
      <w:r w:rsidRPr="00B61A57">
        <w:rPr>
          <w:rFonts w:ascii="Times New Roman" w:hAnsi="Times New Roman" w:cs="Times New Roman"/>
          <w:b/>
          <w:lang w:val="uk-UA"/>
        </w:rPr>
        <w:t>на одного суб’єкта господарювання великого і середнього підприємництва, які виникають внаслідок дії регуляторн</w:t>
      </w:r>
      <w:r w:rsidRPr="00C83331">
        <w:rPr>
          <w:rFonts w:ascii="Times New Roman" w:hAnsi="Times New Roman" w:cs="Times New Roman"/>
          <w:b/>
        </w:rPr>
        <w:t>ого акта по альтернативі 3</w:t>
      </w:r>
    </w:p>
    <w:p w:rsidR="00FF0C38" w:rsidRPr="00C83331" w:rsidRDefault="00927A9F" w:rsidP="00927A9F">
      <w:pPr>
        <w:spacing w:after="0" w:line="240" w:lineRule="auto"/>
        <w:jc w:val="center"/>
        <w:rPr>
          <w:rFonts w:ascii="Times New Roman" w:hAnsi="Times New Roman" w:cs="Times New Roman"/>
          <w:b/>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9</w:t>
      </w:r>
    </w:p>
    <w:tbl>
      <w:tblPr>
        <w:tblStyle w:val="a3"/>
        <w:tblW w:w="9889" w:type="dxa"/>
        <w:tblLayout w:type="fixed"/>
        <w:tblLook w:val="04A0" w:firstRow="1" w:lastRow="0" w:firstColumn="1" w:lastColumn="0" w:noHBand="0" w:noVBand="1"/>
      </w:tblPr>
      <w:tblGrid>
        <w:gridCol w:w="675"/>
        <w:gridCol w:w="6550"/>
        <w:gridCol w:w="1530"/>
        <w:gridCol w:w="1134"/>
      </w:tblGrid>
      <w:tr w:rsidR="00D95450" w:rsidRPr="00C83331" w:rsidTr="001B19CD">
        <w:tc>
          <w:tcPr>
            <w:tcW w:w="675"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 п/п</w:t>
            </w:r>
          </w:p>
        </w:tc>
        <w:tc>
          <w:tcPr>
            <w:tcW w:w="6550" w:type="dxa"/>
          </w:tcPr>
          <w:p w:rsidR="00D95450" w:rsidRPr="00C83331" w:rsidRDefault="00D95450" w:rsidP="00D95450">
            <w:pPr>
              <w:jc w:val="center"/>
              <w:rPr>
                <w:rFonts w:ascii="Times New Roman" w:hAnsi="Times New Roman" w:cs="Times New Roman"/>
                <w:b/>
                <w:u w:val="single"/>
              </w:rPr>
            </w:pPr>
            <w:r w:rsidRPr="00C83331">
              <w:rPr>
                <w:rFonts w:ascii="Times New Roman" w:hAnsi="Times New Roman" w:cs="Times New Roman"/>
              </w:rPr>
              <w:t>Витрати</w:t>
            </w:r>
          </w:p>
        </w:tc>
        <w:tc>
          <w:tcPr>
            <w:tcW w:w="1530"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перший рік</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За п’ять років</w:t>
            </w:r>
          </w:p>
        </w:tc>
      </w:tr>
      <w:tr w:rsidR="00D95450" w:rsidRPr="00C83331" w:rsidTr="001B19CD">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1</w:t>
            </w:r>
          </w:p>
        </w:tc>
        <w:tc>
          <w:tcPr>
            <w:tcW w:w="6550"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530"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D95450" w:rsidRPr="00C83331" w:rsidTr="001B19CD">
        <w:tc>
          <w:tcPr>
            <w:tcW w:w="675" w:type="dxa"/>
          </w:tcPr>
          <w:p w:rsidR="00D95450" w:rsidRPr="00C83331" w:rsidRDefault="00D95450" w:rsidP="00D95450">
            <w:pPr>
              <w:rPr>
                <w:rFonts w:ascii="Times New Roman" w:hAnsi="Times New Roman" w:cs="Times New Roman"/>
              </w:rPr>
            </w:pPr>
            <w:r w:rsidRPr="00C83331">
              <w:rPr>
                <w:rFonts w:ascii="Times New Roman" w:hAnsi="Times New Roman" w:cs="Times New Roman"/>
              </w:rPr>
              <w:t>2</w:t>
            </w:r>
          </w:p>
        </w:tc>
        <w:tc>
          <w:tcPr>
            <w:tcW w:w="6550" w:type="dxa"/>
          </w:tcPr>
          <w:p w:rsidR="00D95450" w:rsidRPr="00C83331" w:rsidRDefault="00D95450" w:rsidP="00D95450">
            <w:pPr>
              <w:rPr>
                <w:rFonts w:ascii="Times New Roman" w:hAnsi="Times New Roman" w:cs="Times New Roman"/>
                <w:b/>
                <w:u w:val="single"/>
              </w:rPr>
            </w:pPr>
            <w:r w:rsidRPr="00C83331">
              <w:rPr>
                <w:rFonts w:ascii="Times New Roman" w:hAnsi="Times New Roman" w:cs="Times New Roman"/>
              </w:rPr>
              <w:t>Податки та збори (зміна розміру податків/зборів, виникнення - необхідності у сплаті податків/зборів), гривень</w:t>
            </w:r>
          </w:p>
        </w:tc>
        <w:tc>
          <w:tcPr>
            <w:tcW w:w="1530"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c>
          <w:tcPr>
            <w:tcW w:w="1134" w:type="dxa"/>
          </w:tcPr>
          <w:p w:rsidR="00D95450" w:rsidRPr="00C83331" w:rsidRDefault="00D95450" w:rsidP="00D95450">
            <w:pPr>
              <w:jc w:val="center"/>
              <w:rPr>
                <w:rFonts w:ascii="Times New Roman" w:hAnsi="Times New Roman" w:cs="Times New Roman"/>
              </w:rPr>
            </w:pPr>
            <w:r w:rsidRPr="00C83331">
              <w:rPr>
                <w:rFonts w:ascii="Times New Roman" w:hAnsi="Times New Roman" w:cs="Times New Roman"/>
              </w:rPr>
              <w:t>-</w:t>
            </w:r>
          </w:p>
        </w:tc>
      </w:tr>
      <w:tr w:rsidR="001B19CD" w:rsidRPr="00C83331" w:rsidTr="001B19CD">
        <w:tc>
          <w:tcPr>
            <w:tcW w:w="675" w:type="dxa"/>
          </w:tcPr>
          <w:p w:rsidR="001B19CD" w:rsidRPr="00C83331" w:rsidRDefault="001B19CD" w:rsidP="001B19CD">
            <w:pPr>
              <w:rPr>
                <w:rFonts w:ascii="Times New Roman" w:hAnsi="Times New Roman" w:cs="Times New Roman"/>
              </w:rPr>
            </w:pPr>
            <w:r w:rsidRPr="00C83331">
              <w:rPr>
                <w:rFonts w:ascii="Times New Roman" w:hAnsi="Times New Roman" w:cs="Times New Roman"/>
              </w:rPr>
              <w:t>3</w:t>
            </w:r>
          </w:p>
        </w:tc>
        <w:tc>
          <w:tcPr>
            <w:tcW w:w="6550" w:type="dxa"/>
          </w:tcPr>
          <w:p w:rsidR="001B19CD" w:rsidRPr="00C83331" w:rsidRDefault="001B19CD" w:rsidP="001B19CD">
            <w:pPr>
              <w:rPr>
                <w:rFonts w:ascii="Times New Roman" w:hAnsi="Times New Roman" w:cs="Times New Roman"/>
                <w:b/>
                <w:u w:val="single"/>
              </w:rPr>
            </w:pPr>
            <w:r w:rsidRPr="00C83331">
              <w:rPr>
                <w:rFonts w:ascii="Times New Roman" w:hAnsi="Times New Roman" w:cs="Times New Roman"/>
              </w:rPr>
              <w:t>Витрати, пов’язані із веденням обліку, підготовкою та поданням звітності державним органам, гривень</w:t>
            </w:r>
          </w:p>
        </w:tc>
        <w:tc>
          <w:tcPr>
            <w:tcW w:w="1530" w:type="dxa"/>
          </w:tcPr>
          <w:p w:rsidR="001B19CD" w:rsidRPr="00C83331" w:rsidRDefault="001B19CD" w:rsidP="001B19CD">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rPr>
              <w:t>1</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48,0</w:t>
            </w:r>
            <w:r>
              <w:rPr>
                <w:rFonts w:ascii="Times New Roman" w:hAnsi="Times New Roman" w:cs="Times New Roman"/>
                <w:color w:val="000000" w:themeColor="text1"/>
              </w:rPr>
              <w:t>гр</w:t>
            </w:r>
            <w:r w:rsidRPr="00C83331">
              <w:rPr>
                <w:rFonts w:ascii="Times New Roman" w:hAnsi="Times New Roman" w:cs="Times New Roman"/>
                <w:color w:val="000000" w:themeColor="text1"/>
              </w:rPr>
              <w:t>=</w:t>
            </w:r>
            <w:r>
              <w:rPr>
                <w:rFonts w:ascii="Times New Roman" w:hAnsi="Times New Roman" w:cs="Times New Roman"/>
                <w:color w:val="000000" w:themeColor="text1"/>
                <w:lang w:val="uk-UA"/>
              </w:rPr>
              <w:t>48,00грн</w:t>
            </w:r>
          </w:p>
        </w:tc>
        <w:tc>
          <w:tcPr>
            <w:tcW w:w="1134" w:type="dxa"/>
          </w:tcPr>
          <w:p w:rsidR="001B19CD" w:rsidRPr="00C83331" w:rsidRDefault="001B19CD" w:rsidP="001B19CD">
            <w:pPr>
              <w:jc w:val="center"/>
              <w:rPr>
                <w:rFonts w:ascii="Times New Roman" w:hAnsi="Times New Roman" w:cs="Times New Roman"/>
                <w:color w:val="000000" w:themeColor="text1"/>
                <w:u w:val="single"/>
                <w:lang w:val="uk-UA"/>
              </w:rPr>
            </w:pPr>
            <w:r>
              <w:rPr>
                <w:rFonts w:ascii="Times New Roman" w:hAnsi="Times New Roman" w:cs="Times New Roman"/>
                <w:color w:val="000000" w:themeColor="text1"/>
                <w:lang w:val="uk-UA"/>
              </w:rPr>
              <w:t>240,00</w:t>
            </w:r>
          </w:p>
        </w:tc>
      </w:tr>
      <w:tr w:rsidR="00B52BAF" w:rsidRPr="00C83331" w:rsidTr="001B19CD">
        <w:tc>
          <w:tcPr>
            <w:tcW w:w="675"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4</w:t>
            </w:r>
          </w:p>
        </w:tc>
        <w:tc>
          <w:tcPr>
            <w:tcW w:w="6550"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 xml:space="preserve">Витрати, пов’язані з адмініструванням заходів державного нагляду (контролю) (перевірок, штрафних санкцій, виконання рішень/ приписів тощо), гривень </w:t>
            </w:r>
          </w:p>
        </w:tc>
        <w:tc>
          <w:tcPr>
            <w:tcW w:w="1530"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134"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B19CD">
        <w:tc>
          <w:tcPr>
            <w:tcW w:w="675"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5</w:t>
            </w:r>
          </w:p>
        </w:tc>
        <w:tc>
          <w:tcPr>
            <w:tcW w:w="6550"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30"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134"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B19CD">
        <w:tc>
          <w:tcPr>
            <w:tcW w:w="675"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6</w:t>
            </w:r>
          </w:p>
        </w:tc>
        <w:tc>
          <w:tcPr>
            <w:tcW w:w="6550"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Витрати на оборотні активи (матеріали, канцелярські товари тощо), гривень</w:t>
            </w:r>
          </w:p>
        </w:tc>
        <w:tc>
          <w:tcPr>
            <w:tcW w:w="1530"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134"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B19CD">
        <w:tc>
          <w:tcPr>
            <w:tcW w:w="675"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7</w:t>
            </w:r>
          </w:p>
        </w:tc>
        <w:tc>
          <w:tcPr>
            <w:tcW w:w="6550"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Витрати, пов’язані із наймом додаткового персоналу, гривень</w:t>
            </w:r>
          </w:p>
        </w:tc>
        <w:tc>
          <w:tcPr>
            <w:tcW w:w="1530"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134"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B52BAF" w:rsidRPr="00C83331" w:rsidTr="001B19CD">
        <w:tc>
          <w:tcPr>
            <w:tcW w:w="675" w:type="dxa"/>
          </w:tcPr>
          <w:p w:rsidR="00B52BAF" w:rsidRPr="00C83331" w:rsidRDefault="00B52BAF" w:rsidP="00B52BAF">
            <w:pPr>
              <w:rPr>
                <w:rFonts w:ascii="Times New Roman" w:hAnsi="Times New Roman" w:cs="Times New Roman"/>
              </w:rPr>
            </w:pPr>
            <w:r w:rsidRPr="00C83331">
              <w:rPr>
                <w:rFonts w:ascii="Times New Roman" w:hAnsi="Times New Roman" w:cs="Times New Roman"/>
              </w:rPr>
              <w:t>8</w:t>
            </w:r>
          </w:p>
        </w:tc>
        <w:tc>
          <w:tcPr>
            <w:tcW w:w="6550" w:type="dxa"/>
          </w:tcPr>
          <w:p w:rsidR="00B52BAF" w:rsidRPr="00C83331" w:rsidRDefault="00B52BAF" w:rsidP="00B52BAF">
            <w:pPr>
              <w:rPr>
                <w:rFonts w:ascii="Times New Roman" w:hAnsi="Times New Roman" w:cs="Times New Roman"/>
                <w:b/>
                <w:u w:val="single"/>
              </w:rPr>
            </w:pPr>
            <w:r w:rsidRPr="00C83331">
              <w:rPr>
                <w:rFonts w:ascii="Times New Roman" w:hAnsi="Times New Roman" w:cs="Times New Roman"/>
              </w:rPr>
              <w:t>Інше (уточнити), гривень</w:t>
            </w:r>
          </w:p>
        </w:tc>
        <w:tc>
          <w:tcPr>
            <w:tcW w:w="1530"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c>
          <w:tcPr>
            <w:tcW w:w="1134" w:type="dxa"/>
          </w:tcPr>
          <w:p w:rsidR="00B52BAF" w:rsidRPr="00C83331" w:rsidRDefault="00B52BAF" w:rsidP="00B52BAF">
            <w:pPr>
              <w:jc w:val="center"/>
              <w:rPr>
                <w:rFonts w:ascii="Times New Roman" w:hAnsi="Times New Roman" w:cs="Times New Roman"/>
              </w:rPr>
            </w:pPr>
            <w:r w:rsidRPr="00C83331">
              <w:rPr>
                <w:rFonts w:ascii="Times New Roman" w:hAnsi="Times New Roman" w:cs="Times New Roman"/>
              </w:rPr>
              <w:t>-</w:t>
            </w:r>
          </w:p>
        </w:tc>
      </w:tr>
      <w:tr w:rsidR="00983E4C" w:rsidRPr="00C83331" w:rsidTr="001B19CD">
        <w:tc>
          <w:tcPr>
            <w:tcW w:w="675"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t>9</w:t>
            </w:r>
          </w:p>
        </w:tc>
        <w:tc>
          <w:tcPr>
            <w:tcW w:w="6550"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РАЗОМ (сума рядків: 1 + 2 + 3 + 4 + 5 + 6 + 7 + 8), гривень</w:t>
            </w:r>
          </w:p>
        </w:tc>
        <w:tc>
          <w:tcPr>
            <w:tcW w:w="1530" w:type="dxa"/>
          </w:tcPr>
          <w:p w:rsidR="00983E4C" w:rsidRPr="00C83331" w:rsidRDefault="00983E4C" w:rsidP="00983E4C">
            <w:pPr>
              <w:jc w:val="center"/>
              <w:rPr>
                <w:rFonts w:ascii="Times New Roman" w:hAnsi="Times New Roman" w:cs="Times New Roman"/>
                <w:u w:val="single"/>
                <w:lang w:val="uk-UA"/>
              </w:rPr>
            </w:pPr>
            <w:r>
              <w:rPr>
                <w:rFonts w:ascii="Times New Roman" w:hAnsi="Times New Roman" w:cs="Times New Roman"/>
                <w:lang w:val="uk-UA"/>
              </w:rPr>
              <w:t>48,00</w:t>
            </w:r>
          </w:p>
        </w:tc>
        <w:tc>
          <w:tcPr>
            <w:tcW w:w="1134" w:type="dxa"/>
          </w:tcPr>
          <w:p w:rsidR="00983E4C" w:rsidRPr="00C83331" w:rsidRDefault="00983E4C" w:rsidP="00983E4C">
            <w:pPr>
              <w:jc w:val="center"/>
              <w:rPr>
                <w:rFonts w:ascii="Times New Roman" w:hAnsi="Times New Roman" w:cs="Times New Roman"/>
                <w:u w:val="single"/>
                <w:lang w:val="uk-UA"/>
              </w:rPr>
            </w:pPr>
            <w:r>
              <w:rPr>
                <w:rFonts w:ascii="Times New Roman" w:hAnsi="Times New Roman" w:cs="Times New Roman"/>
                <w:lang w:val="uk-UA"/>
              </w:rPr>
              <w:t>240,00</w:t>
            </w:r>
          </w:p>
        </w:tc>
      </w:tr>
      <w:tr w:rsidR="00983E4C" w:rsidRPr="00C83331" w:rsidTr="001B19CD">
        <w:tc>
          <w:tcPr>
            <w:tcW w:w="675"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t>10</w:t>
            </w:r>
          </w:p>
        </w:tc>
        <w:tc>
          <w:tcPr>
            <w:tcW w:w="6550"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Кількість суб’єктів господарювання великого та середнього підприємництва, на яких буде поширено регулювання, одиниць</w:t>
            </w:r>
          </w:p>
        </w:tc>
        <w:tc>
          <w:tcPr>
            <w:tcW w:w="1530"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71</w:t>
            </w:r>
          </w:p>
        </w:tc>
        <w:tc>
          <w:tcPr>
            <w:tcW w:w="1134"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71</w:t>
            </w:r>
          </w:p>
          <w:p w:rsidR="00983E4C" w:rsidRPr="00C83331" w:rsidRDefault="00983E4C" w:rsidP="00983E4C">
            <w:pPr>
              <w:jc w:val="center"/>
              <w:rPr>
                <w:rFonts w:ascii="Times New Roman" w:hAnsi="Times New Roman" w:cs="Times New Roman"/>
              </w:rPr>
            </w:pPr>
          </w:p>
        </w:tc>
      </w:tr>
      <w:tr w:rsidR="00983E4C" w:rsidRPr="00C83331" w:rsidTr="001B19CD">
        <w:tc>
          <w:tcPr>
            <w:tcW w:w="675" w:type="dxa"/>
          </w:tcPr>
          <w:p w:rsidR="00983E4C" w:rsidRPr="00C83331" w:rsidRDefault="00983E4C" w:rsidP="00983E4C">
            <w:pPr>
              <w:rPr>
                <w:rFonts w:ascii="Times New Roman" w:hAnsi="Times New Roman" w:cs="Times New Roman"/>
              </w:rPr>
            </w:pPr>
            <w:r w:rsidRPr="00C83331">
              <w:rPr>
                <w:rFonts w:ascii="Times New Roman" w:hAnsi="Times New Roman" w:cs="Times New Roman"/>
              </w:rPr>
              <w:t>11</w:t>
            </w:r>
          </w:p>
        </w:tc>
        <w:tc>
          <w:tcPr>
            <w:tcW w:w="6550" w:type="dxa"/>
          </w:tcPr>
          <w:p w:rsidR="00983E4C" w:rsidRPr="00C83331" w:rsidRDefault="00983E4C" w:rsidP="00983E4C">
            <w:pPr>
              <w:rPr>
                <w:rFonts w:ascii="Times New Roman" w:hAnsi="Times New Roman" w:cs="Times New Roman"/>
                <w:b/>
                <w:u w:val="single"/>
              </w:rPr>
            </w:pPr>
            <w:r w:rsidRPr="00C83331">
              <w:rPr>
                <w:rFonts w:ascii="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30"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3 408,00</w:t>
            </w:r>
          </w:p>
        </w:tc>
        <w:tc>
          <w:tcPr>
            <w:tcW w:w="1134"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17 040,00</w:t>
            </w:r>
          </w:p>
        </w:tc>
      </w:tr>
    </w:tbl>
    <w:p w:rsidR="0083493A" w:rsidRPr="00CB000E" w:rsidRDefault="00342E9E" w:rsidP="0083493A">
      <w:pPr>
        <w:shd w:val="clear" w:color="auto" w:fill="FFFFFF"/>
        <w:spacing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lang w:val="uk-UA"/>
        </w:rPr>
        <w:t xml:space="preserve">      </w:t>
      </w:r>
      <w:r w:rsidR="0083493A">
        <w:rPr>
          <w:rFonts w:ascii="Times New Roman" w:eastAsia="Times New Roman" w:hAnsi="Times New Roman" w:cs="Times New Roman"/>
          <w:color w:val="000000"/>
          <w:lang w:val="uk-UA"/>
        </w:rPr>
        <w:t xml:space="preserve"> </w:t>
      </w:r>
      <w:r w:rsidR="0083493A" w:rsidRPr="00CB000E">
        <w:rPr>
          <w:rFonts w:ascii="Times New Roman" w:eastAsia="Times New Roman" w:hAnsi="Times New Roman" w:cs="Times New Roman"/>
        </w:rPr>
        <w:t>Норма робочого часу на 202</w:t>
      </w:r>
      <w:r w:rsidR="0083493A" w:rsidRPr="00CB000E">
        <w:rPr>
          <w:rFonts w:ascii="Times New Roman" w:eastAsia="Times New Roman" w:hAnsi="Times New Roman" w:cs="Times New Roman"/>
          <w:lang w:val="uk-UA"/>
        </w:rPr>
        <w:t>5</w:t>
      </w:r>
      <w:r w:rsidR="0083493A" w:rsidRPr="00CB000E">
        <w:rPr>
          <w:rFonts w:ascii="Times New Roman" w:eastAsia="Times New Roman" w:hAnsi="Times New Roman" w:cs="Times New Roman"/>
        </w:rPr>
        <w:t> рік становить при 40 - годинному робочому тижні – </w:t>
      </w:r>
      <w:r w:rsidR="0083493A" w:rsidRPr="00CB000E">
        <w:rPr>
          <w:rFonts w:ascii="Times New Roman" w:eastAsia="Times New Roman" w:hAnsi="Times New Roman" w:cs="Times New Roman"/>
          <w:lang w:val="uk-UA"/>
        </w:rPr>
        <w:t>2 088</w:t>
      </w:r>
      <w:r w:rsidR="0083493A" w:rsidRPr="00CB000E">
        <w:rPr>
          <w:rFonts w:ascii="Times New Roman" w:eastAsia="Times New Roman" w:hAnsi="Times New Roman" w:cs="Times New Roman"/>
        </w:rPr>
        <w:t>,0 годин</w:t>
      </w:r>
      <w:r w:rsidR="0083493A" w:rsidRPr="00CB000E">
        <w:rPr>
          <w:rFonts w:ascii="Times New Roman" w:eastAsia="Times New Roman" w:hAnsi="Times New Roman" w:cs="Times New Roman"/>
          <w:lang w:val="uk-UA"/>
        </w:rPr>
        <w:t xml:space="preserve"> за умови, що воєнний стан триватиме протягом усього 2025 року </w:t>
      </w:r>
      <w:r w:rsidR="0083493A" w:rsidRPr="00CB000E">
        <w:rPr>
          <w:rFonts w:ascii="Times New Roman" w:eastAsia="Times New Roman" w:hAnsi="Times New Roman" w:cs="Times New Roman"/>
        </w:rPr>
        <w:t>(</w:t>
      </w:r>
      <w:r w:rsidR="0083493A" w:rsidRPr="00CB000E">
        <w:rPr>
          <w:rFonts w:ascii="Times New Roman" w:eastAsia="Times New Roman" w:hAnsi="Times New Roman" w:cs="Times New Roman"/>
          <w:lang w:val="uk-UA"/>
        </w:rPr>
        <w:t>із врахуванням положень Закону України «Про організацію трудових відносин в умовах воєнного стану» від 15.03.2022 № 2136</w:t>
      </w:r>
      <w:r w:rsidR="0083493A" w:rsidRPr="00CB000E">
        <w:rPr>
          <w:rFonts w:ascii="Times New Roman" w:eastAsia="Times New Roman" w:hAnsi="Times New Roman" w:cs="Times New Roman"/>
          <w:shd w:val="clear" w:color="auto" w:fill="FFFFFF"/>
        </w:rPr>
        <w:t>).</w:t>
      </w:r>
    </w:p>
    <w:p w:rsidR="00342E9E" w:rsidRPr="001B19CD" w:rsidRDefault="001D619B" w:rsidP="001B19CD">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83493A" w:rsidRPr="00CB000E">
        <w:rPr>
          <w:rFonts w:ascii="Times New Roman" w:eastAsia="Times New Roman" w:hAnsi="Times New Roman" w:cs="Times New Roman"/>
          <w:lang w:val="uk-UA"/>
        </w:rPr>
        <w:t>М</w:t>
      </w:r>
      <w:r w:rsidR="0083493A" w:rsidRPr="00CB000E">
        <w:rPr>
          <w:rFonts w:ascii="Times New Roman" w:eastAsia="Times New Roman" w:hAnsi="Times New Roman" w:cs="Times New Roman"/>
        </w:rPr>
        <w:t xml:space="preserve">інімальний </w:t>
      </w:r>
      <w:r w:rsidR="0083493A" w:rsidRPr="00CB000E">
        <w:rPr>
          <w:rFonts w:ascii="Times New Roman" w:eastAsia="Times New Roman" w:hAnsi="Times New Roman" w:cs="Times New Roman"/>
          <w:lang w:val="uk-UA"/>
        </w:rPr>
        <w:t xml:space="preserve">місячний </w:t>
      </w:r>
      <w:r w:rsidR="0083493A" w:rsidRPr="00CB000E">
        <w:rPr>
          <w:rFonts w:ascii="Times New Roman" w:eastAsia="Times New Roman" w:hAnsi="Times New Roman" w:cs="Times New Roman"/>
        </w:rPr>
        <w:t>розмір заробітної плати на 01.01.202</w:t>
      </w:r>
      <w:r w:rsidR="0083493A" w:rsidRPr="00CB000E">
        <w:rPr>
          <w:rFonts w:ascii="Times New Roman" w:eastAsia="Times New Roman" w:hAnsi="Times New Roman" w:cs="Times New Roman"/>
          <w:lang w:val="uk-UA"/>
        </w:rPr>
        <w:t>5</w:t>
      </w:r>
      <w:r w:rsidR="0083493A" w:rsidRPr="00CB000E">
        <w:rPr>
          <w:rFonts w:ascii="Times New Roman" w:eastAsia="Times New Roman" w:hAnsi="Times New Roman" w:cs="Times New Roman"/>
        </w:rPr>
        <w:t> р. становить:</w:t>
      </w:r>
      <w:r w:rsidR="0083493A" w:rsidRPr="00CB000E">
        <w:rPr>
          <w:rFonts w:ascii="Times New Roman" w:eastAsia="Times New Roman" w:hAnsi="Times New Roman" w:cs="Times New Roman"/>
          <w:lang w:val="uk-UA"/>
        </w:rPr>
        <w:t xml:space="preserve"> 8 000</w:t>
      </w:r>
      <w:r w:rsidR="0083493A" w:rsidRPr="00CB000E">
        <w:rPr>
          <w:rFonts w:ascii="Times New Roman" w:eastAsia="Times New Roman" w:hAnsi="Times New Roman" w:cs="Times New Roman"/>
        </w:rPr>
        <w:t xml:space="preserve"> грн. та </w:t>
      </w:r>
      <w:r w:rsidR="001B19CD">
        <w:rPr>
          <w:rFonts w:ascii="Times New Roman" w:eastAsia="Times New Roman" w:hAnsi="Times New Roman" w:cs="Times New Roman"/>
          <w:lang w:val="uk-UA"/>
        </w:rPr>
        <w:t>48,0</w:t>
      </w:r>
      <w:r w:rsidR="0083493A" w:rsidRPr="00CB000E">
        <w:rPr>
          <w:rFonts w:ascii="Times New Roman" w:eastAsia="Times New Roman" w:hAnsi="Times New Roman" w:cs="Times New Roman"/>
        </w:rPr>
        <w:t>грн</w:t>
      </w:r>
      <w:r w:rsidR="001B19CD">
        <w:rPr>
          <w:rFonts w:ascii="Times New Roman" w:eastAsia="Times New Roman" w:hAnsi="Times New Roman" w:cs="Times New Roman"/>
          <w:lang w:val="uk-UA"/>
        </w:rPr>
        <w:t>./год</w:t>
      </w:r>
      <w:r w:rsidR="0083493A" w:rsidRPr="00CB000E">
        <w:rPr>
          <w:rFonts w:ascii="Times New Roman" w:eastAsia="Times New Roman" w:hAnsi="Times New Roman" w:cs="Times New Roman"/>
        </w:rPr>
        <w:t xml:space="preserve"> у погодинному розмірі (</w:t>
      </w:r>
      <w:r w:rsidR="0083493A" w:rsidRPr="00CB000E">
        <w:rPr>
          <w:rFonts w:ascii="Times New Roman" w:eastAsia="Times New Roman" w:hAnsi="Times New Roman" w:cs="Times New Roman"/>
          <w:shd w:val="clear" w:color="auto" w:fill="FFFFFF"/>
        </w:rPr>
        <w:t xml:space="preserve">Закон </w:t>
      </w:r>
      <w:r w:rsidR="0083493A" w:rsidRPr="00CB000E">
        <w:rPr>
          <w:rFonts w:ascii="Times New Roman" w:eastAsia="Times New Roman" w:hAnsi="Times New Roman" w:cs="Times New Roman"/>
          <w:shd w:val="clear" w:color="auto" w:fill="FFFFFF"/>
          <w:lang w:val="uk-UA"/>
        </w:rPr>
        <w:t xml:space="preserve">України </w:t>
      </w:r>
      <w:r w:rsidR="0083493A" w:rsidRPr="00CB000E">
        <w:rPr>
          <w:rFonts w:ascii="Times New Roman" w:eastAsia="Times New Roman" w:hAnsi="Times New Roman" w:cs="Times New Roman"/>
          <w:shd w:val="clear" w:color="auto" w:fill="FFFFFF"/>
        </w:rPr>
        <w:t>«Про Державний бюджет України на 2025 рік»</w:t>
      </w:r>
      <w:r w:rsidR="0083493A" w:rsidRPr="0083493A">
        <w:rPr>
          <w:rFonts w:ascii="Times New Roman" w:eastAsia="Times New Roman" w:hAnsi="Times New Roman" w:cs="Times New Roman"/>
          <w:shd w:val="clear" w:color="auto" w:fill="FFFFFF"/>
          <w:lang w:val="uk-UA"/>
        </w:rPr>
        <w:t xml:space="preserve"> </w:t>
      </w:r>
      <w:r w:rsidR="0083493A">
        <w:rPr>
          <w:rFonts w:ascii="Times New Roman" w:eastAsia="Times New Roman" w:hAnsi="Times New Roman" w:cs="Times New Roman"/>
          <w:shd w:val="clear" w:color="auto" w:fill="FFFFFF"/>
          <w:lang w:val="uk-UA"/>
        </w:rPr>
        <w:t>від 14.09.2024 №12000</w:t>
      </w:r>
      <w:r w:rsidR="001B19CD">
        <w:rPr>
          <w:rFonts w:ascii="Times New Roman" w:eastAsia="Times New Roman" w:hAnsi="Times New Roman" w:cs="Times New Roman"/>
        </w:rPr>
        <w:t>).</w:t>
      </w:r>
    </w:p>
    <w:p w:rsidR="00D95450" w:rsidRDefault="00D217B9" w:rsidP="00D217B9">
      <w:pPr>
        <w:spacing w:after="0" w:line="240" w:lineRule="auto"/>
        <w:jc w:val="right"/>
      </w:pPr>
      <w:r>
        <w:rPr>
          <w:rFonts w:ascii="Times New Roman" w:eastAsia="Times New Roman" w:hAnsi="Times New Roman" w:cs="Times New Roman"/>
          <w:i/>
          <w:lang w:val="uk-UA" w:eastAsia="en-US"/>
        </w:rPr>
        <w:t>Таблиця 10</w:t>
      </w:r>
    </w:p>
    <w:tbl>
      <w:tblPr>
        <w:tblStyle w:val="a3"/>
        <w:tblW w:w="9918" w:type="dxa"/>
        <w:tblLayout w:type="fixed"/>
        <w:tblLook w:val="04A0" w:firstRow="1" w:lastRow="0" w:firstColumn="1" w:lastColumn="0" w:noHBand="0" w:noVBand="1"/>
      </w:tblPr>
      <w:tblGrid>
        <w:gridCol w:w="6941"/>
        <w:gridCol w:w="1418"/>
        <w:gridCol w:w="1559"/>
      </w:tblGrid>
      <w:tr w:rsidR="00E70B50" w:rsidRPr="00E70B50" w:rsidTr="001D619B">
        <w:tc>
          <w:tcPr>
            <w:tcW w:w="6941" w:type="dxa"/>
            <w:tcBorders>
              <w:bottom w:val="single" w:sz="4" w:space="0" w:color="auto"/>
            </w:tcBorders>
          </w:tcPr>
          <w:p w:rsidR="00E70B50" w:rsidRPr="001B19CD" w:rsidRDefault="00E70B50" w:rsidP="00D95450">
            <w:pPr>
              <w:jc w:val="center"/>
              <w:rPr>
                <w:rFonts w:ascii="Times New Roman" w:hAnsi="Times New Roman" w:cs="Times New Roman"/>
                <w:sz w:val="20"/>
                <w:szCs w:val="20"/>
                <w:lang w:val="uk-UA"/>
              </w:rPr>
            </w:pPr>
            <w:r w:rsidRPr="001B19CD">
              <w:rPr>
                <w:rFonts w:ascii="Times New Roman" w:hAnsi="Times New Roman" w:cs="Times New Roman"/>
                <w:sz w:val="20"/>
                <w:szCs w:val="20"/>
                <w:lang w:val="uk-UA"/>
              </w:rPr>
              <w:t>Сумарні витрати за альтернативами</w:t>
            </w:r>
          </w:p>
        </w:tc>
        <w:tc>
          <w:tcPr>
            <w:tcW w:w="1418" w:type="dxa"/>
            <w:tcBorders>
              <w:bottom w:val="single" w:sz="4" w:space="0" w:color="auto"/>
              <w:right w:val="single" w:sz="4" w:space="0" w:color="auto"/>
            </w:tcBorders>
          </w:tcPr>
          <w:p w:rsidR="00E70B50" w:rsidRPr="001B19CD" w:rsidRDefault="001B19CD" w:rsidP="00D95450">
            <w:pPr>
              <w:jc w:val="center"/>
              <w:rPr>
                <w:rFonts w:ascii="Times New Roman" w:hAnsi="Times New Roman" w:cs="Times New Roman"/>
                <w:sz w:val="20"/>
                <w:szCs w:val="20"/>
                <w:lang w:val="uk-UA"/>
              </w:rPr>
            </w:pPr>
            <w:r>
              <w:rPr>
                <w:rFonts w:ascii="Times New Roman" w:hAnsi="Times New Roman" w:cs="Times New Roman"/>
                <w:sz w:val="20"/>
                <w:szCs w:val="20"/>
                <w:lang w:val="uk-UA"/>
              </w:rPr>
              <w:t>Сума витрат,</w:t>
            </w:r>
            <w:r w:rsidR="00E70B50" w:rsidRPr="001B19CD">
              <w:rPr>
                <w:rFonts w:ascii="Times New Roman" w:hAnsi="Times New Roman" w:cs="Times New Roman"/>
                <w:sz w:val="20"/>
                <w:szCs w:val="20"/>
                <w:lang w:val="uk-UA"/>
              </w:rPr>
              <w:t>грн</w:t>
            </w:r>
          </w:p>
          <w:p w:rsidR="00E70B50" w:rsidRPr="001B19CD" w:rsidRDefault="001B19CD" w:rsidP="00D95450">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00E70B50" w:rsidRPr="001B19CD">
              <w:rPr>
                <w:rFonts w:ascii="Times New Roman" w:hAnsi="Times New Roman" w:cs="Times New Roman"/>
                <w:sz w:val="20"/>
                <w:szCs w:val="20"/>
                <w:lang w:val="uk-UA"/>
              </w:rPr>
              <w:t>а перший рік</w:t>
            </w:r>
          </w:p>
        </w:tc>
        <w:tc>
          <w:tcPr>
            <w:tcW w:w="1559" w:type="dxa"/>
            <w:tcBorders>
              <w:left w:val="single" w:sz="4" w:space="0" w:color="auto"/>
            </w:tcBorders>
          </w:tcPr>
          <w:p w:rsidR="00E70B50" w:rsidRPr="001B19CD" w:rsidRDefault="001B19CD" w:rsidP="00D95450">
            <w:pPr>
              <w:jc w:val="center"/>
              <w:rPr>
                <w:rFonts w:ascii="Times New Roman" w:hAnsi="Times New Roman" w:cs="Times New Roman"/>
                <w:sz w:val="20"/>
                <w:szCs w:val="20"/>
                <w:lang w:val="uk-UA"/>
              </w:rPr>
            </w:pPr>
            <w:r>
              <w:rPr>
                <w:rFonts w:ascii="Times New Roman" w:hAnsi="Times New Roman" w:cs="Times New Roman"/>
                <w:sz w:val="20"/>
                <w:szCs w:val="20"/>
                <w:lang w:val="uk-UA"/>
              </w:rPr>
              <w:t>Сума витрат,</w:t>
            </w:r>
            <w:r w:rsidR="00E70B50" w:rsidRPr="001B19CD">
              <w:rPr>
                <w:rFonts w:ascii="Times New Roman" w:hAnsi="Times New Roman" w:cs="Times New Roman"/>
                <w:sz w:val="20"/>
                <w:szCs w:val="20"/>
                <w:lang w:val="uk-UA"/>
              </w:rPr>
              <w:t>грн</w:t>
            </w:r>
          </w:p>
          <w:p w:rsidR="00E70B50" w:rsidRPr="001B19CD" w:rsidRDefault="001B19CD" w:rsidP="00D95450">
            <w:pPr>
              <w:jc w:val="center"/>
              <w:rPr>
                <w:rFonts w:ascii="Times New Roman" w:hAnsi="Times New Roman" w:cs="Times New Roman"/>
                <w:sz w:val="20"/>
                <w:szCs w:val="20"/>
                <w:lang w:val="uk-UA"/>
              </w:rPr>
            </w:pPr>
            <w:r w:rsidRPr="001B19CD">
              <w:rPr>
                <w:rFonts w:ascii="Times New Roman" w:hAnsi="Times New Roman" w:cs="Times New Roman"/>
                <w:sz w:val="20"/>
                <w:szCs w:val="20"/>
                <w:lang w:val="uk-UA"/>
              </w:rPr>
              <w:t>з</w:t>
            </w:r>
            <w:r w:rsidR="00E70B50" w:rsidRPr="001B19CD">
              <w:rPr>
                <w:rFonts w:ascii="Times New Roman" w:hAnsi="Times New Roman" w:cs="Times New Roman"/>
                <w:sz w:val="20"/>
                <w:szCs w:val="20"/>
                <w:lang w:val="uk-UA"/>
              </w:rPr>
              <w:t>а п</w:t>
            </w:r>
            <w:r w:rsidR="00E70B50" w:rsidRPr="001B19CD">
              <w:rPr>
                <w:rFonts w:ascii="Times New Roman" w:hAnsi="Times New Roman" w:cs="Times New Roman"/>
                <w:sz w:val="20"/>
                <w:szCs w:val="20"/>
              </w:rPr>
              <w:t>’</w:t>
            </w:r>
            <w:r w:rsidR="00E70B50" w:rsidRPr="001B19CD">
              <w:rPr>
                <w:rFonts w:ascii="Times New Roman" w:hAnsi="Times New Roman" w:cs="Times New Roman"/>
                <w:sz w:val="20"/>
                <w:szCs w:val="20"/>
                <w:lang w:val="uk-UA"/>
              </w:rPr>
              <w:t>ять років</w:t>
            </w:r>
          </w:p>
        </w:tc>
      </w:tr>
      <w:tr w:rsidR="00983E4C" w:rsidTr="005D30A4">
        <w:tc>
          <w:tcPr>
            <w:tcW w:w="6941" w:type="dxa"/>
          </w:tcPr>
          <w:p w:rsidR="00983E4C" w:rsidRPr="00C83331" w:rsidRDefault="00983E4C" w:rsidP="00983E4C">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Pr>
                <w:rFonts w:ascii="Times New Roman" w:hAnsi="Times New Roman"/>
                <w:lang w:val="uk-UA"/>
              </w:rPr>
              <w:t>а</w:t>
            </w:r>
            <w:r w:rsidRPr="00C83331">
              <w:rPr>
                <w:rFonts w:ascii="Times New Roman" w:hAnsi="Times New Roman"/>
              </w:rPr>
              <w:t>)</w:t>
            </w:r>
          </w:p>
        </w:tc>
        <w:tc>
          <w:tcPr>
            <w:tcW w:w="1418"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3 408,00</w:t>
            </w:r>
          </w:p>
        </w:tc>
        <w:tc>
          <w:tcPr>
            <w:tcW w:w="1559"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17 040,00</w:t>
            </w:r>
          </w:p>
        </w:tc>
      </w:tr>
      <w:tr w:rsidR="00983E4C" w:rsidTr="005D30A4">
        <w:trPr>
          <w:trHeight w:val="225"/>
        </w:trPr>
        <w:tc>
          <w:tcPr>
            <w:tcW w:w="6941" w:type="dxa"/>
          </w:tcPr>
          <w:p w:rsidR="00983E4C" w:rsidRPr="00C83331" w:rsidRDefault="00983E4C" w:rsidP="00983E4C">
            <w:pPr>
              <w:pStyle w:val="a5"/>
              <w:rPr>
                <w:rFonts w:ascii="Times New Roman" w:hAnsi="Times New Roman"/>
              </w:rPr>
            </w:pPr>
            <w:r w:rsidRPr="00C83331">
              <w:rPr>
                <w:rFonts w:ascii="Times New Roman" w:hAnsi="Times New Roman"/>
              </w:rPr>
              <w:t>Альтернатива 2 (</w:t>
            </w:r>
            <w:r>
              <w:rPr>
                <w:rFonts w:ascii="Times New Roman" w:hAnsi="Times New Roman"/>
                <w:lang w:val="uk-UA"/>
              </w:rPr>
              <w:t>встановлення зменшеної</w:t>
            </w:r>
            <w:r>
              <w:rPr>
                <w:rFonts w:ascii="Times New Roman" w:hAnsi="Times New Roman"/>
              </w:rPr>
              <w:t xml:space="preserve"> ставки </w:t>
            </w:r>
            <w:r w:rsidRPr="00C83331">
              <w:rPr>
                <w:rFonts w:ascii="Times New Roman" w:hAnsi="Times New Roman"/>
              </w:rPr>
              <w:t>земельного податку)</w:t>
            </w:r>
          </w:p>
        </w:tc>
        <w:tc>
          <w:tcPr>
            <w:tcW w:w="1418"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3 408,00</w:t>
            </w:r>
          </w:p>
        </w:tc>
        <w:tc>
          <w:tcPr>
            <w:tcW w:w="1559"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17 040,00</w:t>
            </w:r>
          </w:p>
        </w:tc>
      </w:tr>
      <w:tr w:rsidR="00983E4C" w:rsidTr="005D30A4">
        <w:tc>
          <w:tcPr>
            <w:tcW w:w="6941" w:type="dxa"/>
          </w:tcPr>
          <w:p w:rsidR="00983E4C" w:rsidRPr="00C83331" w:rsidRDefault="00983E4C" w:rsidP="00983E4C">
            <w:pPr>
              <w:pStyle w:val="a5"/>
              <w:rPr>
                <w:rFonts w:ascii="Times New Roman" w:hAnsi="Times New Roman"/>
              </w:rPr>
            </w:pPr>
            <w:r w:rsidRPr="00C83331">
              <w:rPr>
                <w:rFonts w:ascii="Times New Roman" w:hAnsi="Times New Roman"/>
              </w:rPr>
              <w:t>Альтернатива 3 (</w:t>
            </w:r>
            <w:r>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1418"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3 408,00</w:t>
            </w:r>
          </w:p>
        </w:tc>
        <w:tc>
          <w:tcPr>
            <w:tcW w:w="1559" w:type="dxa"/>
          </w:tcPr>
          <w:p w:rsidR="00983E4C" w:rsidRPr="00C83331" w:rsidRDefault="00983E4C" w:rsidP="00983E4C">
            <w:pPr>
              <w:jc w:val="center"/>
              <w:rPr>
                <w:rFonts w:ascii="Times New Roman" w:hAnsi="Times New Roman" w:cs="Times New Roman"/>
                <w:lang w:val="uk-UA"/>
              </w:rPr>
            </w:pPr>
            <w:r>
              <w:rPr>
                <w:rFonts w:ascii="Times New Roman" w:hAnsi="Times New Roman" w:cs="Times New Roman"/>
                <w:lang w:val="uk-UA"/>
              </w:rPr>
              <w:t>17 040,00</w:t>
            </w:r>
          </w:p>
        </w:tc>
      </w:tr>
    </w:tbl>
    <w:p w:rsidR="00E70B50" w:rsidRDefault="00983E4C" w:rsidP="004D45E1">
      <w:pPr>
        <w:spacing w:after="0" w:line="240" w:lineRule="auto"/>
        <w:jc w:val="both"/>
        <w:rPr>
          <w:rFonts w:ascii="Times New Roman" w:hAnsi="Times New Roman" w:cs="Times New Roman"/>
          <w:lang w:val="uk-UA"/>
        </w:rPr>
      </w:pPr>
      <w:r>
        <w:rPr>
          <w:rFonts w:ascii="Times New Roman" w:hAnsi="Times New Roman" w:cs="Times New Roman"/>
          <w:lang w:val="uk-UA"/>
        </w:rPr>
        <w:t xml:space="preserve">        </w:t>
      </w:r>
      <w:r w:rsidR="00E70B50">
        <w:rPr>
          <w:rFonts w:ascii="Times New Roman" w:hAnsi="Times New Roman" w:cs="Times New Roman"/>
          <w:lang w:val="uk-UA"/>
        </w:rPr>
        <w:t>Витрати субєктів господарювання великого та середнього підприємництва, що виникають внаслідок дії регуляторного акта, не будуть відрізнятися з урахуванням альтернатив, оскільки земельний</w:t>
      </w:r>
      <w:r w:rsidR="00E81C29">
        <w:rPr>
          <w:rFonts w:ascii="Times New Roman" w:hAnsi="Times New Roman" w:cs="Times New Roman"/>
          <w:lang w:val="uk-UA"/>
        </w:rPr>
        <w:t xml:space="preserve"> податок</w:t>
      </w:r>
      <w:r w:rsidR="00E70B50">
        <w:rPr>
          <w:rFonts w:ascii="Times New Roman" w:hAnsi="Times New Roman" w:cs="Times New Roman"/>
          <w:lang w:val="uk-UA"/>
        </w:rPr>
        <w:t xml:space="preserve"> не є новим</w:t>
      </w:r>
      <w:r w:rsidR="00FF0C38">
        <w:rPr>
          <w:rFonts w:ascii="Times New Roman" w:hAnsi="Times New Roman" w:cs="Times New Roman"/>
          <w:lang w:val="uk-UA"/>
        </w:rPr>
        <w:t>.</w:t>
      </w:r>
    </w:p>
    <w:p w:rsidR="00FF0C38" w:rsidRPr="001D619B" w:rsidRDefault="00FF0C38" w:rsidP="00D95450">
      <w:pPr>
        <w:spacing w:after="0" w:line="240" w:lineRule="auto"/>
        <w:ind w:firstLine="567"/>
        <w:jc w:val="both"/>
        <w:rPr>
          <w:rFonts w:ascii="Times New Roman" w:hAnsi="Times New Roman" w:cs="Times New Roman"/>
          <w:sz w:val="16"/>
          <w:szCs w:val="16"/>
          <w:lang w:val="uk-UA"/>
        </w:rPr>
      </w:pPr>
    </w:p>
    <w:p w:rsidR="00485358" w:rsidRDefault="00EC4AFF" w:rsidP="00D95450">
      <w:pPr>
        <w:spacing w:after="0" w:line="240" w:lineRule="auto"/>
        <w:ind w:firstLine="567"/>
        <w:jc w:val="center"/>
        <w:rPr>
          <w:rFonts w:ascii="Times New Roman" w:hAnsi="Times New Roman" w:cs="Times New Roman"/>
          <w:b/>
        </w:rPr>
      </w:pPr>
      <w:r>
        <w:rPr>
          <w:rFonts w:ascii="Times New Roman" w:hAnsi="Times New Roman" w:cs="Times New Roman"/>
          <w:b/>
          <w:lang w:val="en-US"/>
        </w:rPr>
        <w:t>IV</w:t>
      </w:r>
      <w:r w:rsidR="00485358" w:rsidRPr="00C83331">
        <w:rPr>
          <w:rFonts w:ascii="Times New Roman" w:hAnsi="Times New Roman" w:cs="Times New Roman"/>
          <w:b/>
        </w:rPr>
        <w:t>. Вибір найбільш оптимального альтернативного способу досягнення цілей</w:t>
      </w:r>
    </w:p>
    <w:p w:rsidR="00FA76CC" w:rsidRPr="001D619B" w:rsidRDefault="00FA76CC" w:rsidP="00D95450">
      <w:pPr>
        <w:spacing w:after="0" w:line="240" w:lineRule="auto"/>
        <w:ind w:firstLine="567"/>
        <w:jc w:val="center"/>
        <w:rPr>
          <w:rFonts w:ascii="Times New Roman" w:hAnsi="Times New Roman" w:cs="Times New Roman"/>
          <w:b/>
          <w:sz w:val="16"/>
          <w:szCs w:val="16"/>
        </w:rPr>
      </w:pP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Здійснюється вибір оптимального альтернативного способу з урахуванням системи бальної оцінки ступеня досягнення визначених цілей.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lastRenderedPageBreak/>
        <w:t xml:space="preserve">Вартість балів визначається за чотирибальною системою оцінки ступеня досягнення визначених цілей, 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4 - цілі прийняття регуляторного акта, які можуть бути досягнуті повною мірою (проблема більше існувати не буде);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3 - цілі прийняття регуляторного акта, які можуть бути досягнуті майже повною мірою (усі важливі аспекти проблеми існувати не будуть); </w:t>
      </w:r>
    </w:p>
    <w:p w:rsidR="00485358" w:rsidRPr="00C83331" w:rsidRDefault="00485358"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 xml:space="preserve">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 </w:t>
      </w:r>
    </w:p>
    <w:p w:rsidR="00510F83" w:rsidRDefault="00485358" w:rsidP="00896348">
      <w:pPr>
        <w:spacing w:after="0" w:line="240" w:lineRule="auto"/>
        <w:ind w:firstLine="567"/>
        <w:jc w:val="both"/>
        <w:rPr>
          <w:rFonts w:ascii="Times New Roman" w:hAnsi="Times New Roman" w:cs="Times New Roman"/>
        </w:rPr>
      </w:pPr>
      <w:r w:rsidRPr="00C83331">
        <w:rPr>
          <w:rFonts w:ascii="Times New Roman" w:hAnsi="Times New Roman" w:cs="Times New Roman"/>
        </w:rPr>
        <w:t>1 - цілі прийняття регуляторного акта, які не можуть бути досягнуті (проблема продовжує існувати).</w:t>
      </w:r>
    </w:p>
    <w:p w:rsidR="00D363D7" w:rsidRDefault="00D363D7" w:rsidP="00D217B9">
      <w:pPr>
        <w:spacing w:after="0" w:line="240" w:lineRule="auto"/>
        <w:ind w:firstLine="567"/>
        <w:jc w:val="right"/>
        <w:rPr>
          <w:rFonts w:ascii="Times New Roman" w:eastAsia="Times New Roman" w:hAnsi="Times New Roman" w:cs="Times New Roman"/>
          <w:i/>
          <w:lang w:val="uk-UA" w:eastAsia="en-US"/>
        </w:rPr>
      </w:pPr>
    </w:p>
    <w:p w:rsidR="00510F83" w:rsidRDefault="00D363D7" w:rsidP="00D363D7">
      <w:pPr>
        <w:spacing w:after="0" w:line="240" w:lineRule="auto"/>
        <w:ind w:firstLine="567"/>
        <w:jc w:val="center"/>
        <w:rPr>
          <w:rFonts w:ascii="Times New Roman" w:hAnsi="Times New Roman" w:cs="Times New Roman"/>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11</w:t>
      </w:r>
    </w:p>
    <w:tbl>
      <w:tblPr>
        <w:tblStyle w:val="a3"/>
        <w:tblW w:w="0" w:type="auto"/>
        <w:tblLook w:val="04A0" w:firstRow="1" w:lastRow="0" w:firstColumn="1" w:lastColumn="0" w:noHBand="0" w:noVBand="1"/>
      </w:tblPr>
      <w:tblGrid>
        <w:gridCol w:w="2928"/>
        <w:gridCol w:w="1887"/>
        <w:gridCol w:w="4956"/>
      </w:tblGrid>
      <w:tr w:rsidR="00485358" w:rsidRPr="00C83331" w:rsidTr="00AF002D">
        <w:tc>
          <w:tcPr>
            <w:tcW w:w="2928" w:type="dxa"/>
          </w:tcPr>
          <w:p w:rsidR="00485358" w:rsidRPr="00AF002D" w:rsidRDefault="00485358" w:rsidP="00D95450">
            <w:pPr>
              <w:jc w:val="both"/>
              <w:rPr>
                <w:rFonts w:ascii="Times New Roman" w:hAnsi="Times New Roman" w:cs="Times New Roman"/>
                <w:sz w:val="20"/>
                <w:szCs w:val="20"/>
              </w:rPr>
            </w:pPr>
            <w:r w:rsidRPr="00AF002D">
              <w:rPr>
                <w:rFonts w:ascii="Times New Roman" w:hAnsi="Times New Roman" w:cs="Times New Roman"/>
                <w:sz w:val="20"/>
                <w:szCs w:val="20"/>
              </w:rPr>
              <w:t>Рейтинг результативності (досягнення цілей під час вирішення проблеми)</w:t>
            </w:r>
          </w:p>
        </w:tc>
        <w:tc>
          <w:tcPr>
            <w:tcW w:w="1887" w:type="dxa"/>
          </w:tcPr>
          <w:p w:rsidR="00485358" w:rsidRPr="00AF002D" w:rsidRDefault="00485358" w:rsidP="00A20D85">
            <w:pPr>
              <w:jc w:val="center"/>
              <w:rPr>
                <w:rFonts w:ascii="Times New Roman" w:hAnsi="Times New Roman" w:cs="Times New Roman"/>
                <w:sz w:val="20"/>
                <w:szCs w:val="20"/>
              </w:rPr>
            </w:pPr>
            <w:r w:rsidRPr="00AF002D">
              <w:rPr>
                <w:rFonts w:ascii="Times New Roman" w:hAnsi="Times New Roman" w:cs="Times New Roman"/>
                <w:sz w:val="20"/>
                <w:szCs w:val="20"/>
              </w:rPr>
              <w:t>Рейтинг результативності (досягнення цілей під час вирішення проблеми) Бал результативності (за чотирибальною системою оцінки)</w:t>
            </w:r>
          </w:p>
        </w:tc>
        <w:tc>
          <w:tcPr>
            <w:tcW w:w="4956" w:type="dxa"/>
          </w:tcPr>
          <w:p w:rsidR="00485358" w:rsidRPr="00AF002D" w:rsidRDefault="00485358" w:rsidP="00AF002D">
            <w:pPr>
              <w:jc w:val="center"/>
              <w:rPr>
                <w:rFonts w:ascii="Times New Roman" w:hAnsi="Times New Roman" w:cs="Times New Roman"/>
                <w:sz w:val="20"/>
                <w:szCs w:val="20"/>
              </w:rPr>
            </w:pPr>
            <w:r w:rsidRPr="00AF002D">
              <w:rPr>
                <w:rFonts w:ascii="Times New Roman" w:hAnsi="Times New Roman" w:cs="Times New Roman"/>
                <w:sz w:val="20"/>
                <w:szCs w:val="20"/>
              </w:rPr>
              <w:t>Коментарі щодо присвоєння відповідного бала</w:t>
            </w:r>
          </w:p>
        </w:tc>
      </w:tr>
      <w:tr w:rsidR="00485358" w:rsidRPr="00C83331" w:rsidTr="00AF002D">
        <w:tc>
          <w:tcPr>
            <w:tcW w:w="2928" w:type="dxa"/>
          </w:tcPr>
          <w:p w:rsidR="00485358" w:rsidRPr="00C83331" w:rsidRDefault="00F81DC4" w:rsidP="0022126D">
            <w:pPr>
              <w:rPr>
                <w:rFonts w:ascii="Times New Roman" w:hAnsi="Times New Roman" w:cs="Times New Roman"/>
              </w:rPr>
            </w:pPr>
            <w:r>
              <w:rPr>
                <w:rFonts w:ascii="Times New Roman" w:hAnsi="Times New Roman" w:cs="Times New Roman"/>
              </w:rPr>
              <w:t xml:space="preserve">Неприйняття </w:t>
            </w:r>
            <w:r w:rsidR="00A20D85">
              <w:rPr>
                <w:rFonts w:ascii="Times New Roman" w:hAnsi="Times New Roman" w:cs="Times New Roman"/>
              </w:rPr>
              <w:t>регуляторного акта</w:t>
            </w:r>
          </w:p>
        </w:tc>
        <w:tc>
          <w:tcPr>
            <w:tcW w:w="1887" w:type="dxa"/>
          </w:tcPr>
          <w:p w:rsidR="00485358" w:rsidRPr="00983E4C" w:rsidRDefault="00983E4C" w:rsidP="00D95450">
            <w:pPr>
              <w:jc w:val="center"/>
              <w:rPr>
                <w:rFonts w:ascii="Times New Roman" w:hAnsi="Times New Roman" w:cs="Times New Roman"/>
                <w:lang w:val="uk-UA"/>
              </w:rPr>
            </w:pPr>
            <w:r>
              <w:rPr>
                <w:rFonts w:ascii="Times New Roman" w:hAnsi="Times New Roman" w:cs="Times New Roman"/>
                <w:lang w:val="uk-UA"/>
              </w:rPr>
              <w:t>1</w:t>
            </w:r>
          </w:p>
        </w:tc>
        <w:tc>
          <w:tcPr>
            <w:tcW w:w="4956" w:type="dxa"/>
          </w:tcPr>
          <w:p w:rsidR="00485358" w:rsidRPr="00E612D2" w:rsidRDefault="00485358" w:rsidP="00AF002D">
            <w:pPr>
              <w:jc w:val="both"/>
              <w:rPr>
                <w:rFonts w:ascii="Times New Roman" w:hAnsi="Times New Roman" w:cs="Times New Roman"/>
                <w:lang w:val="uk-UA"/>
              </w:rPr>
            </w:pPr>
            <w:r w:rsidRPr="00C83331">
              <w:rPr>
                <w:rFonts w:ascii="Times New Roman" w:hAnsi="Times New Roman" w:cs="Times New Roman"/>
              </w:rPr>
              <w:t>Даний спосіб призведе до порушення норм податков</w:t>
            </w:r>
            <w:r w:rsidR="00A20D85">
              <w:rPr>
                <w:rFonts w:ascii="Times New Roman" w:hAnsi="Times New Roman" w:cs="Times New Roman"/>
              </w:rPr>
              <w:t>ого та бюджетного законодавства.</w:t>
            </w:r>
            <w:r w:rsidR="00AF002D">
              <w:rPr>
                <w:rFonts w:ascii="Times New Roman" w:hAnsi="Times New Roman"/>
                <w:lang w:val="uk-UA"/>
              </w:rPr>
              <w:t xml:space="preserve"> Від сплати земельного податку до місцевого бюджету надійде  29 400,00 тис. грн</w:t>
            </w:r>
          </w:p>
        </w:tc>
      </w:tr>
      <w:tr w:rsidR="00485358" w:rsidRPr="00C83331" w:rsidTr="00AF002D">
        <w:tc>
          <w:tcPr>
            <w:tcW w:w="2928" w:type="dxa"/>
          </w:tcPr>
          <w:p w:rsidR="00485358" w:rsidRPr="00C83331" w:rsidRDefault="00A20D85" w:rsidP="0022126D">
            <w:pPr>
              <w:rPr>
                <w:rFonts w:ascii="Times New Roman" w:hAnsi="Times New Roman" w:cs="Times New Roman"/>
              </w:rPr>
            </w:pPr>
            <w:r>
              <w:rPr>
                <w:rFonts w:ascii="Times New Roman" w:hAnsi="Times New Roman"/>
              </w:rPr>
              <w:t>Прийняття регуляторного акта</w:t>
            </w:r>
            <w:r w:rsidR="00E612D2" w:rsidRPr="00C83331">
              <w:rPr>
                <w:rFonts w:ascii="Times New Roman" w:hAnsi="Times New Roman"/>
              </w:rPr>
              <w:t xml:space="preserve"> із </w:t>
            </w:r>
            <w:r w:rsidR="00983E4C">
              <w:rPr>
                <w:rFonts w:ascii="Times New Roman" w:hAnsi="Times New Roman"/>
                <w:lang w:val="uk-UA"/>
              </w:rPr>
              <w:t>зниженою</w:t>
            </w:r>
            <w:r w:rsidR="00983E4C">
              <w:rPr>
                <w:rFonts w:ascii="Times New Roman" w:hAnsi="Times New Roman"/>
              </w:rPr>
              <w:t xml:space="preserve"> ставкою</w:t>
            </w:r>
            <w:r w:rsidR="00E612D2">
              <w:rPr>
                <w:rFonts w:ascii="Times New Roman" w:hAnsi="Times New Roman"/>
              </w:rPr>
              <w:t xml:space="preserve"> </w:t>
            </w:r>
            <w:r w:rsidR="00E612D2" w:rsidRPr="00C83331">
              <w:rPr>
                <w:rFonts w:ascii="Times New Roman" w:hAnsi="Times New Roman"/>
              </w:rPr>
              <w:t>зем</w:t>
            </w:r>
            <w:r>
              <w:rPr>
                <w:rFonts w:ascii="Times New Roman" w:hAnsi="Times New Roman"/>
              </w:rPr>
              <w:t>ельного податку</w:t>
            </w:r>
          </w:p>
        </w:tc>
        <w:tc>
          <w:tcPr>
            <w:tcW w:w="1887" w:type="dxa"/>
          </w:tcPr>
          <w:p w:rsidR="00485358" w:rsidRPr="00983E4C" w:rsidRDefault="005D30A4" w:rsidP="00D95450">
            <w:pPr>
              <w:jc w:val="center"/>
              <w:rPr>
                <w:rFonts w:ascii="Times New Roman" w:hAnsi="Times New Roman" w:cs="Times New Roman"/>
                <w:lang w:val="uk-UA"/>
              </w:rPr>
            </w:pPr>
            <w:r>
              <w:rPr>
                <w:rFonts w:ascii="Times New Roman" w:hAnsi="Times New Roman" w:cs="Times New Roman"/>
                <w:lang w:val="uk-UA"/>
              </w:rPr>
              <w:t>3</w:t>
            </w:r>
          </w:p>
        </w:tc>
        <w:tc>
          <w:tcPr>
            <w:tcW w:w="4956" w:type="dxa"/>
          </w:tcPr>
          <w:p w:rsidR="00485358" w:rsidRPr="002E719A" w:rsidRDefault="00AF002D" w:rsidP="00AF002D">
            <w:pPr>
              <w:jc w:val="both"/>
              <w:rPr>
                <w:rFonts w:ascii="Times New Roman" w:hAnsi="Times New Roman" w:cs="Times New Roman"/>
                <w:lang w:val="uk-UA"/>
              </w:rPr>
            </w:pPr>
            <w:r>
              <w:rPr>
                <w:rFonts w:ascii="Times New Roman" w:hAnsi="Times New Roman"/>
                <w:lang w:val="uk-UA"/>
              </w:rPr>
              <w:t xml:space="preserve">Сприятиме зменшенню податкового навантаження на громадян за кодом 02.01 </w:t>
            </w:r>
            <w:r w:rsidRPr="004F0999">
              <w:rPr>
                <w:rStyle w:val="rvts209"/>
                <w:rFonts w:ascii="Times New Roman" w:hAnsi="Times New Roman"/>
              </w:rPr>
              <w:t>Для будівництва і обслуговування житлового будинку, господарських будіве</w:t>
            </w:r>
            <w:r>
              <w:rPr>
                <w:rStyle w:val="rvts209"/>
                <w:rFonts w:ascii="Times New Roman" w:hAnsi="Times New Roman"/>
              </w:rPr>
              <w:t>ль і споруд (присадибна ділянка)</w:t>
            </w:r>
            <w:r>
              <w:rPr>
                <w:rFonts w:ascii="Times New Roman" w:hAnsi="Times New Roman"/>
                <w:lang w:val="uk-UA"/>
              </w:rPr>
              <w:t xml:space="preserve">. Від сплати земельного податку до місцевого бюджету надійде  26 950,00 </w:t>
            </w:r>
            <w:r w:rsidR="005D30A4">
              <w:rPr>
                <w:rFonts w:ascii="Times New Roman" w:hAnsi="Times New Roman"/>
                <w:lang w:val="uk-UA"/>
              </w:rPr>
              <w:t>тис грн</w:t>
            </w:r>
            <w:r>
              <w:rPr>
                <w:rFonts w:ascii="Times New Roman" w:hAnsi="Times New Roman"/>
                <w:lang w:val="uk-UA"/>
              </w:rPr>
              <w:t>.</w:t>
            </w:r>
          </w:p>
        </w:tc>
      </w:tr>
      <w:tr w:rsidR="00485358" w:rsidRPr="002E719A" w:rsidTr="00AF002D">
        <w:tc>
          <w:tcPr>
            <w:tcW w:w="2928" w:type="dxa"/>
          </w:tcPr>
          <w:p w:rsidR="00485358" w:rsidRPr="00C83331" w:rsidRDefault="00A20D85" w:rsidP="0022126D">
            <w:pPr>
              <w:rPr>
                <w:rFonts w:ascii="Times New Roman" w:hAnsi="Times New Roman" w:cs="Times New Roman"/>
              </w:rPr>
            </w:pPr>
            <w:r>
              <w:rPr>
                <w:rFonts w:ascii="Times New Roman" w:hAnsi="Times New Roman" w:cs="Times New Roman"/>
              </w:rPr>
              <w:t>Прийняття регуляторного акта</w:t>
            </w:r>
            <w:r w:rsidR="00485358" w:rsidRPr="00C83331">
              <w:rPr>
                <w:rFonts w:ascii="Times New Roman" w:hAnsi="Times New Roman" w:cs="Times New Roman"/>
              </w:rPr>
              <w:t xml:space="preserve"> із такими ж ставками земельного податку, які діяли минулого року</w:t>
            </w:r>
          </w:p>
        </w:tc>
        <w:tc>
          <w:tcPr>
            <w:tcW w:w="1887" w:type="dxa"/>
          </w:tcPr>
          <w:p w:rsidR="00485358" w:rsidRPr="00C83331" w:rsidRDefault="00983E4C" w:rsidP="00D95450">
            <w:pPr>
              <w:jc w:val="center"/>
              <w:rPr>
                <w:rFonts w:ascii="Times New Roman" w:hAnsi="Times New Roman" w:cs="Times New Roman"/>
              </w:rPr>
            </w:pPr>
            <w:r>
              <w:rPr>
                <w:rFonts w:ascii="Times New Roman" w:hAnsi="Times New Roman" w:cs="Times New Roman"/>
              </w:rPr>
              <w:t>2</w:t>
            </w:r>
          </w:p>
        </w:tc>
        <w:tc>
          <w:tcPr>
            <w:tcW w:w="4956" w:type="dxa"/>
          </w:tcPr>
          <w:p w:rsidR="000D41F2" w:rsidRPr="00AF002D" w:rsidRDefault="00E612D2" w:rsidP="00AF002D">
            <w:pPr>
              <w:jc w:val="both"/>
              <w:rPr>
                <w:rFonts w:ascii="Times New Roman" w:hAnsi="Times New Roman" w:cs="Times New Roman"/>
              </w:rPr>
            </w:pPr>
            <w:r w:rsidRPr="00C83331">
              <w:rPr>
                <w:rFonts w:ascii="Times New Roman" w:hAnsi="Times New Roman" w:cs="Times New Roman"/>
              </w:rPr>
              <w:t>Даний спосіб дає змогу забезпечити досягнення цілей державного регулювання в п</w:t>
            </w:r>
            <w:r w:rsidR="00AF002D">
              <w:rPr>
                <w:rFonts w:ascii="Times New Roman" w:hAnsi="Times New Roman" w:cs="Times New Roman"/>
              </w:rPr>
              <w:t>овному обсязі, а також збільшення надходжень</w:t>
            </w:r>
            <w:r w:rsidRPr="00C83331">
              <w:rPr>
                <w:rFonts w:ascii="Times New Roman" w:hAnsi="Times New Roman" w:cs="Times New Roman"/>
              </w:rPr>
              <w:t xml:space="preserve"> до місцевого</w:t>
            </w:r>
            <w:r w:rsidR="00AF002D">
              <w:rPr>
                <w:rFonts w:ascii="Times New Roman" w:hAnsi="Times New Roman" w:cs="Times New Roman"/>
              </w:rPr>
              <w:t xml:space="preserve"> бюджету, однак</w:t>
            </w:r>
            <w:r w:rsidR="00AF002D">
              <w:rPr>
                <w:rFonts w:ascii="Times New Roman" w:hAnsi="Times New Roman"/>
                <w:lang w:val="uk-UA"/>
              </w:rPr>
              <w:t xml:space="preserve"> сприятиме значному збільшенню податкового навантаження на громадян, </w:t>
            </w:r>
            <w:r w:rsidR="00AF002D">
              <w:rPr>
                <w:rFonts w:ascii="Times New Roman" w:hAnsi="Times New Roman" w:cs="Times New Roman"/>
                <w:lang w:val="uk-UA"/>
              </w:rPr>
              <w:t>м</w:t>
            </w:r>
            <w:r w:rsidR="000D41F2" w:rsidRPr="00342E9E">
              <w:rPr>
                <w:rFonts w:ascii="Times New Roman" w:eastAsia="Times New Roman" w:hAnsi="Times New Roman" w:cs="Times New Roman"/>
                <w:bdr w:val="none" w:sz="0" w:space="0" w:color="auto" w:frame="1"/>
                <w:lang w:val="uk-UA" w:eastAsia="uk-UA"/>
              </w:rPr>
              <w:t xml:space="preserve">ожливе виникнення соціальної </w:t>
            </w:r>
            <w:proofErr w:type="gramStart"/>
            <w:r w:rsidR="000D41F2" w:rsidRPr="00342E9E">
              <w:rPr>
                <w:rFonts w:ascii="Times New Roman" w:eastAsia="Times New Roman" w:hAnsi="Times New Roman" w:cs="Times New Roman"/>
                <w:bdr w:val="none" w:sz="0" w:space="0" w:color="auto" w:frame="1"/>
                <w:lang w:val="uk-UA" w:eastAsia="uk-UA"/>
              </w:rPr>
              <w:t>напруги,  непорозуміння</w:t>
            </w:r>
            <w:proofErr w:type="gramEnd"/>
            <w:r w:rsidR="000D41F2" w:rsidRPr="00342E9E">
              <w:rPr>
                <w:rFonts w:ascii="Times New Roman" w:eastAsia="Times New Roman" w:hAnsi="Times New Roman" w:cs="Times New Roman"/>
                <w:bdr w:val="none" w:sz="0" w:space="0" w:color="auto" w:frame="1"/>
                <w:lang w:val="uk-UA" w:eastAsia="uk-UA"/>
              </w:rPr>
              <w:t xml:space="preserve"> між місцевою владою та</w:t>
            </w:r>
            <w:r w:rsidR="00342E9E">
              <w:rPr>
                <w:rFonts w:ascii="Arial" w:eastAsia="Times New Roman" w:hAnsi="Arial" w:cs="Arial"/>
                <w:lang w:val="uk-UA" w:eastAsia="uk-UA"/>
              </w:rPr>
              <w:t xml:space="preserve"> </w:t>
            </w:r>
            <w:r w:rsidR="000D41F2" w:rsidRPr="00342E9E">
              <w:rPr>
                <w:rFonts w:ascii="Times New Roman" w:eastAsia="Times New Roman" w:hAnsi="Times New Roman" w:cs="Times New Roman"/>
                <w:bdr w:val="none" w:sz="0" w:space="0" w:color="auto" w:frame="1"/>
                <w:lang w:val="uk-UA" w:eastAsia="uk-UA"/>
              </w:rPr>
              <w:t>мешка</w:t>
            </w:r>
            <w:r w:rsidR="00342E9E">
              <w:rPr>
                <w:rFonts w:ascii="Times New Roman" w:eastAsia="Times New Roman" w:hAnsi="Times New Roman" w:cs="Times New Roman"/>
                <w:bdr w:val="none" w:sz="0" w:space="0" w:color="auto" w:frame="1"/>
                <w:lang w:val="uk-UA" w:eastAsia="uk-UA"/>
              </w:rPr>
              <w:t>нцями громади</w:t>
            </w:r>
            <w:r w:rsidR="000D41F2" w:rsidRPr="00342E9E">
              <w:rPr>
                <w:rFonts w:ascii="Times New Roman" w:eastAsia="Times New Roman" w:hAnsi="Times New Roman" w:cs="Times New Roman"/>
                <w:bdr w:val="none" w:sz="0" w:space="0" w:color="auto" w:frame="1"/>
                <w:lang w:val="uk-UA" w:eastAsia="uk-UA"/>
              </w:rPr>
              <w:t>.</w:t>
            </w:r>
            <w:r w:rsidR="00AF002D">
              <w:rPr>
                <w:rFonts w:ascii="Times New Roman" w:hAnsi="Times New Roman"/>
                <w:lang w:val="uk-UA"/>
              </w:rPr>
              <w:t xml:space="preserve"> Від сплати земельного податку до місцевого бюджету надійде  30</w:t>
            </w:r>
            <w:r w:rsidR="00327F45">
              <w:rPr>
                <w:rFonts w:ascii="Times New Roman" w:hAnsi="Times New Roman"/>
                <w:lang w:val="uk-UA"/>
              </w:rPr>
              <w:t xml:space="preserve"> </w:t>
            </w:r>
            <w:r w:rsidR="00AF002D">
              <w:rPr>
                <w:rFonts w:ascii="Times New Roman" w:hAnsi="Times New Roman"/>
                <w:lang w:val="uk-UA"/>
              </w:rPr>
              <w:t>600,00 тис. грн</w:t>
            </w:r>
          </w:p>
        </w:tc>
      </w:tr>
    </w:tbl>
    <w:p w:rsidR="002E719A" w:rsidRDefault="002E719A" w:rsidP="002E719A">
      <w:pPr>
        <w:spacing w:after="0" w:line="240" w:lineRule="auto"/>
        <w:ind w:firstLine="567"/>
        <w:jc w:val="center"/>
        <w:rPr>
          <w:rFonts w:ascii="Times New Roman" w:hAnsi="Times New Roman" w:cs="Times New Roman"/>
          <w:b/>
          <w:lang w:val="uk-UA"/>
        </w:rPr>
      </w:pPr>
    </w:p>
    <w:p w:rsidR="00D217B9" w:rsidRPr="002E719A" w:rsidRDefault="002E719A" w:rsidP="002E719A">
      <w:pPr>
        <w:spacing w:after="0" w:line="240" w:lineRule="auto"/>
        <w:ind w:firstLine="567"/>
        <w:jc w:val="center"/>
        <w:rPr>
          <w:rFonts w:ascii="Times New Roman" w:eastAsia="Times New Roman" w:hAnsi="Times New Roman" w:cs="Times New Roman"/>
          <w:i/>
          <w:lang w:val="uk-UA" w:eastAsia="en-US"/>
        </w:rPr>
      </w:pPr>
      <w:r>
        <w:rPr>
          <w:rFonts w:ascii="Times New Roman" w:hAnsi="Times New Roman" w:cs="Times New Roman"/>
          <w:b/>
          <w:lang w:val="uk-UA"/>
        </w:rPr>
        <w:t>Рейтинг результативності досягнення цілей</w:t>
      </w:r>
    </w:p>
    <w:p w:rsidR="00485358" w:rsidRPr="00C83331" w:rsidRDefault="00D363D7" w:rsidP="00D363D7">
      <w:pPr>
        <w:spacing w:after="0" w:line="240" w:lineRule="auto"/>
        <w:ind w:firstLine="567"/>
        <w:jc w:val="center"/>
        <w:rPr>
          <w:rFonts w:ascii="Times New Roman" w:hAnsi="Times New Roman" w:cs="Times New Roman"/>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12</w:t>
      </w:r>
    </w:p>
    <w:tbl>
      <w:tblPr>
        <w:tblStyle w:val="a3"/>
        <w:tblW w:w="0" w:type="auto"/>
        <w:tblLook w:val="04A0" w:firstRow="1" w:lastRow="0" w:firstColumn="1" w:lastColumn="0" w:noHBand="0" w:noVBand="1"/>
      </w:tblPr>
      <w:tblGrid>
        <w:gridCol w:w="2122"/>
        <w:gridCol w:w="2551"/>
        <w:gridCol w:w="2268"/>
        <w:gridCol w:w="2830"/>
      </w:tblGrid>
      <w:tr w:rsidR="00661618" w:rsidRPr="00C83331" w:rsidTr="008F76C4">
        <w:tc>
          <w:tcPr>
            <w:tcW w:w="2122" w:type="dxa"/>
          </w:tcPr>
          <w:p w:rsidR="00485358" w:rsidRPr="00C83331" w:rsidRDefault="00485358" w:rsidP="00342E9E">
            <w:pPr>
              <w:jc w:val="center"/>
              <w:rPr>
                <w:rFonts w:ascii="Times New Roman" w:hAnsi="Times New Roman" w:cs="Times New Roman"/>
              </w:rPr>
            </w:pPr>
            <w:r w:rsidRPr="00C83331">
              <w:rPr>
                <w:rFonts w:ascii="Times New Roman" w:hAnsi="Times New Roman" w:cs="Times New Roman"/>
              </w:rPr>
              <w:t>Рейтинг результативності</w:t>
            </w:r>
          </w:p>
        </w:tc>
        <w:tc>
          <w:tcPr>
            <w:tcW w:w="2551" w:type="dxa"/>
          </w:tcPr>
          <w:p w:rsidR="00485358" w:rsidRPr="00C83331" w:rsidRDefault="00485358" w:rsidP="00342E9E">
            <w:pPr>
              <w:jc w:val="center"/>
              <w:rPr>
                <w:rFonts w:ascii="Times New Roman" w:hAnsi="Times New Roman" w:cs="Times New Roman"/>
              </w:rPr>
            </w:pPr>
            <w:r w:rsidRPr="00C83331">
              <w:rPr>
                <w:rFonts w:ascii="Times New Roman" w:hAnsi="Times New Roman" w:cs="Times New Roman"/>
              </w:rPr>
              <w:t>Вигоди (підсумок)</w:t>
            </w:r>
          </w:p>
        </w:tc>
        <w:tc>
          <w:tcPr>
            <w:tcW w:w="2268" w:type="dxa"/>
            <w:tcBorders>
              <w:right w:val="single" w:sz="4" w:space="0" w:color="auto"/>
            </w:tcBorders>
          </w:tcPr>
          <w:p w:rsidR="00485358" w:rsidRPr="00C83331" w:rsidRDefault="00485358" w:rsidP="00342E9E">
            <w:pPr>
              <w:jc w:val="center"/>
              <w:rPr>
                <w:rFonts w:ascii="Times New Roman" w:hAnsi="Times New Roman" w:cs="Times New Roman"/>
              </w:rPr>
            </w:pPr>
            <w:r w:rsidRPr="00C83331">
              <w:rPr>
                <w:rFonts w:ascii="Times New Roman" w:hAnsi="Times New Roman" w:cs="Times New Roman"/>
              </w:rPr>
              <w:t>Витрати (підсумок)</w:t>
            </w:r>
          </w:p>
        </w:tc>
        <w:tc>
          <w:tcPr>
            <w:tcW w:w="2830" w:type="dxa"/>
            <w:tcBorders>
              <w:left w:val="single" w:sz="4" w:space="0" w:color="auto"/>
              <w:bottom w:val="single" w:sz="4" w:space="0" w:color="auto"/>
            </w:tcBorders>
          </w:tcPr>
          <w:p w:rsidR="00485358" w:rsidRPr="00C83331" w:rsidRDefault="00485358" w:rsidP="00342E9E">
            <w:pPr>
              <w:jc w:val="center"/>
              <w:rPr>
                <w:rFonts w:ascii="Times New Roman" w:hAnsi="Times New Roman" w:cs="Times New Roman"/>
              </w:rPr>
            </w:pPr>
            <w:r w:rsidRPr="00C83331">
              <w:rPr>
                <w:rFonts w:ascii="Times New Roman" w:hAnsi="Times New Roman" w:cs="Times New Roman"/>
              </w:rPr>
              <w:t>Обґрунтування відповідного місця альтернативи у рейтингу</w:t>
            </w:r>
          </w:p>
        </w:tc>
      </w:tr>
      <w:tr w:rsidR="00661618" w:rsidRPr="00C83331" w:rsidTr="008F76C4">
        <w:tc>
          <w:tcPr>
            <w:tcW w:w="2122" w:type="dxa"/>
          </w:tcPr>
          <w:p w:rsidR="002E719A" w:rsidRPr="00C83331" w:rsidRDefault="002E719A" w:rsidP="002E719A">
            <w:pPr>
              <w:pStyle w:val="a5"/>
              <w:rPr>
                <w:rFonts w:ascii="Times New Roman" w:hAnsi="Times New Roman"/>
              </w:rPr>
            </w:pPr>
            <w:r w:rsidRPr="00C83331">
              <w:rPr>
                <w:rFonts w:ascii="Times New Roman" w:hAnsi="Times New Roman"/>
              </w:rPr>
              <w:t>Альтернатива 1</w:t>
            </w:r>
            <w:r>
              <w:rPr>
                <w:rFonts w:ascii="Times New Roman" w:hAnsi="Times New Roman"/>
              </w:rPr>
              <w:t xml:space="preserve"> (неприйняття регуляторного акт</w:t>
            </w:r>
            <w:r>
              <w:rPr>
                <w:rFonts w:ascii="Times New Roman" w:hAnsi="Times New Roman"/>
                <w:lang w:val="uk-UA"/>
              </w:rPr>
              <w:t>а</w:t>
            </w:r>
            <w:r w:rsidRPr="00C83331">
              <w:rPr>
                <w:rFonts w:ascii="Times New Roman" w:hAnsi="Times New Roman"/>
              </w:rPr>
              <w:t>)</w:t>
            </w:r>
          </w:p>
        </w:tc>
        <w:tc>
          <w:tcPr>
            <w:tcW w:w="2551" w:type="dxa"/>
          </w:tcPr>
          <w:p w:rsidR="00AF002D" w:rsidRPr="00AF002D" w:rsidRDefault="00AF002D" w:rsidP="002E719A">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sidR="00A06B5B">
              <w:rPr>
                <w:rFonts w:ascii="Times New Roman" w:hAnsi="Times New Roman" w:cs="Times New Roman"/>
                <w:b/>
                <w:i/>
                <w:lang w:val="uk-UA"/>
              </w:rPr>
              <w:t>:</w:t>
            </w:r>
          </w:p>
          <w:p w:rsidR="002E719A" w:rsidRPr="00A06B5B" w:rsidRDefault="00A06B5B" w:rsidP="002E719A">
            <w:pPr>
              <w:rPr>
                <w:rFonts w:ascii="Times New Roman" w:hAnsi="Times New Roman" w:cs="Times New Roman"/>
                <w:lang w:val="uk-UA"/>
              </w:rPr>
            </w:pPr>
            <w:r>
              <w:rPr>
                <w:rFonts w:ascii="Times New Roman" w:hAnsi="Times New Roman" w:cs="Times New Roman"/>
                <w:lang w:val="uk-UA"/>
              </w:rPr>
              <w:t xml:space="preserve">До бюджету надійдуть кошти в сумі </w:t>
            </w:r>
            <w:r>
              <w:rPr>
                <w:rFonts w:ascii="Times New Roman" w:hAnsi="Times New Roman"/>
                <w:lang w:val="uk-UA"/>
              </w:rPr>
              <w:t>29 400,00 тис. грн</w:t>
            </w:r>
          </w:p>
        </w:tc>
        <w:tc>
          <w:tcPr>
            <w:tcW w:w="2268" w:type="dxa"/>
            <w:tcBorders>
              <w:right w:val="single" w:sz="4" w:space="0" w:color="auto"/>
            </w:tcBorders>
          </w:tcPr>
          <w:p w:rsidR="00A06B5B" w:rsidRPr="00AF002D" w:rsidRDefault="00A06B5B" w:rsidP="00A06B5B">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Pr>
                <w:rFonts w:ascii="Times New Roman" w:hAnsi="Times New Roman" w:cs="Times New Roman"/>
                <w:b/>
                <w:i/>
                <w:lang w:val="uk-UA"/>
              </w:rPr>
              <w:t>:</w:t>
            </w:r>
          </w:p>
          <w:p w:rsidR="002E719A" w:rsidRDefault="00A06B5B" w:rsidP="002E719A">
            <w:pPr>
              <w:rPr>
                <w:rFonts w:ascii="Times New Roman" w:hAnsi="Times New Roman" w:cs="Times New Roman"/>
                <w:lang w:val="uk-UA"/>
              </w:rPr>
            </w:pPr>
            <w:r>
              <w:rPr>
                <w:rFonts w:ascii="Times New Roman" w:hAnsi="Times New Roman" w:cs="Times New Roman"/>
                <w:lang w:val="uk-UA"/>
              </w:rPr>
              <w:t>Відсутні</w:t>
            </w:r>
          </w:p>
          <w:p w:rsidR="00A06B5B" w:rsidRPr="00A06B5B" w:rsidRDefault="00A06B5B" w:rsidP="002E719A">
            <w:pPr>
              <w:rPr>
                <w:rFonts w:ascii="Times New Roman" w:hAnsi="Times New Roman" w:cs="Times New Roman"/>
                <w:lang w:val="uk-UA"/>
              </w:rPr>
            </w:pPr>
            <w:r>
              <w:rPr>
                <w:rFonts w:ascii="Times New Roman" w:hAnsi="Times New Roman" w:cs="Times New Roman"/>
                <w:b/>
                <w:i/>
                <w:lang w:val="uk-UA"/>
              </w:rPr>
              <w:t>Субєкти господарювання та г</w:t>
            </w:r>
            <w:r w:rsidRPr="00A06B5B">
              <w:rPr>
                <w:rFonts w:ascii="Times New Roman" w:hAnsi="Times New Roman" w:cs="Times New Roman"/>
                <w:b/>
                <w:i/>
                <w:lang w:val="uk-UA"/>
              </w:rPr>
              <w:t>ромадяни</w:t>
            </w:r>
            <w:r>
              <w:rPr>
                <w:rFonts w:ascii="Times New Roman" w:hAnsi="Times New Roman" w:cs="Times New Roman"/>
                <w:b/>
                <w:i/>
                <w:lang w:val="uk-UA"/>
              </w:rPr>
              <w:t xml:space="preserve">: </w:t>
            </w:r>
            <w:r>
              <w:rPr>
                <w:rFonts w:ascii="Times New Roman" w:hAnsi="Times New Roman" w:cs="Times New Roman"/>
                <w:lang w:val="uk-UA"/>
              </w:rPr>
              <w:t>сплата земельного податку на рівні минулих років</w:t>
            </w:r>
          </w:p>
        </w:tc>
        <w:tc>
          <w:tcPr>
            <w:tcW w:w="2830" w:type="dxa"/>
            <w:tcBorders>
              <w:top w:val="single" w:sz="4" w:space="0" w:color="auto"/>
              <w:left w:val="single" w:sz="4" w:space="0" w:color="auto"/>
            </w:tcBorders>
          </w:tcPr>
          <w:p w:rsidR="002E719A" w:rsidRPr="00E612D2" w:rsidRDefault="002E719A" w:rsidP="00A06B5B">
            <w:pPr>
              <w:rPr>
                <w:rFonts w:ascii="Times New Roman" w:hAnsi="Times New Roman" w:cs="Times New Roman"/>
                <w:lang w:val="uk-UA"/>
              </w:rPr>
            </w:pPr>
            <w:r w:rsidRPr="00C83331">
              <w:rPr>
                <w:rFonts w:ascii="Times New Roman" w:hAnsi="Times New Roman" w:cs="Times New Roman"/>
              </w:rPr>
              <w:t xml:space="preserve">Невиконання вимог </w:t>
            </w:r>
            <w:r w:rsidR="00A06B5B">
              <w:rPr>
                <w:rFonts w:ascii="Times New Roman" w:hAnsi="Times New Roman" w:cs="Times New Roman"/>
                <w:lang w:val="uk-UA"/>
              </w:rPr>
              <w:t xml:space="preserve">податкового та бюджетного законодавства </w:t>
            </w:r>
            <w:r>
              <w:rPr>
                <w:rFonts w:ascii="Times New Roman" w:hAnsi="Times New Roman" w:cs="Times New Roman"/>
                <w:lang w:val="uk-UA"/>
              </w:rPr>
              <w:t>України.</w:t>
            </w:r>
            <w:r>
              <w:t xml:space="preserve"> </w:t>
            </w:r>
          </w:p>
        </w:tc>
      </w:tr>
      <w:tr w:rsidR="00661618" w:rsidRPr="00C83331" w:rsidTr="008F76C4">
        <w:tc>
          <w:tcPr>
            <w:tcW w:w="2122" w:type="dxa"/>
          </w:tcPr>
          <w:p w:rsidR="002E719A" w:rsidRPr="00C83331" w:rsidRDefault="002E719A" w:rsidP="002E719A">
            <w:pPr>
              <w:pStyle w:val="a5"/>
              <w:rPr>
                <w:rFonts w:ascii="Times New Roman" w:hAnsi="Times New Roman"/>
              </w:rPr>
            </w:pPr>
            <w:r w:rsidRPr="00C83331">
              <w:rPr>
                <w:rFonts w:ascii="Times New Roman" w:hAnsi="Times New Roman"/>
              </w:rPr>
              <w:t>Альтернатива 2 (</w:t>
            </w:r>
            <w:r>
              <w:rPr>
                <w:rFonts w:ascii="Times New Roman" w:hAnsi="Times New Roman"/>
                <w:lang w:val="uk-UA"/>
              </w:rPr>
              <w:t>встановлення зменшеної</w:t>
            </w:r>
            <w:r>
              <w:rPr>
                <w:rFonts w:ascii="Times New Roman" w:hAnsi="Times New Roman"/>
              </w:rPr>
              <w:t xml:space="preserve"> ставки </w:t>
            </w:r>
            <w:r w:rsidRPr="00C83331">
              <w:rPr>
                <w:rFonts w:ascii="Times New Roman" w:hAnsi="Times New Roman"/>
              </w:rPr>
              <w:t>земельного податку)</w:t>
            </w:r>
          </w:p>
        </w:tc>
        <w:tc>
          <w:tcPr>
            <w:tcW w:w="2551" w:type="dxa"/>
          </w:tcPr>
          <w:p w:rsidR="00A06B5B" w:rsidRPr="00AF002D" w:rsidRDefault="00A06B5B" w:rsidP="00A06B5B">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Pr>
                <w:rFonts w:ascii="Times New Roman" w:hAnsi="Times New Roman" w:cs="Times New Roman"/>
                <w:b/>
                <w:i/>
                <w:lang w:val="uk-UA"/>
              </w:rPr>
              <w:t>:</w:t>
            </w:r>
          </w:p>
          <w:p w:rsidR="002E719A" w:rsidRPr="00A06B5B" w:rsidRDefault="00A06B5B" w:rsidP="00A06B5B">
            <w:pPr>
              <w:rPr>
                <w:rFonts w:ascii="Times New Roman" w:hAnsi="Times New Roman" w:cs="Times New Roman"/>
                <w:lang w:val="uk-UA"/>
              </w:rPr>
            </w:pPr>
            <w:r>
              <w:rPr>
                <w:rFonts w:ascii="Times New Roman" w:hAnsi="Times New Roman" w:cs="Times New Roman"/>
                <w:lang w:val="uk-UA"/>
              </w:rPr>
              <w:t xml:space="preserve">Часткове </w:t>
            </w:r>
            <w:r w:rsidRPr="00A06B5B">
              <w:rPr>
                <w:rFonts w:ascii="Times New Roman" w:hAnsi="Times New Roman" w:cs="Times New Roman"/>
                <w:lang w:val="uk-UA"/>
              </w:rPr>
              <w:t>досягнення цілей державного регулювання</w:t>
            </w:r>
            <w:r>
              <w:rPr>
                <w:rFonts w:ascii="Times New Roman" w:hAnsi="Times New Roman" w:cs="Times New Roman"/>
                <w:lang w:val="uk-UA"/>
              </w:rPr>
              <w:t xml:space="preserve">, зменшення соціальної напруги </w:t>
            </w:r>
            <w:r w:rsidRPr="00342E9E">
              <w:rPr>
                <w:rFonts w:ascii="Times New Roman" w:eastAsia="Times New Roman" w:hAnsi="Times New Roman" w:cs="Times New Roman"/>
                <w:bdr w:val="none" w:sz="0" w:space="0" w:color="auto" w:frame="1"/>
                <w:lang w:val="uk-UA" w:eastAsia="uk-UA"/>
              </w:rPr>
              <w:t>між місцевою владою та</w:t>
            </w:r>
            <w:r>
              <w:rPr>
                <w:rFonts w:ascii="Arial" w:eastAsia="Times New Roman" w:hAnsi="Arial" w:cs="Arial"/>
                <w:lang w:val="uk-UA" w:eastAsia="uk-UA"/>
              </w:rPr>
              <w:t xml:space="preserve"> </w:t>
            </w:r>
            <w:r>
              <w:rPr>
                <w:rFonts w:ascii="Times New Roman" w:eastAsia="Times New Roman" w:hAnsi="Times New Roman" w:cs="Times New Roman"/>
                <w:bdr w:val="none" w:sz="0" w:space="0" w:color="auto" w:frame="1"/>
                <w:lang w:val="uk-UA" w:eastAsia="uk-UA"/>
              </w:rPr>
              <w:t>громадянами</w:t>
            </w:r>
            <w:r>
              <w:rPr>
                <w:rFonts w:ascii="Times New Roman" w:hAnsi="Times New Roman" w:cs="Times New Roman"/>
                <w:lang w:val="uk-UA"/>
              </w:rPr>
              <w:t xml:space="preserve"> </w:t>
            </w:r>
          </w:p>
        </w:tc>
        <w:tc>
          <w:tcPr>
            <w:tcW w:w="2268" w:type="dxa"/>
            <w:tcBorders>
              <w:right w:val="single" w:sz="4" w:space="0" w:color="auto"/>
            </w:tcBorders>
          </w:tcPr>
          <w:p w:rsidR="00661618" w:rsidRPr="00AF002D" w:rsidRDefault="00661618" w:rsidP="00661618">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Pr>
                <w:rFonts w:ascii="Times New Roman" w:hAnsi="Times New Roman" w:cs="Times New Roman"/>
                <w:b/>
                <w:i/>
                <w:lang w:val="uk-UA"/>
              </w:rPr>
              <w:t>:</w:t>
            </w:r>
          </w:p>
          <w:p w:rsidR="009E4A92" w:rsidRDefault="00661618" w:rsidP="00661618">
            <w:pPr>
              <w:rPr>
                <w:rFonts w:ascii="Times New Roman" w:hAnsi="Times New Roman" w:cs="Times New Roman"/>
                <w:lang w:val="uk-UA"/>
              </w:rPr>
            </w:pPr>
            <w:r w:rsidRPr="00661618">
              <w:rPr>
                <w:rFonts w:ascii="Times New Roman" w:hAnsi="Times New Roman" w:cs="Times New Roman"/>
                <w:lang w:val="uk-UA"/>
              </w:rPr>
              <w:t xml:space="preserve">Витрати повязані із підготовкою, прийняттям та оприлюдненням регуляторного акта </w:t>
            </w:r>
            <w:r w:rsidR="009E4A92">
              <w:rPr>
                <w:rFonts w:ascii="Times New Roman" w:hAnsi="Times New Roman" w:cs="Times New Roman"/>
                <w:lang w:val="uk-UA"/>
              </w:rPr>
              <w:t>та зменшення на</w:t>
            </w:r>
            <w:r w:rsidR="00825007">
              <w:rPr>
                <w:rFonts w:ascii="Times New Roman" w:hAnsi="Times New Roman" w:cs="Times New Roman"/>
                <w:lang w:val="uk-UA"/>
              </w:rPr>
              <w:t xml:space="preserve">дходжень до </w:t>
            </w:r>
            <w:r w:rsidR="00825007">
              <w:rPr>
                <w:rFonts w:ascii="Times New Roman" w:hAnsi="Times New Roman" w:cs="Times New Roman"/>
                <w:lang w:val="uk-UA"/>
              </w:rPr>
              <w:lastRenderedPageBreak/>
              <w:t>місцевого бюджету на 2 450,00тис грн</w:t>
            </w:r>
          </w:p>
          <w:p w:rsidR="002E719A" w:rsidRPr="00661618" w:rsidRDefault="00A06B5B" w:rsidP="00661618">
            <w:pPr>
              <w:rPr>
                <w:rFonts w:ascii="Times New Roman" w:hAnsi="Times New Roman" w:cs="Times New Roman"/>
                <w:lang w:val="uk-UA"/>
              </w:rPr>
            </w:pPr>
            <w:r>
              <w:rPr>
                <w:rFonts w:ascii="Times New Roman" w:hAnsi="Times New Roman" w:cs="Times New Roman"/>
                <w:b/>
                <w:i/>
                <w:lang w:val="uk-UA"/>
              </w:rPr>
              <w:t>Субєкти господарювання:</w:t>
            </w:r>
            <w:r w:rsidR="00661618">
              <w:rPr>
                <w:rFonts w:ascii="Times New Roman" w:hAnsi="Times New Roman" w:cs="Times New Roman"/>
                <w:b/>
                <w:i/>
                <w:lang w:val="uk-UA"/>
              </w:rPr>
              <w:t xml:space="preserve"> </w:t>
            </w:r>
            <w:r w:rsidR="00661618">
              <w:rPr>
                <w:rFonts w:ascii="Times New Roman" w:hAnsi="Times New Roman" w:cs="Times New Roman"/>
                <w:lang w:val="uk-UA"/>
              </w:rPr>
              <w:t>сплата земельного податку за запропонованими ставками</w:t>
            </w:r>
            <w:r>
              <w:rPr>
                <w:rFonts w:ascii="Times New Roman" w:hAnsi="Times New Roman" w:cs="Times New Roman"/>
                <w:b/>
                <w:i/>
                <w:lang w:val="uk-UA"/>
              </w:rPr>
              <w:t xml:space="preserve"> </w:t>
            </w:r>
            <w:r w:rsidR="00661618">
              <w:rPr>
                <w:rFonts w:ascii="Times New Roman" w:hAnsi="Times New Roman" w:cs="Times New Roman"/>
                <w:b/>
                <w:i/>
                <w:lang w:val="uk-UA"/>
              </w:rPr>
              <w:t>Г</w:t>
            </w:r>
            <w:r w:rsidRPr="00A06B5B">
              <w:rPr>
                <w:rFonts w:ascii="Times New Roman" w:hAnsi="Times New Roman" w:cs="Times New Roman"/>
                <w:b/>
                <w:i/>
                <w:lang w:val="uk-UA"/>
              </w:rPr>
              <w:t>ромадяни</w:t>
            </w:r>
            <w:r>
              <w:rPr>
                <w:rFonts w:ascii="Times New Roman" w:hAnsi="Times New Roman" w:cs="Times New Roman"/>
                <w:b/>
                <w:i/>
                <w:lang w:val="uk-UA"/>
              </w:rPr>
              <w:t>:</w:t>
            </w:r>
            <w:r w:rsidR="00661618">
              <w:rPr>
                <w:rFonts w:ascii="Times New Roman" w:hAnsi="Times New Roman" w:cs="Times New Roman"/>
                <w:b/>
                <w:i/>
                <w:lang w:val="uk-UA"/>
              </w:rPr>
              <w:t xml:space="preserve"> </w:t>
            </w:r>
            <w:r w:rsidR="00661618" w:rsidRPr="00661618">
              <w:rPr>
                <w:rFonts w:ascii="Times New Roman" w:hAnsi="Times New Roman" w:cs="Times New Roman"/>
                <w:lang w:val="uk-UA"/>
              </w:rPr>
              <w:t>сплата земельного податку</w:t>
            </w:r>
            <w:r w:rsidR="00661618">
              <w:rPr>
                <w:rFonts w:ascii="Times New Roman" w:hAnsi="Times New Roman"/>
                <w:lang w:val="uk-UA"/>
              </w:rPr>
              <w:t xml:space="preserve"> за кодом </w:t>
            </w:r>
            <w:r w:rsidR="00661618" w:rsidRPr="00661618">
              <w:rPr>
                <w:rFonts w:ascii="Times New Roman" w:hAnsi="Times New Roman"/>
                <w:lang w:val="uk-UA"/>
              </w:rPr>
              <w:t xml:space="preserve"> </w:t>
            </w:r>
            <w:r w:rsidR="00661618">
              <w:rPr>
                <w:rFonts w:ascii="Times New Roman" w:hAnsi="Times New Roman"/>
                <w:lang w:val="uk-UA"/>
              </w:rPr>
              <w:t xml:space="preserve">02.01 </w:t>
            </w:r>
            <w:r w:rsidR="00661618" w:rsidRPr="004F0999">
              <w:rPr>
                <w:rStyle w:val="rvts209"/>
                <w:rFonts w:ascii="Times New Roman" w:hAnsi="Times New Roman"/>
              </w:rPr>
              <w:t>Для будівництва і обслуговування житлового будинку, господарських будіве</w:t>
            </w:r>
            <w:r w:rsidR="00661618">
              <w:rPr>
                <w:rStyle w:val="rvts209"/>
                <w:rFonts w:ascii="Times New Roman" w:hAnsi="Times New Roman"/>
              </w:rPr>
              <w:t>ль і споруд (присадибна ділянка)</w:t>
            </w:r>
            <w:r w:rsidR="00661618">
              <w:rPr>
                <w:rStyle w:val="rvts209"/>
                <w:rFonts w:ascii="Times New Roman" w:hAnsi="Times New Roman"/>
                <w:lang w:val="uk-UA"/>
              </w:rPr>
              <w:t xml:space="preserve"> із зменшеною ставкою</w:t>
            </w:r>
            <w:r w:rsidR="009E4A92">
              <w:rPr>
                <w:rStyle w:val="rvts209"/>
                <w:rFonts w:ascii="Times New Roman" w:hAnsi="Times New Roman"/>
                <w:lang w:val="uk-UA"/>
              </w:rPr>
              <w:t xml:space="preserve"> (1 226,00тис. грн)</w:t>
            </w:r>
          </w:p>
        </w:tc>
        <w:tc>
          <w:tcPr>
            <w:tcW w:w="2830" w:type="dxa"/>
            <w:tcBorders>
              <w:left w:val="single" w:sz="4" w:space="0" w:color="auto"/>
            </w:tcBorders>
          </w:tcPr>
          <w:p w:rsidR="002E719A" w:rsidRPr="005D2D93" w:rsidRDefault="002E719A" w:rsidP="002E719A">
            <w:pPr>
              <w:rPr>
                <w:rFonts w:ascii="Times New Roman" w:hAnsi="Times New Roman" w:cs="Times New Roman"/>
                <w:lang w:val="uk-UA"/>
              </w:rPr>
            </w:pPr>
            <w:r>
              <w:rPr>
                <w:rFonts w:ascii="Times New Roman" w:hAnsi="Times New Roman" w:cs="Times New Roman"/>
                <w:lang w:val="uk-UA"/>
              </w:rPr>
              <w:lastRenderedPageBreak/>
              <w:t xml:space="preserve">Часткове </w:t>
            </w:r>
            <w:r>
              <w:rPr>
                <w:rFonts w:ascii="Times New Roman" w:hAnsi="Times New Roman" w:cs="Times New Roman"/>
              </w:rPr>
              <w:t>д</w:t>
            </w:r>
            <w:r w:rsidRPr="00C83331">
              <w:rPr>
                <w:rFonts w:ascii="Times New Roman" w:hAnsi="Times New Roman" w:cs="Times New Roman"/>
              </w:rPr>
              <w:t>осягнення цілей державного регулювання</w:t>
            </w:r>
            <w:r w:rsidR="00EF0712">
              <w:rPr>
                <w:rFonts w:ascii="Times New Roman" w:hAnsi="Times New Roman" w:cs="Times New Roman"/>
              </w:rPr>
              <w:t>, з одночасним зменшенням подат</w:t>
            </w:r>
            <w:r>
              <w:rPr>
                <w:rFonts w:ascii="Times New Roman" w:hAnsi="Times New Roman" w:cs="Times New Roman"/>
              </w:rPr>
              <w:t xml:space="preserve">кового навантаження </w:t>
            </w:r>
            <w:r>
              <w:rPr>
                <w:rFonts w:ascii="Times New Roman" w:hAnsi="Times New Roman" w:cs="Times New Roman"/>
                <w:lang w:val="uk-UA"/>
              </w:rPr>
              <w:t>на окремі категорїі платників податків.</w:t>
            </w:r>
          </w:p>
        </w:tc>
      </w:tr>
      <w:tr w:rsidR="00661618" w:rsidRPr="00C83331" w:rsidTr="008F76C4">
        <w:trPr>
          <w:trHeight w:val="1830"/>
        </w:trPr>
        <w:tc>
          <w:tcPr>
            <w:tcW w:w="2122" w:type="dxa"/>
          </w:tcPr>
          <w:p w:rsidR="002E719A" w:rsidRPr="00C83331" w:rsidRDefault="002E719A" w:rsidP="002E719A">
            <w:pPr>
              <w:pStyle w:val="a5"/>
              <w:rPr>
                <w:rFonts w:ascii="Times New Roman" w:hAnsi="Times New Roman"/>
              </w:rPr>
            </w:pPr>
            <w:r w:rsidRPr="00C83331">
              <w:rPr>
                <w:rFonts w:ascii="Times New Roman" w:hAnsi="Times New Roman"/>
              </w:rPr>
              <w:lastRenderedPageBreak/>
              <w:t>Альтернатива 3 (</w:t>
            </w:r>
            <w:r>
              <w:rPr>
                <w:rFonts w:ascii="Times New Roman" w:hAnsi="Times New Roman"/>
                <w:lang w:val="uk-UA"/>
              </w:rPr>
              <w:t>залишення діючих ставок земельного податку</w:t>
            </w:r>
            <w:r w:rsidRPr="00C83331">
              <w:rPr>
                <w:rFonts w:ascii="Times New Roman" w:hAnsi="Times New Roman"/>
              </w:rPr>
              <w:t>)</w:t>
            </w:r>
          </w:p>
        </w:tc>
        <w:tc>
          <w:tcPr>
            <w:tcW w:w="2551" w:type="dxa"/>
          </w:tcPr>
          <w:p w:rsidR="00661618" w:rsidRPr="00AF002D" w:rsidRDefault="00661618" w:rsidP="00661618">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Pr>
                <w:rFonts w:ascii="Times New Roman" w:hAnsi="Times New Roman" w:cs="Times New Roman"/>
                <w:b/>
                <w:i/>
                <w:lang w:val="uk-UA"/>
              </w:rPr>
              <w:t>:</w:t>
            </w:r>
          </w:p>
          <w:p w:rsidR="002E719A" w:rsidRPr="005D2D93" w:rsidRDefault="00661618" w:rsidP="002E719A">
            <w:pPr>
              <w:rPr>
                <w:rFonts w:ascii="Times New Roman" w:hAnsi="Times New Roman" w:cs="Times New Roman"/>
                <w:lang w:val="uk-UA"/>
              </w:rPr>
            </w:pPr>
            <w:r>
              <w:rPr>
                <w:rFonts w:ascii="Times New Roman" w:hAnsi="Times New Roman" w:cs="Times New Roman"/>
                <w:lang w:val="uk-UA"/>
              </w:rPr>
              <w:t>з</w:t>
            </w:r>
            <w:r w:rsidR="002E719A">
              <w:rPr>
                <w:rFonts w:ascii="Times New Roman" w:hAnsi="Times New Roman" w:cs="Times New Roman"/>
                <w:lang w:val="uk-UA"/>
              </w:rPr>
              <w:t>більшення надходжень до місцевого бюджету за рахунок оновлених нормативних грошових оцінок земель населених пунктів, що увійшли до Калуської ТГ</w:t>
            </w:r>
          </w:p>
        </w:tc>
        <w:tc>
          <w:tcPr>
            <w:tcW w:w="2268" w:type="dxa"/>
            <w:tcBorders>
              <w:right w:val="single" w:sz="4" w:space="0" w:color="auto"/>
            </w:tcBorders>
          </w:tcPr>
          <w:p w:rsidR="00661618" w:rsidRPr="00AF002D" w:rsidRDefault="00661618" w:rsidP="00661618">
            <w:pPr>
              <w:rPr>
                <w:rFonts w:ascii="Times New Roman" w:hAnsi="Times New Roman" w:cs="Times New Roman"/>
                <w:b/>
                <w:i/>
                <w:lang w:val="uk-UA"/>
              </w:rPr>
            </w:pPr>
            <w:r w:rsidRPr="00AF002D">
              <w:rPr>
                <w:rFonts w:ascii="Times New Roman" w:hAnsi="Times New Roman" w:cs="Times New Roman"/>
                <w:b/>
                <w:i/>
                <w:lang w:val="uk-UA"/>
              </w:rPr>
              <w:t>Органи місцевого самоврядування</w:t>
            </w:r>
            <w:r>
              <w:rPr>
                <w:rFonts w:ascii="Times New Roman" w:hAnsi="Times New Roman" w:cs="Times New Roman"/>
                <w:b/>
                <w:i/>
                <w:lang w:val="uk-UA"/>
              </w:rPr>
              <w:t>:</w:t>
            </w:r>
          </w:p>
          <w:p w:rsidR="002E719A" w:rsidRPr="005D2D93" w:rsidRDefault="009E4A92" w:rsidP="009E4A92">
            <w:pPr>
              <w:rPr>
                <w:rFonts w:ascii="Times New Roman" w:hAnsi="Times New Roman" w:cs="Times New Roman"/>
                <w:lang w:val="uk-UA"/>
              </w:rPr>
            </w:pPr>
            <w:r>
              <w:rPr>
                <w:rFonts w:ascii="Times New Roman" w:hAnsi="Times New Roman" w:cs="Times New Roman"/>
                <w:lang w:val="uk-UA"/>
              </w:rPr>
              <w:t>Існування ризику несплати  земельного податку громадянами  (кількість 8110) через надмірне податкове навантаження (3 680,00тис грн)</w:t>
            </w:r>
          </w:p>
        </w:tc>
        <w:tc>
          <w:tcPr>
            <w:tcW w:w="2830" w:type="dxa"/>
            <w:tcBorders>
              <w:left w:val="single" w:sz="4" w:space="0" w:color="auto"/>
            </w:tcBorders>
          </w:tcPr>
          <w:p w:rsidR="00403A8A" w:rsidRPr="00825007" w:rsidRDefault="00661618" w:rsidP="00661618">
            <w:r>
              <w:rPr>
                <w:rFonts w:ascii="Times New Roman" w:hAnsi="Times New Roman" w:cs="Times New Roman"/>
                <w:lang w:val="uk-UA"/>
              </w:rPr>
              <w:t>Альтернатива може бути прийнятною, оскільки буде збільшено надходження до бюджету громади</w:t>
            </w:r>
            <w:r w:rsidR="009E4A92">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lang w:val="uk-UA"/>
              </w:rPr>
              <w:t>30 600,00 тис. грн)</w:t>
            </w:r>
            <w:r>
              <w:rPr>
                <w:rFonts w:ascii="Times New Roman" w:hAnsi="Times New Roman" w:cs="Times New Roman"/>
                <w:lang w:val="uk-UA"/>
              </w:rPr>
              <w:t xml:space="preserve"> </w:t>
            </w:r>
            <w:r w:rsidR="002E719A">
              <w:rPr>
                <w:rFonts w:ascii="Times New Roman" w:hAnsi="Times New Roman" w:cs="Times New Roman"/>
                <w:lang w:val="uk-UA"/>
              </w:rPr>
              <w:t xml:space="preserve">Повною мірою </w:t>
            </w:r>
            <w:r w:rsidR="00825007">
              <w:rPr>
                <w:rFonts w:ascii="Times New Roman" w:hAnsi="Times New Roman" w:cs="Times New Roman"/>
                <w:lang w:val="uk-UA"/>
              </w:rPr>
              <w:t>буде досягнено цілей державного регулювання, про те</w:t>
            </w:r>
            <w:r w:rsidR="00825007">
              <w:rPr>
                <w:lang w:val="uk-UA"/>
              </w:rPr>
              <w:t xml:space="preserve"> н</w:t>
            </w:r>
            <w:r w:rsidR="00403A8A">
              <w:rPr>
                <w:rFonts w:ascii="Times New Roman" w:hAnsi="Times New Roman" w:cs="Times New Roman"/>
                <w:lang w:val="uk-UA"/>
              </w:rPr>
              <w:t xml:space="preserve">е вирішуються </w:t>
            </w:r>
            <w:r>
              <w:rPr>
                <w:rFonts w:ascii="Times New Roman" w:hAnsi="Times New Roman" w:cs="Times New Roman"/>
                <w:lang w:val="uk-UA"/>
              </w:rPr>
              <w:t xml:space="preserve">питання податкового навантаження на громадян за кодом </w:t>
            </w:r>
            <w:r>
              <w:rPr>
                <w:rFonts w:ascii="Times New Roman" w:hAnsi="Times New Roman"/>
                <w:lang w:val="uk-UA"/>
              </w:rPr>
              <w:t xml:space="preserve">02.01 </w:t>
            </w:r>
            <w:r w:rsidRPr="004F0999">
              <w:rPr>
                <w:rStyle w:val="rvts209"/>
                <w:rFonts w:ascii="Times New Roman" w:hAnsi="Times New Roman"/>
              </w:rPr>
              <w:t>Для будівництва і обслуговування житлового будинку, господарських будіве</w:t>
            </w:r>
            <w:r>
              <w:rPr>
                <w:rStyle w:val="rvts209"/>
                <w:rFonts w:ascii="Times New Roman" w:hAnsi="Times New Roman"/>
              </w:rPr>
              <w:t>ль і споруд (присадибна ділянка)</w:t>
            </w:r>
            <w:r w:rsidR="00E62EEC">
              <w:rPr>
                <w:rFonts w:ascii="Times New Roman" w:hAnsi="Times New Roman" w:cs="Times New Roman"/>
                <w:lang w:val="uk-UA"/>
              </w:rPr>
              <w:t>.</w:t>
            </w:r>
          </w:p>
        </w:tc>
      </w:tr>
    </w:tbl>
    <w:p w:rsidR="001219CC" w:rsidRDefault="001219CC" w:rsidP="001219CC">
      <w:pPr>
        <w:spacing w:after="0" w:line="240" w:lineRule="auto"/>
        <w:ind w:firstLine="567"/>
        <w:jc w:val="center"/>
        <w:rPr>
          <w:rFonts w:ascii="Times New Roman" w:hAnsi="Times New Roman" w:cs="Times New Roman"/>
          <w:b/>
          <w:lang w:val="uk-UA"/>
        </w:rPr>
      </w:pPr>
    </w:p>
    <w:p w:rsidR="001219CC" w:rsidRPr="002E719A" w:rsidRDefault="001219CC" w:rsidP="001219CC">
      <w:pPr>
        <w:spacing w:after="0" w:line="240" w:lineRule="auto"/>
        <w:ind w:firstLine="567"/>
        <w:jc w:val="center"/>
        <w:rPr>
          <w:rFonts w:ascii="Times New Roman" w:eastAsia="Times New Roman" w:hAnsi="Times New Roman" w:cs="Times New Roman"/>
          <w:i/>
          <w:lang w:val="uk-UA" w:eastAsia="en-US"/>
        </w:rPr>
      </w:pPr>
      <w:r>
        <w:rPr>
          <w:rFonts w:ascii="Times New Roman" w:hAnsi="Times New Roman" w:cs="Times New Roman"/>
          <w:b/>
          <w:lang w:val="uk-UA"/>
        </w:rPr>
        <w:t>Переваги обраної альтернативи</w:t>
      </w:r>
    </w:p>
    <w:p w:rsidR="00D217B9" w:rsidRPr="00C83331" w:rsidRDefault="00D363D7" w:rsidP="00D363D7">
      <w:pPr>
        <w:spacing w:after="0" w:line="240" w:lineRule="auto"/>
        <w:ind w:firstLine="567"/>
        <w:jc w:val="center"/>
        <w:rPr>
          <w:rFonts w:ascii="Times New Roman" w:hAnsi="Times New Roman" w:cs="Times New Roman"/>
        </w:rPr>
      </w:pPr>
      <w:r>
        <w:rPr>
          <w:rFonts w:ascii="Times New Roman" w:eastAsia="Times New Roman" w:hAnsi="Times New Roman" w:cs="Times New Roman"/>
          <w:i/>
          <w:lang w:val="uk-UA" w:eastAsia="en-US"/>
        </w:rPr>
        <w:t xml:space="preserve">                                                                                                                                               </w:t>
      </w:r>
      <w:r w:rsidR="00D217B9">
        <w:rPr>
          <w:rFonts w:ascii="Times New Roman" w:eastAsia="Times New Roman" w:hAnsi="Times New Roman" w:cs="Times New Roman"/>
          <w:i/>
          <w:lang w:val="uk-UA" w:eastAsia="en-US"/>
        </w:rPr>
        <w:t>Таблиця 13</w:t>
      </w:r>
    </w:p>
    <w:tbl>
      <w:tblPr>
        <w:tblStyle w:val="a3"/>
        <w:tblW w:w="0" w:type="auto"/>
        <w:tblLook w:val="04A0" w:firstRow="1" w:lastRow="0" w:firstColumn="1" w:lastColumn="0" w:noHBand="0" w:noVBand="1"/>
      </w:tblPr>
      <w:tblGrid>
        <w:gridCol w:w="2122"/>
        <w:gridCol w:w="4677"/>
        <w:gridCol w:w="2972"/>
      </w:tblGrid>
      <w:tr w:rsidR="00D217B9" w:rsidTr="0071426C">
        <w:tc>
          <w:tcPr>
            <w:tcW w:w="2122"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Рейтинг</w:t>
            </w:r>
          </w:p>
        </w:tc>
        <w:tc>
          <w:tcPr>
            <w:tcW w:w="4677"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Аргументи щодо переваги обраної альтернативи/причини відмови від альтернативи</w:t>
            </w:r>
          </w:p>
        </w:tc>
        <w:tc>
          <w:tcPr>
            <w:tcW w:w="2972" w:type="dxa"/>
          </w:tcPr>
          <w:p w:rsidR="00D217B9" w:rsidRPr="00C83331" w:rsidRDefault="00D217B9" w:rsidP="00D217B9">
            <w:pPr>
              <w:jc w:val="center"/>
              <w:rPr>
                <w:rFonts w:ascii="Times New Roman" w:hAnsi="Times New Roman" w:cs="Times New Roman"/>
              </w:rPr>
            </w:pPr>
            <w:r w:rsidRPr="00C83331">
              <w:rPr>
                <w:rFonts w:ascii="Times New Roman" w:hAnsi="Times New Roman" w:cs="Times New Roman"/>
              </w:rPr>
              <w:t>Оцінка ризику зовнішніх чинників на дію запропонованого регуляторного акта</w:t>
            </w:r>
          </w:p>
        </w:tc>
      </w:tr>
      <w:tr w:rsidR="002E719A" w:rsidTr="0071426C">
        <w:tc>
          <w:tcPr>
            <w:tcW w:w="2122" w:type="dxa"/>
          </w:tcPr>
          <w:p w:rsidR="002E719A" w:rsidRPr="00DC2232" w:rsidRDefault="002E719A" w:rsidP="002E719A">
            <w:pPr>
              <w:pStyle w:val="a5"/>
              <w:rPr>
                <w:rFonts w:ascii="Times New Roman" w:hAnsi="Times New Roman"/>
              </w:rPr>
            </w:pPr>
            <w:r w:rsidRPr="00DC2232">
              <w:rPr>
                <w:rFonts w:ascii="Times New Roman" w:hAnsi="Times New Roman"/>
              </w:rPr>
              <w:t>Альтернатива 1 (неприйняття регуляторного акт</w:t>
            </w:r>
            <w:r w:rsidRPr="00DC2232">
              <w:rPr>
                <w:rFonts w:ascii="Times New Roman" w:hAnsi="Times New Roman"/>
                <w:lang w:val="uk-UA"/>
              </w:rPr>
              <w:t>а</w:t>
            </w:r>
            <w:r w:rsidRPr="00DC2232">
              <w:rPr>
                <w:rFonts w:ascii="Times New Roman" w:hAnsi="Times New Roman"/>
              </w:rPr>
              <w:t>)</w:t>
            </w:r>
          </w:p>
        </w:tc>
        <w:tc>
          <w:tcPr>
            <w:tcW w:w="4677" w:type="dxa"/>
          </w:tcPr>
          <w:p w:rsidR="002E719A" w:rsidRPr="00DC2232" w:rsidRDefault="00DC2232" w:rsidP="00DC2232">
            <w:pPr>
              <w:jc w:val="center"/>
              <w:rPr>
                <w:rFonts w:ascii="Times New Roman" w:hAnsi="Times New Roman" w:cs="Times New Roman"/>
              </w:rPr>
            </w:pPr>
            <w:r w:rsidRPr="00DC2232">
              <w:rPr>
                <w:rFonts w:ascii="Times New Roman" w:eastAsia="Calibri" w:hAnsi="Times New Roman" w:cs="Times New Roman"/>
                <w:lang w:val="uk-UA"/>
              </w:rPr>
              <w:t xml:space="preserve">Не будуть враховані інтереси громадян зі сплати земельного податку за кодом  </w:t>
            </w:r>
            <w:r w:rsidRPr="00DC2232">
              <w:rPr>
                <w:rFonts w:ascii="Times New Roman" w:hAnsi="Times New Roman" w:cs="Times New Roman"/>
                <w:lang w:val="uk-UA"/>
              </w:rPr>
              <w:t xml:space="preserve">за кодом </w:t>
            </w:r>
            <w:r w:rsidRPr="00DC2232">
              <w:rPr>
                <w:rFonts w:ascii="Times New Roman" w:hAnsi="Times New Roman"/>
                <w:lang w:val="uk-UA"/>
              </w:rPr>
              <w:t xml:space="preserve">02.01 </w:t>
            </w:r>
            <w:r w:rsidRPr="00DC2232">
              <w:rPr>
                <w:rStyle w:val="rvts209"/>
                <w:rFonts w:ascii="Times New Roman" w:hAnsi="Times New Roman"/>
              </w:rPr>
              <w:t>Для будівництва і обслуговування житлового будинку, господарських будівель і споруд (присадибна ділянка)</w:t>
            </w:r>
          </w:p>
        </w:tc>
        <w:tc>
          <w:tcPr>
            <w:tcW w:w="2972" w:type="dxa"/>
          </w:tcPr>
          <w:p w:rsidR="002E719A" w:rsidRPr="00DC2232" w:rsidRDefault="00DC2232" w:rsidP="002E719A">
            <w:pPr>
              <w:jc w:val="center"/>
              <w:rPr>
                <w:rFonts w:ascii="Times New Roman" w:hAnsi="Times New Roman" w:cs="Times New Roman"/>
              </w:rPr>
            </w:pPr>
            <w:r w:rsidRPr="00DC2232">
              <w:rPr>
                <w:rFonts w:ascii="Times New Roman" w:eastAsia="Calibri" w:hAnsi="Times New Roman" w:cs="Times New Roman"/>
                <w:lang w:val="uk-UA"/>
              </w:rPr>
              <w:t>Індикаторами можуть бути зміни до чинного законо-давства: Податкового та Бюджетного кодексів України та інших законів.</w:t>
            </w:r>
          </w:p>
        </w:tc>
      </w:tr>
      <w:tr w:rsidR="002E719A" w:rsidRPr="00825007" w:rsidTr="0071426C">
        <w:tc>
          <w:tcPr>
            <w:tcW w:w="2122" w:type="dxa"/>
          </w:tcPr>
          <w:p w:rsidR="002E719A" w:rsidRPr="00DC2232" w:rsidRDefault="002E719A" w:rsidP="002E719A">
            <w:pPr>
              <w:pStyle w:val="a5"/>
              <w:rPr>
                <w:rFonts w:ascii="Times New Roman" w:hAnsi="Times New Roman"/>
              </w:rPr>
            </w:pPr>
            <w:r w:rsidRPr="00DC2232">
              <w:rPr>
                <w:rFonts w:ascii="Times New Roman" w:hAnsi="Times New Roman"/>
              </w:rPr>
              <w:t>Альтернатива 2 (</w:t>
            </w:r>
            <w:r w:rsidRPr="00DC2232">
              <w:rPr>
                <w:rFonts w:ascii="Times New Roman" w:hAnsi="Times New Roman"/>
                <w:lang w:val="uk-UA"/>
              </w:rPr>
              <w:t>встановлення зменшеної</w:t>
            </w:r>
            <w:r w:rsidRPr="00DC2232">
              <w:rPr>
                <w:rFonts w:ascii="Times New Roman" w:hAnsi="Times New Roman"/>
              </w:rPr>
              <w:t xml:space="preserve"> ставки земельного податку)</w:t>
            </w:r>
          </w:p>
        </w:tc>
        <w:tc>
          <w:tcPr>
            <w:tcW w:w="4677" w:type="dxa"/>
          </w:tcPr>
          <w:p w:rsidR="008F76C4" w:rsidRPr="0071426C" w:rsidRDefault="00825007" w:rsidP="00825007">
            <w:pPr>
              <w:spacing w:line="202" w:lineRule="atLeast"/>
              <w:jc w:val="both"/>
              <w:rPr>
                <w:rFonts w:ascii="Times New Roman" w:eastAsia="Calibri" w:hAnsi="Times New Roman" w:cs="Times New Roman"/>
                <w:lang w:val="uk-UA"/>
              </w:rPr>
            </w:pPr>
            <w:r>
              <w:rPr>
                <w:rFonts w:ascii="Times New Roman" w:eastAsia="Calibri" w:hAnsi="Times New Roman" w:cs="Times New Roman"/>
                <w:lang w:val="uk-UA"/>
              </w:rPr>
              <w:t>Надається перевага цій альтер</w:t>
            </w:r>
            <w:r w:rsidR="00DC2232" w:rsidRPr="00DC2232">
              <w:rPr>
                <w:rFonts w:ascii="Times New Roman" w:eastAsia="Calibri" w:hAnsi="Times New Roman" w:cs="Times New Roman"/>
                <w:lang w:val="uk-UA"/>
              </w:rPr>
              <w:t>нативі: ці</w:t>
            </w:r>
            <w:r>
              <w:rPr>
                <w:rFonts w:ascii="Times New Roman" w:eastAsia="Calibri" w:hAnsi="Times New Roman" w:cs="Times New Roman"/>
                <w:lang w:val="uk-UA"/>
              </w:rPr>
              <w:t>лі прийняття регуляторного акта</w:t>
            </w:r>
            <w:r w:rsidR="00DC2232" w:rsidRPr="00DC2232">
              <w:rPr>
                <w:rFonts w:ascii="Times New Roman" w:eastAsia="Calibri" w:hAnsi="Times New Roman" w:cs="Times New Roman"/>
                <w:lang w:val="uk-UA"/>
              </w:rPr>
              <w:t xml:space="preserve"> </w:t>
            </w:r>
            <w:r>
              <w:rPr>
                <w:rFonts w:ascii="Times New Roman" w:eastAsia="Calibri" w:hAnsi="Times New Roman" w:cs="Times New Roman"/>
                <w:lang w:val="uk-UA"/>
              </w:rPr>
              <w:t>досягнуті,</w:t>
            </w:r>
            <w:r w:rsidR="00DC2232" w:rsidRPr="00DC2232">
              <w:rPr>
                <w:rFonts w:ascii="Times New Roman" w:eastAsia="Calibri" w:hAnsi="Times New Roman" w:cs="Times New Roman"/>
                <w:lang w:val="uk-UA"/>
              </w:rPr>
              <w:t xml:space="preserve">  вико-нано вимоги чинного законо-давства</w:t>
            </w:r>
            <w:r w:rsidR="00DC2232" w:rsidRPr="00DC2232">
              <w:rPr>
                <w:rFonts w:ascii="Times New Roman" w:eastAsia="Calibri" w:hAnsi="Times New Roman" w:cs="Times New Roman"/>
              </w:rPr>
              <w:t>;</w:t>
            </w:r>
            <w:r w:rsidR="00DC2232" w:rsidRPr="00DC2232">
              <w:rPr>
                <w:rFonts w:ascii="Times New Roman" w:eastAsia="Calibri" w:hAnsi="Times New Roman" w:cs="Times New Roman"/>
                <w:lang w:val="uk-UA"/>
              </w:rPr>
              <w:t xml:space="preserve"> платники сплачують </w:t>
            </w:r>
            <w:r>
              <w:rPr>
                <w:rFonts w:ascii="Times New Roman" w:eastAsia="Calibri" w:hAnsi="Times New Roman" w:cs="Times New Roman"/>
                <w:lang w:val="uk-UA"/>
              </w:rPr>
              <w:t xml:space="preserve">земельний </w:t>
            </w:r>
            <w:r w:rsidR="00DC2232" w:rsidRPr="00DC2232">
              <w:rPr>
                <w:rFonts w:ascii="Times New Roman" w:eastAsia="Calibri" w:hAnsi="Times New Roman" w:cs="Times New Roman"/>
                <w:lang w:val="uk-UA"/>
              </w:rPr>
              <w:t xml:space="preserve">податок за прийнятними ставками. Забезпечено надходження за-значеного податку до бюджету Калуської міської територіаль-ної громади в сумі </w:t>
            </w:r>
            <w:r>
              <w:rPr>
                <w:rFonts w:ascii="Times New Roman" w:eastAsia="Calibri" w:hAnsi="Times New Roman" w:cs="Times New Roman"/>
                <w:bCs/>
                <w:lang w:val="uk-UA"/>
              </w:rPr>
              <w:t>26 950,00 тис.грн</w:t>
            </w:r>
            <w:r>
              <w:rPr>
                <w:rFonts w:ascii="Times New Roman" w:eastAsia="Calibri" w:hAnsi="Times New Roman" w:cs="Times New Roman"/>
                <w:lang w:val="uk-UA"/>
              </w:rPr>
              <w:t>, що створить  сприят</w:t>
            </w:r>
            <w:r w:rsidR="00DC2232" w:rsidRPr="00DC2232">
              <w:rPr>
                <w:rFonts w:ascii="Times New Roman" w:eastAsia="Calibri" w:hAnsi="Times New Roman" w:cs="Times New Roman"/>
                <w:lang w:val="uk-UA"/>
              </w:rPr>
              <w:t>ливі фінансові можливості д</w:t>
            </w:r>
            <w:r>
              <w:rPr>
                <w:rFonts w:ascii="Times New Roman" w:eastAsia="Calibri" w:hAnsi="Times New Roman" w:cs="Times New Roman"/>
                <w:lang w:val="uk-UA"/>
              </w:rPr>
              <w:t>ля підвищення соціальної захище</w:t>
            </w:r>
            <w:r w:rsidR="00DC2232" w:rsidRPr="00DC2232">
              <w:rPr>
                <w:rFonts w:ascii="Times New Roman" w:eastAsia="Calibri" w:hAnsi="Times New Roman" w:cs="Times New Roman"/>
                <w:lang w:val="uk-UA"/>
              </w:rPr>
              <w:t xml:space="preserve">ності  та інших потреб громади. Прийняття цього рішення дасть можливість досягнути балансу інтересів органу місцевого самоврядування та платників </w:t>
            </w:r>
            <w:r>
              <w:rPr>
                <w:rFonts w:ascii="Times New Roman" w:eastAsia="Calibri" w:hAnsi="Times New Roman" w:cs="Times New Roman"/>
                <w:lang w:val="uk-UA"/>
              </w:rPr>
              <w:t>земельного податку</w:t>
            </w:r>
            <w:r w:rsidR="00DC2232" w:rsidRPr="00DC2232">
              <w:rPr>
                <w:rFonts w:ascii="Times New Roman" w:eastAsia="Calibri" w:hAnsi="Times New Roman" w:cs="Times New Roman"/>
                <w:lang w:val="uk-UA"/>
              </w:rPr>
              <w:t>.</w:t>
            </w:r>
          </w:p>
        </w:tc>
        <w:tc>
          <w:tcPr>
            <w:tcW w:w="2972" w:type="dxa"/>
          </w:tcPr>
          <w:p w:rsidR="002E719A" w:rsidRPr="00825007" w:rsidRDefault="00E70107" w:rsidP="00825007">
            <w:pPr>
              <w:rPr>
                <w:rFonts w:ascii="Times New Roman" w:hAnsi="Times New Roman" w:cs="Times New Roman"/>
                <w:lang w:val="uk-UA"/>
              </w:rPr>
            </w:pPr>
            <w:r w:rsidRPr="00DC2232">
              <w:rPr>
                <w:rFonts w:ascii="Times New Roman" w:hAnsi="Times New Roman" w:cs="Times New Roman"/>
              </w:rPr>
              <w:t>Зміни в законодавстві</w:t>
            </w:r>
            <w:r w:rsidR="002E719A" w:rsidRPr="00DC2232">
              <w:rPr>
                <w:rFonts w:ascii="Times New Roman" w:hAnsi="Times New Roman" w:cs="Times New Roman"/>
              </w:rPr>
              <w:t xml:space="preserve"> до Податкового кодексу України</w:t>
            </w:r>
            <w:r w:rsidR="00825007">
              <w:rPr>
                <w:rFonts w:ascii="Times New Roman" w:hAnsi="Times New Roman" w:cs="Times New Roman"/>
                <w:lang w:val="uk-UA"/>
              </w:rPr>
              <w:t>.</w:t>
            </w:r>
            <w:r w:rsidRPr="00DC2232">
              <w:rPr>
                <w:rFonts w:ascii="Times New Roman" w:hAnsi="Times New Roman" w:cs="Times New Roman"/>
                <w:lang w:val="uk-UA"/>
              </w:rPr>
              <w:t xml:space="preserve"> </w:t>
            </w:r>
            <w:r w:rsidR="00825007">
              <w:rPr>
                <w:rFonts w:ascii="Times New Roman" w:eastAsia="Calibri" w:hAnsi="Times New Roman" w:cs="Times New Roman"/>
                <w:lang w:val="uk-UA"/>
              </w:rPr>
              <w:t>На дію запропонованого регуляторного акта</w:t>
            </w:r>
            <w:r w:rsidR="00DC2232" w:rsidRPr="00DC2232">
              <w:rPr>
                <w:rFonts w:ascii="Times New Roman" w:eastAsia="Calibri" w:hAnsi="Times New Roman" w:cs="Times New Roman"/>
                <w:lang w:val="uk-UA"/>
              </w:rPr>
              <w:t xml:space="preserve"> можуть мати вплив такі зовнішні чинники: внесення змін та доповнень до Податкового та Бюджетн</w:t>
            </w:r>
            <w:r w:rsidR="00825007">
              <w:rPr>
                <w:rFonts w:ascii="Times New Roman" w:eastAsia="Calibri" w:hAnsi="Times New Roman" w:cs="Times New Roman"/>
                <w:lang w:val="uk-UA"/>
              </w:rPr>
              <w:t>ого кодексів України, встановле</w:t>
            </w:r>
            <w:r w:rsidR="00DC2232" w:rsidRPr="00DC2232">
              <w:rPr>
                <w:rFonts w:ascii="Times New Roman" w:eastAsia="Calibri" w:hAnsi="Times New Roman" w:cs="Times New Roman"/>
                <w:lang w:val="uk-UA"/>
              </w:rPr>
              <w:t>ння розміру мінімальної зар</w:t>
            </w:r>
            <w:r w:rsidR="00825007">
              <w:rPr>
                <w:rFonts w:ascii="Times New Roman" w:eastAsia="Calibri" w:hAnsi="Times New Roman" w:cs="Times New Roman"/>
                <w:lang w:val="uk-UA"/>
              </w:rPr>
              <w:t xml:space="preserve">о-бітної плати, рівень інфляційних процесів та </w:t>
            </w:r>
            <w:r w:rsidR="00825007">
              <w:rPr>
                <w:rFonts w:ascii="Times New Roman" w:eastAsia="Calibri" w:hAnsi="Times New Roman" w:cs="Times New Roman"/>
                <w:lang w:val="uk-UA"/>
              </w:rPr>
              <w:lastRenderedPageBreak/>
              <w:t>платоспромо</w:t>
            </w:r>
            <w:r w:rsidR="00DC2232" w:rsidRPr="00DC2232">
              <w:rPr>
                <w:rFonts w:ascii="Times New Roman" w:eastAsia="Calibri" w:hAnsi="Times New Roman" w:cs="Times New Roman"/>
                <w:lang w:val="uk-UA"/>
              </w:rPr>
              <w:t>жності громадян.</w:t>
            </w:r>
          </w:p>
        </w:tc>
      </w:tr>
      <w:tr w:rsidR="002E719A" w:rsidTr="0071426C">
        <w:tc>
          <w:tcPr>
            <w:tcW w:w="2122" w:type="dxa"/>
          </w:tcPr>
          <w:p w:rsidR="002E719A" w:rsidRPr="00DC2232" w:rsidRDefault="002E719A" w:rsidP="002E719A">
            <w:pPr>
              <w:pStyle w:val="a5"/>
              <w:rPr>
                <w:rFonts w:ascii="Times New Roman" w:hAnsi="Times New Roman"/>
              </w:rPr>
            </w:pPr>
            <w:r w:rsidRPr="00DC2232">
              <w:rPr>
                <w:rFonts w:ascii="Times New Roman" w:hAnsi="Times New Roman"/>
              </w:rPr>
              <w:lastRenderedPageBreak/>
              <w:t>Альтернатива 3 (</w:t>
            </w:r>
            <w:r w:rsidRPr="00DC2232">
              <w:rPr>
                <w:rFonts w:ascii="Times New Roman" w:hAnsi="Times New Roman"/>
                <w:lang w:val="uk-UA"/>
              </w:rPr>
              <w:t>залишення діючих ставок земельного податку</w:t>
            </w:r>
            <w:r w:rsidRPr="00DC2232">
              <w:rPr>
                <w:rFonts w:ascii="Times New Roman" w:hAnsi="Times New Roman"/>
              </w:rPr>
              <w:t>)</w:t>
            </w:r>
          </w:p>
        </w:tc>
        <w:tc>
          <w:tcPr>
            <w:tcW w:w="4677" w:type="dxa"/>
          </w:tcPr>
          <w:p w:rsidR="002E719A" w:rsidRPr="00DC2232" w:rsidRDefault="00DC2232" w:rsidP="00825007">
            <w:pPr>
              <w:rPr>
                <w:rFonts w:ascii="Times New Roman" w:hAnsi="Times New Roman" w:cs="Times New Roman"/>
                <w:lang w:val="uk-UA"/>
              </w:rPr>
            </w:pPr>
            <w:r w:rsidRPr="00DC2232">
              <w:rPr>
                <w:rFonts w:ascii="Times New Roman" w:eastAsia="Calibri" w:hAnsi="Times New Roman" w:cs="Times New Roman"/>
                <w:lang w:val="uk-UA"/>
              </w:rPr>
              <w:t xml:space="preserve">Не будуть враховані інтереси громадян До бюджету громади надійдуть кошти в розмірі </w:t>
            </w:r>
            <w:r w:rsidR="00825007">
              <w:rPr>
                <w:rFonts w:ascii="Times New Roman" w:eastAsia="Calibri" w:hAnsi="Times New Roman" w:cs="Times New Roman"/>
                <w:lang w:val="uk-UA"/>
              </w:rPr>
              <w:t>30 600,00</w:t>
            </w:r>
            <w:r w:rsidRPr="00DC2232">
              <w:rPr>
                <w:rFonts w:ascii="Times New Roman" w:eastAsia="Calibri" w:hAnsi="Times New Roman" w:cs="Times New Roman"/>
                <w:lang w:val="uk-UA"/>
              </w:rPr>
              <w:t xml:space="preserve"> тис.грн.</w:t>
            </w:r>
            <w:r w:rsidR="00825007">
              <w:rPr>
                <w:rFonts w:ascii="Times New Roman" w:eastAsia="Calibri" w:hAnsi="Times New Roman" w:cs="Times New Roman"/>
                <w:lang w:val="uk-UA"/>
              </w:rPr>
              <w:t xml:space="preserve">, очікується </w:t>
            </w:r>
            <w:r w:rsidR="00E70107" w:rsidRPr="00DC2232">
              <w:rPr>
                <w:rFonts w:ascii="Times New Roman" w:hAnsi="Times New Roman" w:cs="Times New Roman"/>
                <w:lang w:val="uk-UA"/>
              </w:rPr>
              <w:t xml:space="preserve">збільшення податкового навантаження </w:t>
            </w:r>
            <w:r w:rsidR="007F599E" w:rsidRPr="00DC2232">
              <w:rPr>
                <w:rFonts w:ascii="Times New Roman" w:hAnsi="Times New Roman" w:cs="Times New Roman"/>
                <w:lang w:val="uk-UA"/>
              </w:rPr>
              <w:t xml:space="preserve"> </w:t>
            </w:r>
            <w:r w:rsidR="00E70107" w:rsidRPr="00DC2232">
              <w:rPr>
                <w:rFonts w:ascii="Times New Roman" w:hAnsi="Times New Roman" w:cs="Times New Roman"/>
                <w:lang w:val="uk-UA"/>
              </w:rPr>
              <w:t>на окремі категорїі платників податків.</w:t>
            </w:r>
          </w:p>
        </w:tc>
        <w:tc>
          <w:tcPr>
            <w:tcW w:w="2972" w:type="dxa"/>
          </w:tcPr>
          <w:p w:rsidR="00DC2232" w:rsidRPr="00DC2232" w:rsidRDefault="00DC2232" w:rsidP="00DC2232">
            <w:pPr>
              <w:spacing w:line="202" w:lineRule="atLeast"/>
              <w:jc w:val="both"/>
              <w:rPr>
                <w:rFonts w:ascii="Times New Roman" w:eastAsia="Calibri" w:hAnsi="Times New Roman" w:cs="Times New Roman"/>
                <w:lang w:val="uk-UA"/>
              </w:rPr>
            </w:pPr>
            <w:r w:rsidRPr="00DC2232">
              <w:rPr>
                <w:rFonts w:ascii="Times New Roman" w:eastAsia="Calibri" w:hAnsi="Times New Roman" w:cs="Times New Roman"/>
                <w:lang w:val="uk-UA"/>
              </w:rPr>
              <w:t>Нові зміни у законодавстві.</w:t>
            </w:r>
          </w:p>
          <w:p w:rsidR="002E719A" w:rsidRPr="00DC2232" w:rsidRDefault="00DC2232" w:rsidP="00825007">
            <w:pPr>
              <w:jc w:val="both"/>
              <w:rPr>
                <w:rFonts w:ascii="Times New Roman" w:hAnsi="Times New Roman" w:cs="Times New Roman"/>
              </w:rPr>
            </w:pPr>
            <w:r w:rsidRPr="00DC2232">
              <w:rPr>
                <w:rFonts w:ascii="Times New Roman" w:eastAsia="Calibri" w:hAnsi="Times New Roman" w:cs="Times New Roman"/>
                <w:lang w:val="uk-UA"/>
              </w:rPr>
              <w:t>Виникнення податкового боргу через несплату</w:t>
            </w:r>
            <w:r w:rsidR="00825007">
              <w:rPr>
                <w:rFonts w:ascii="Times New Roman" w:eastAsia="Calibri" w:hAnsi="Times New Roman" w:cs="Times New Roman"/>
                <w:lang w:val="uk-UA"/>
              </w:rPr>
              <w:t xml:space="preserve"> земельного податку.</w:t>
            </w:r>
          </w:p>
        </w:tc>
      </w:tr>
    </w:tbl>
    <w:p w:rsidR="00E81C29" w:rsidRDefault="00E81C29" w:rsidP="00D95450">
      <w:pPr>
        <w:spacing w:after="0" w:line="240" w:lineRule="auto"/>
        <w:jc w:val="center"/>
        <w:rPr>
          <w:rFonts w:ascii="Times New Roman" w:hAnsi="Times New Roman" w:cs="Times New Roman"/>
          <w:b/>
        </w:rPr>
      </w:pPr>
    </w:p>
    <w:p w:rsidR="00825007" w:rsidRDefault="00825007" w:rsidP="00D95450">
      <w:pPr>
        <w:spacing w:after="0" w:line="240" w:lineRule="auto"/>
        <w:jc w:val="center"/>
        <w:rPr>
          <w:rFonts w:ascii="Times New Roman" w:hAnsi="Times New Roman" w:cs="Times New Roman"/>
          <w:b/>
        </w:rPr>
      </w:pPr>
    </w:p>
    <w:p w:rsidR="00575695" w:rsidRDefault="00EC4AFF" w:rsidP="00D95450">
      <w:pPr>
        <w:spacing w:after="0" w:line="240" w:lineRule="auto"/>
        <w:jc w:val="center"/>
        <w:rPr>
          <w:rFonts w:ascii="Times New Roman" w:hAnsi="Times New Roman" w:cs="Times New Roman"/>
          <w:b/>
        </w:rPr>
      </w:pPr>
      <w:r w:rsidRPr="00F81DC4">
        <w:rPr>
          <w:rFonts w:ascii="Times New Roman" w:hAnsi="Times New Roman" w:cs="Times New Roman"/>
          <w:b/>
        </w:rPr>
        <w:t>V</w:t>
      </w:r>
      <w:r w:rsidR="00575695" w:rsidRPr="00F81DC4">
        <w:rPr>
          <w:rFonts w:ascii="Times New Roman" w:hAnsi="Times New Roman" w:cs="Times New Roman"/>
          <w:b/>
        </w:rPr>
        <w:t>. Механізми та заходи, які забезпечать розв’язання визначеної проблеми</w:t>
      </w:r>
    </w:p>
    <w:p w:rsidR="00B67F98" w:rsidRPr="00825007" w:rsidRDefault="00B67F98" w:rsidP="00D95450">
      <w:pPr>
        <w:spacing w:after="0" w:line="240" w:lineRule="auto"/>
        <w:jc w:val="center"/>
        <w:rPr>
          <w:rFonts w:ascii="Times New Roman" w:hAnsi="Times New Roman" w:cs="Times New Roman"/>
          <w:b/>
          <w:sz w:val="28"/>
          <w:szCs w:val="28"/>
        </w:rPr>
      </w:pPr>
    </w:p>
    <w:p w:rsidR="00B67F98" w:rsidRPr="00DC2232" w:rsidRDefault="00B67F98" w:rsidP="00B67F98">
      <w:pPr>
        <w:spacing w:after="0" w:line="240" w:lineRule="auto"/>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DC2232">
        <w:rPr>
          <w:rFonts w:ascii="Times New Roman" w:eastAsia="Calibri" w:hAnsi="Times New Roman" w:cs="Times New Roman"/>
          <w:lang w:val="uk-UA"/>
        </w:rPr>
        <w:t xml:space="preserve">Механізмом розв’язання вказаної вище проблеми є прийняття Калуською міською радою рішення </w:t>
      </w:r>
      <w:r w:rsidRPr="00DC2232">
        <w:rPr>
          <w:rFonts w:ascii="Times New Roman" w:hAnsi="Times New Roman" w:cs="Times New Roman"/>
          <w:lang w:val="uk-UA"/>
        </w:rPr>
        <w:t>«Про встановлення ставок та пільг зі сплати земельного податку на території</w:t>
      </w:r>
      <w:r>
        <w:rPr>
          <w:rFonts w:ascii="Times New Roman" w:hAnsi="Times New Roman" w:cs="Times New Roman"/>
          <w:lang w:val="uk-UA"/>
        </w:rPr>
        <w:t xml:space="preserve"> </w:t>
      </w:r>
      <w:r w:rsidRPr="00DC2232">
        <w:rPr>
          <w:rFonts w:ascii="Times New Roman" w:hAnsi="Times New Roman" w:cs="Times New Roman"/>
          <w:lang w:val="uk-UA"/>
        </w:rPr>
        <w:t xml:space="preserve"> Калуської міської територіальної громади»</w:t>
      </w:r>
      <w:r w:rsidRPr="00DC2232">
        <w:rPr>
          <w:rFonts w:ascii="Times New Roman" w:eastAsia="Calibri" w:hAnsi="Times New Roman" w:cs="Times New Roman"/>
          <w:lang w:val="uk-UA"/>
        </w:rPr>
        <w:t>. Запропонований нормативно-правовий акт відповідає принципам державної регуляторної політики, а саме : доцільності, ефектив</w:t>
      </w:r>
      <w:r w:rsidR="00825007">
        <w:rPr>
          <w:rFonts w:ascii="Times New Roman" w:eastAsia="Calibri" w:hAnsi="Times New Roman" w:cs="Times New Roman"/>
          <w:lang w:val="uk-UA"/>
        </w:rPr>
        <w:t>ності, збалансованості, передба</w:t>
      </w:r>
      <w:r w:rsidRPr="00DC2232">
        <w:rPr>
          <w:rFonts w:ascii="Times New Roman" w:eastAsia="Calibri" w:hAnsi="Times New Roman" w:cs="Times New Roman"/>
          <w:lang w:val="uk-UA"/>
        </w:rPr>
        <w:t>чуваності, принципу прозорості та врахування громадської думки.</w:t>
      </w:r>
    </w:p>
    <w:p w:rsidR="00B67F98" w:rsidRPr="00B67F98" w:rsidRDefault="00B67F98" w:rsidP="00B67F98">
      <w:pPr>
        <w:spacing w:after="0" w:line="240" w:lineRule="auto"/>
        <w:ind w:firstLine="567"/>
        <w:jc w:val="both"/>
        <w:rPr>
          <w:rFonts w:ascii="Times New Roman" w:hAnsi="Times New Roman" w:cs="Times New Roman"/>
          <w:lang w:val="uk-UA"/>
        </w:rPr>
      </w:pPr>
      <w:r w:rsidRPr="00B67F98">
        <w:rPr>
          <w:rFonts w:ascii="Times New Roman" w:hAnsi="Times New Roman" w:cs="Times New Roman"/>
          <w:lang w:val="uk-UA"/>
        </w:rPr>
        <w:t>Прийняття регуляторного акта - рішення про встановлення ставок та пільг із сплати земельного податку</w:t>
      </w:r>
      <w:r>
        <w:rPr>
          <w:rFonts w:ascii="Times New Roman" w:hAnsi="Times New Roman" w:cs="Times New Roman"/>
          <w:lang w:val="uk-UA"/>
        </w:rPr>
        <w:t>,</w:t>
      </w:r>
      <w:r w:rsidRPr="00B67F98">
        <w:rPr>
          <w:rFonts w:ascii="Times New Roman" w:hAnsi="Times New Roman" w:cs="Times New Roman"/>
          <w:lang w:val="uk-UA"/>
        </w:rPr>
        <w:t xml:space="preserve"> </w:t>
      </w:r>
      <w:r w:rsidRPr="00B67F98">
        <w:rPr>
          <w:rFonts w:ascii="Times New Roman" w:hAnsi="Times New Roman"/>
          <w:shd w:val="clear" w:color="auto" w:fill="FFFFFF"/>
          <w:lang w:val="uk-UA"/>
        </w:rPr>
        <w:t>що набуде чинності з наступного бюджетного періоду – з 01 січня 2026 року</w:t>
      </w:r>
      <w:r w:rsidRPr="00B67F98">
        <w:rPr>
          <w:rFonts w:ascii="Times New Roman" w:hAnsi="Times New Roman" w:cs="Times New Roman"/>
          <w:lang w:val="uk-UA"/>
        </w:rPr>
        <w:t xml:space="preserve">, забезпечить затвердження ставок земельного податку та, відповідно, стабільність наповнення загального фонду місцевого бюджету </w:t>
      </w:r>
      <w:r w:rsidRPr="00C83331">
        <w:rPr>
          <w:rFonts w:ascii="Times New Roman" w:hAnsi="Times New Roman" w:cs="Times New Roman"/>
          <w:lang w:val="uk-UA"/>
        </w:rPr>
        <w:t>Калуської міської територіальної громади</w:t>
      </w:r>
      <w:r w:rsidRPr="00B67F98">
        <w:rPr>
          <w:rFonts w:ascii="Times New Roman" w:hAnsi="Times New Roman" w:cs="Times New Roman"/>
          <w:lang w:val="uk-UA"/>
        </w:rPr>
        <w:t xml:space="preserve">. </w:t>
      </w:r>
    </w:p>
    <w:p w:rsidR="00B67F98" w:rsidRPr="00DC2232" w:rsidRDefault="00B67F98" w:rsidP="00B67F98">
      <w:pPr>
        <w:spacing w:after="0" w:line="240" w:lineRule="auto"/>
        <w:jc w:val="both"/>
        <w:rPr>
          <w:rFonts w:ascii="Times New Roman" w:eastAsia="Calibri" w:hAnsi="Times New Roman" w:cs="Times New Roman"/>
          <w:lang w:val="uk-UA"/>
        </w:rPr>
      </w:pPr>
      <w:r w:rsidRPr="00DC2232">
        <w:rPr>
          <w:rFonts w:ascii="Times New Roman" w:eastAsia="Calibri" w:hAnsi="Times New Roman" w:cs="Times New Roman"/>
          <w:lang w:val="uk-UA"/>
        </w:rPr>
        <w:t>Механізми розв’язання проблеми:</w:t>
      </w:r>
    </w:p>
    <w:p w:rsidR="00B67F98" w:rsidRPr="00DC2232" w:rsidRDefault="00B67F98" w:rsidP="00B67F98">
      <w:pPr>
        <w:spacing w:after="0" w:line="240" w:lineRule="auto"/>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DC2232">
        <w:rPr>
          <w:rFonts w:ascii="Times New Roman" w:eastAsia="Calibri" w:hAnsi="Times New Roman" w:cs="Times New Roman"/>
          <w:lang w:val="uk-UA"/>
        </w:rPr>
        <w:t>встанов</w:t>
      </w:r>
      <w:r>
        <w:rPr>
          <w:rFonts w:ascii="Times New Roman" w:eastAsia="Calibri" w:hAnsi="Times New Roman" w:cs="Times New Roman"/>
          <w:lang w:val="uk-UA"/>
        </w:rPr>
        <w:t>лення ставок земельного податку</w:t>
      </w:r>
      <w:r w:rsidRPr="00DC2232">
        <w:rPr>
          <w:rFonts w:ascii="Times New Roman" w:eastAsia="Calibri" w:hAnsi="Times New Roman" w:cs="Times New Roman"/>
          <w:lang w:val="uk-UA"/>
        </w:rPr>
        <w:t xml:space="preserve"> із врахуванням інтересів</w:t>
      </w:r>
      <w:r>
        <w:rPr>
          <w:rFonts w:ascii="Times New Roman" w:eastAsia="Calibri" w:hAnsi="Times New Roman" w:cs="Times New Roman"/>
          <w:lang w:val="uk-UA"/>
        </w:rPr>
        <w:t xml:space="preserve"> певної категорії</w:t>
      </w:r>
      <w:r w:rsidRPr="00DC2232">
        <w:rPr>
          <w:rFonts w:ascii="Times New Roman" w:eastAsia="Calibri" w:hAnsi="Times New Roman" w:cs="Times New Roman"/>
          <w:lang w:val="uk-UA"/>
        </w:rPr>
        <w:t xml:space="preserve"> громадян;</w:t>
      </w:r>
    </w:p>
    <w:p w:rsidR="00B67F98" w:rsidRPr="00DC2232" w:rsidRDefault="00B67F98" w:rsidP="00B67F98">
      <w:pPr>
        <w:spacing w:after="0" w:line="240" w:lineRule="auto"/>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DC2232">
        <w:rPr>
          <w:rFonts w:ascii="Times New Roman" w:eastAsia="Calibri" w:hAnsi="Times New Roman" w:cs="Times New Roman"/>
          <w:lang w:val="uk-UA"/>
        </w:rPr>
        <w:t xml:space="preserve">інформування платників про встановлення </w:t>
      </w:r>
      <w:r>
        <w:rPr>
          <w:rFonts w:ascii="Times New Roman" w:eastAsia="Calibri" w:hAnsi="Times New Roman" w:cs="Times New Roman"/>
          <w:lang w:val="uk-UA"/>
        </w:rPr>
        <w:t>ставок та пільг зі сплати земельного податку</w:t>
      </w:r>
      <w:r w:rsidRPr="00DC2232">
        <w:rPr>
          <w:rFonts w:ascii="Times New Roman" w:eastAsia="Calibri" w:hAnsi="Times New Roman" w:cs="Times New Roman"/>
          <w:lang w:val="uk-UA"/>
        </w:rPr>
        <w:t xml:space="preserve"> на офіційному сайті Калуської міської ради;</w:t>
      </w:r>
    </w:p>
    <w:p w:rsidR="00B67F98" w:rsidRDefault="00B67F98" w:rsidP="00B67F98">
      <w:pPr>
        <w:spacing w:after="0" w:line="240" w:lineRule="auto"/>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B67F98">
        <w:rPr>
          <w:rFonts w:ascii="Times New Roman" w:hAnsi="Times New Roman" w:cs="Times New Roman"/>
          <w:lang w:val="uk-UA"/>
        </w:rPr>
        <w:t>для суб’єктів господарювання, яких стосуватиметься даний регуляторний акт, чітке визначення розмірів земельного податку відповідно до класифікації видів цільовог</w:t>
      </w:r>
      <w:r>
        <w:rPr>
          <w:rFonts w:ascii="Times New Roman" w:hAnsi="Times New Roman" w:cs="Times New Roman"/>
          <w:lang w:val="uk-UA"/>
        </w:rPr>
        <w:t>о призначення земельних ділянок;</w:t>
      </w:r>
      <w:r w:rsidRPr="00B67F9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eastAsia="Calibri" w:hAnsi="Times New Roman" w:cs="Times New Roman"/>
          <w:lang w:val="uk-UA"/>
        </w:rPr>
        <w:t xml:space="preserve">- </w:t>
      </w:r>
      <w:r w:rsidRPr="00DC2232">
        <w:rPr>
          <w:rFonts w:ascii="Times New Roman" w:eastAsia="Calibri" w:hAnsi="Times New Roman" w:cs="Times New Roman"/>
          <w:lang w:val="uk-UA"/>
        </w:rPr>
        <w:t xml:space="preserve">забезпечення надходжень </w:t>
      </w:r>
      <w:r>
        <w:rPr>
          <w:rFonts w:ascii="Times New Roman" w:eastAsia="Calibri" w:hAnsi="Times New Roman" w:cs="Times New Roman"/>
          <w:lang w:val="uk-UA"/>
        </w:rPr>
        <w:t>від сплати земельного податку</w:t>
      </w:r>
      <w:r w:rsidRPr="00DC2232">
        <w:rPr>
          <w:rFonts w:ascii="Times New Roman" w:eastAsia="Calibri" w:hAnsi="Times New Roman" w:cs="Times New Roman"/>
          <w:lang w:val="uk-UA"/>
        </w:rPr>
        <w:t xml:space="preserve"> до бюджету Калуської міської територіальної громади.</w:t>
      </w:r>
    </w:p>
    <w:p w:rsidR="00825007" w:rsidRPr="00DC2232" w:rsidRDefault="00825007" w:rsidP="00B67F98">
      <w:pPr>
        <w:spacing w:after="0" w:line="240" w:lineRule="auto"/>
        <w:jc w:val="both"/>
        <w:rPr>
          <w:rFonts w:ascii="Times New Roman" w:eastAsia="Calibri" w:hAnsi="Times New Roman" w:cs="Times New Roman"/>
          <w:lang w:val="uk-UA"/>
        </w:rPr>
      </w:pPr>
    </w:p>
    <w:p w:rsidR="00FE171D" w:rsidRPr="001977DA" w:rsidRDefault="00FE171D" w:rsidP="00D95450">
      <w:pPr>
        <w:spacing w:after="0" w:line="240" w:lineRule="auto"/>
        <w:ind w:firstLine="567"/>
        <w:jc w:val="center"/>
        <w:rPr>
          <w:rFonts w:ascii="Times New Roman" w:hAnsi="Times New Roman" w:cs="Times New Roman"/>
          <w:b/>
          <w:lang w:val="uk-UA"/>
        </w:rPr>
      </w:pPr>
      <w:r w:rsidRPr="00C83331">
        <w:rPr>
          <w:rFonts w:ascii="Times New Roman" w:hAnsi="Times New Roman" w:cs="Times New Roman"/>
          <w:b/>
        </w:rPr>
        <w:t>VI</w:t>
      </w:r>
      <w:r w:rsidRPr="001977DA">
        <w:rPr>
          <w:rFonts w:ascii="Times New Roman" w:hAnsi="Times New Roman" w:cs="Times New Roman"/>
          <w:b/>
          <w:lang w:val="uk-UA"/>
        </w:rPr>
        <w:t>.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30EEB" w:rsidRPr="001977DA" w:rsidRDefault="00830EEB" w:rsidP="00D95450">
      <w:pPr>
        <w:spacing w:after="0" w:line="240" w:lineRule="auto"/>
        <w:ind w:firstLine="567"/>
        <w:jc w:val="center"/>
        <w:rPr>
          <w:rFonts w:ascii="Times New Roman" w:hAnsi="Times New Roman" w:cs="Times New Roman"/>
          <w:b/>
          <w:lang w:val="uk-UA"/>
        </w:rPr>
      </w:pPr>
    </w:p>
    <w:p w:rsidR="00FE171D" w:rsidRPr="00C83331" w:rsidRDefault="00FE171D" w:rsidP="00D95450">
      <w:pPr>
        <w:spacing w:after="0" w:line="240" w:lineRule="auto"/>
        <w:ind w:firstLine="567"/>
        <w:jc w:val="both"/>
        <w:rPr>
          <w:rFonts w:ascii="Times New Roman" w:hAnsi="Times New Roman" w:cs="Times New Roman"/>
        </w:rPr>
      </w:pPr>
      <w:r w:rsidRPr="001977DA">
        <w:rPr>
          <w:rFonts w:ascii="Times New Roman" w:hAnsi="Times New Roman" w:cs="Times New Roman"/>
          <w:lang w:val="uk-UA"/>
        </w:rPr>
        <w:t xml:space="preserve">  </w:t>
      </w:r>
      <w:r w:rsidRPr="00C83331">
        <w:rPr>
          <w:rFonts w:ascii="Times New Roman" w:hAnsi="Times New Roman" w:cs="Times New Roman"/>
        </w:rPr>
        <w:t xml:space="preserve">Для впровадження вимог регуляторного акта не потрібно додаткових витрат з бюджету, а також немає необхідності створювати додаткові робочі місця, оскільки плата за землю не новий вид податку, а виконання вимог регуляторного акта буде покладено на працівників, які уже задіяні в процесі виконання вимог законодавства України у сфері </w:t>
      </w:r>
      <w:r w:rsidR="00F81DC4">
        <w:rPr>
          <w:rFonts w:ascii="Times New Roman" w:hAnsi="Times New Roman" w:cs="Times New Roman"/>
          <w:lang w:val="uk-UA"/>
        </w:rPr>
        <w:t>адміністрування земельного податку</w:t>
      </w:r>
      <w:r w:rsidRPr="00C83331">
        <w:rPr>
          <w:rFonts w:ascii="Times New Roman" w:hAnsi="Times New Roman" w:cs="Times New Roman"/>
        </w:rPr>
        <w:t xml:space="preserve">. </w:t>
      </w:r>
    </w:p>
    <w:p w:rsidR="00FE171D" w:rsidRPr="00C83331" w:rsidRDefault="00FE171D"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На виконання вимог регуляторного акта для органів місцевого самоврядування до Методики проведення аналізу впливу регуляторного акта здійснено розрахунок витрат (Тест малого підприємництва)</w:t>
      </w:r>
      <w:r w:rsidR="00BC5047" w:rsidRPr="00BC5047">
        <w:rPr>
          <w:rFonts w:ascii="Times New Roman" w:hAnsi="Times New Roman" w:cs="Times New Roman"/>
        </w:rPr>
        <w:t xml:space="preserve"> </w:t>
      </w:r>
      <w:r w:rsidR="00E81C29">
        <w:rPr>
          <w:rFonts w:ascii="Times New Roman" w:hAnsi="Times New Roman" w:cs="Times New Roman"/>
          <w:lang w:val="uk-UA"/>
        </w:rPr>
        <w:t>згідно</w:t>
      </w:r>
      <w:r w:rsidR="00BC5047">
        <w:rPr>
          <w:rFonts w:ascii="Times New Roman" w:hAnsi="Times New Roman" w:cs="Times New Roman"/>
          <w:lang w:val="uk-UA"/>
        </w:rPr>
        <w:t xml:space="preserve"> з додатком 4</w:t>
      </w:r>
      <w:r w:rsidRPr="00C83331">
        <w:rPr>
          <w:rFonts w:ascii="Times New Roman" w:hAnsi="Times New Roman" w:cs="Times New Roman"/>
        </w:rPr>
        <w:t xml:space="preserve">. </w:t>
      </w:r>
    </w:p>
    <w:p w:rsidR="004F02D9" w:rsidRDefault="004F02D9" w:rsidP="00D95450">
      <w:pPr>
        <w:spacing w:after="0" w:line="240" w:lineRule="auto"/>
        <w:ind w:firstLine="567"/>
        <w:jc w:val="center"/>
        <w:rPr>
          <w:rFonts w:ascii="Times New Roman" w:hAnsi="Times New Roman" w:cs="Times New Roman"/>
          <w:b/>
        </w:rPr>
      </w:pPr>
    </w:p>
    <w:p w:rsidR="00A12D60" w:rsidRPr="00C83331" w:rsidRDefault="00A12D60"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VII. Обґрунтування запропонованого строку дії регуляторного акта</w:t>
      </w:r>
    </w:p>
    <w:p w:rsidR="007326A3" w:rsidRPr="00C83331" w:rsidRDefault="007326A3" w:rsidP="00D95450">
      <w:pPr>
        <w:spacing w:after="0" w:line="240" w:lineRule="auto"/>
        <w:ind w:firstLine="567"/>
        <w:jc w:val="center"/>
        <w:rPr>
          <w:rFonts w:ascii="Times New Roman" w:hAnsi="Times New Roman" w:cs="Times New Roman"/>
        </w:rPr>
      </w:pPr>
    </w:p>
    <w:p w:rsidR="008D5D1E" w:rsidRPr="00C83331" w:rsidRDefault="008D5D1E" w:rsidP="00D95450">
      <w:pPr>
        <w:spacing w:after="0" w:line="240" w:lineRule="auto"/>
        <w:ind w:firstLine="567"/>
        <w:jc w:val="both"/>
        <w:rPr>
          <w:rFonts w:ascii="Times New Roman" w:hAnsi="Times New Roman" w:cs="Times New Roman"/>
        </w:rPr>
      </w:pPr>
      <w:r w:rsidRPr="00C83331">
        <w:rPr>
          <w:rFonts w:ascii="Times New Roman" w:hAnsi="Times New Roman" w:cs="Times New Roman"/>
        </w:rPr>
        <w:t>Рішення набуває чинності з початку наступного бюджет</w:t>
      </w:r>
      <w:r w:rsidR="00EF0712">
        <w:rPr>
          <w:rFonts w:ascii="Times New Roman" w:hAnsi="Times New Roman" w:cs="Times New Roman"/>
        </w:rPr>
        <w:t>ного періоду, тобто з 01.01.2026</w:t>
      </w:r>
      <w:r w:rsidRPr="00C83331">
        <w:rPr>
          <w:rFonts w:ascii="Times New Roman" w:hAnsi="Times New Roman" w:cs="Times New Roman"/>
        </w:rPr>
        <w:t xml:space="preserve"> року.    Передбачається не обмежувати строк дії запропонованого регуляторного акта. У разі необхідності за підсумками відстежень та змінами у законодавстві будуть вноситись зміни до нього.</w:t>
      </w:r>
    </w:p>
    <w:p w:rsidR="008D5D1E" w:rsidRDefault="008D5D1E" w:rsidP="00D95450">
      <w:pPr>
        <w:spacing w:after="0" w:line="240" w:lineRule="auto"/>
        <w:jc w:val="both"/>
        <w:rPr>
          <w:rFonts w:ascii="Times New Roman" w:hAnsi="Times New Roman" w:cs="Times New Roman"/>
        </w:rPr>
      </w:pPr>
      <w:r w:rsidRPr="00C83331">
        <w:rPr>
          <w:rFonts w:ascii="Times New Roman" w:hAnsi="Times New Roman" w:cs="Times New Roman"/>
          <w:lang w:val="uk-UA"/>
        </w:rPr>
        <w:t xml:space="preserve">          </w:t>
      </w:r>
      <w:r w:rsidRPr="00C83331">
        <w:rPr>
          <w:rFonts w:ascii="Times New Roman" w:hAnsi="Times New Roman" w:cs="Times New Roman"/>
        </w:rPr>
        <w:t>Землекористувачі несуть відповідальність за своєчасне та повне погашенн</w:t>
      </w:r>
      <w:r w:rsidR="00F95EBD">
        <w:rPr>
          <w:rFonts w:ascii="Times New Roman" w:hAnsi="Times New Roman" w:cs="Times New Roman"/>
        </w:rPr>
        <w:t xml:space="preserve">я зобов'язань з плати за землю </w:t>
      </w:r>
      <w:proofErr w:type="gramStart"/>
      <w:r w:rsidR="00F95EBD">
        <w:rPr>
          <w:rFonts w:ascii="Times New Roman" w:hAnsi="Times New Roman" w:cs="Times New Roman"/>
        </w:rPr>
        <w:t>в</w:t>
      </w:r>
      <w:r w:rsidRPr="00C83331">
        <w:rPr>
          <w:rFonts w:ascii="Times New Roman" w:hAnsi="Times New Roman" w:cs="Times New Roman"/>
        </w:rPr>
        <w:t xml:space="preserve"> порядку</w:t>
      </w:r>
      <w:proofErr w:type="gramEnd"/>
      <w:r w:rsidRPr="00C83331">
        <w:rPr>
          <w:rFonts w:ascii="Times New Roman" w:hAnsi="Times New Roman" w:cs="Times New Roman"/>
        </w:rPr>
        <w:t xml:space="preserve"> й розмірах, установлених ПКУ. Несплачена сума вважається податковим боргом і підлягає стягненню в примусовому порядку. </w:t>
      </w:r>
    </w:p>
    <w:p w:rsidR="007326A3" w:rsidRPr="00C83331" w:rsidRDefault="008D5D1E" w:rsidP="00EF0712">
      <w:pPr>
        <w:spacing w:after="0" w:line="240" w:lineRule="auto"/>
        <w:ind w:firstLine="567"/>
        <w:jc w:val="both"/>
        <w:rPr>
          <w:rFonts w:ascii="Times New Roman" w:hAnsi="Times New Roman" w:cs="Times New Roman"/>
        </w:rPr>
      </w:pPr>
      <w:r w:rsidRPr="00C83331">
        <w:rPr>
          <w:rFonts w:ascii="Times New Roman" w:hAnsi="Times New Roman" w:cs="Times New Roman"/>
        </w:rPr>
        <w:t>На дію регуляторного акта можуть негативно вплинути значні темпи інфляції та економічна криза.</w:t>
      </w:r>
    </w:p>
    <w:p w:rsidR="008D5D1E" w:rsidRPr="003E7973" w:rsidRDefault="003E7973" w:rsidP="00EF0712">
      <w:pPr>
        <w:spacing w:after="0" w:line="240" w:lineRule="auto"/>
        <w:ind w:firstLine="567"/>
        <w:jc w:val="both"/>
        <w:rPr>
          <w:rFonts w:ascii="Times New Roman" w:hAnsi="Times New Roman" w:cs="Times New Roman"/>
          <w:lang w:val="uk-UA"/>
        </w:rPr>
      </w:pPr>
      <w:r w:rsidRPr="003E7973">
        <w:rPr>
          <w:rFonts w:ascii="Times New Roman" w:hAnsi="Times New Roman" w:cs="Times New Roman"/>
          <w:lang w:val="uk-UA"/>
        </w:rPr>
        <w:t>Розрахунок витрат на запровадження державного регулювання для субєктів малого підприємництва здійснюється згідно з додат</w:t>
      </w:r>
      <w:r w:rsidR="00EF0712">
        <w:rPr>
          <w:rFonts w:ascii="Times New Roman" w:hAnsi="Times New Roman" w:cs="Times New Roman"/>
          <w:lang w:val="uk-UA"/>
        </w:rPr>
        <w:t>ком 4 до Методики проведення ана</w:t>
      </w:r>
      <w:r w:rsidRPr="003E7973">
        <w:rPr>
          <w:rFonts w:ascii="Times New Roman" w:hAnsi="Times New Roman" w:cs="Times New Roman"/>
          <w:lang w:val="uk-UA"/>
        </w:rPr>
        <w:t>лізу впливу регуляторного акту (Тест малого підприємництва).</w:t>
      </w:r>
    </w:p>
    <w:p w:rsidR="00327F45" w:rsidRDefault="00327F45" w:rsidP="00E62EEC">
      <w:pPr>
        <w:spacing w:after="0" w:line="240" w:lineRule="auto"/>
        <w:ind w:firstLine="567"/>
        <w:jc w:val="center"/>
        <w:rPr>
          <w:rFonts w:ascii="Times New Roman" w:hAnsi="Times New Roman" w:cs="Times New Roman"/>
          <w:b/>
        </w:rPr>
      </w:pPr>
    </w:p>
    <w:p w:rsidR="00E62EEC" w:rsidRPr="00C83331" w:rsidRDefault="00E62EEC" w:rsidP="00E62EEC">
      <w:pPr>
        <w:spacing w:after="0" w:line="240" w:lineRule="auto"/>
        <w:ind w:firstLine="567"/>
        <w:jc w:val="center"/>
        <w:rPr>
          <w:rFonts w:ascii="Times New Roman" w:hAnsi="Times New Roman" w:cs="Times New Roman"/>
          <w:b/>
        </w:rPr>
      </w:pPr>
      <w:r w:rsidRPr="00C83331">
        <w:rPr>
          <w:rFonts w:ascii="Times New Roman" w:hAnsi="Times New Roman" w:cs="Times New Roman"/>
          <w:b/>
        </w:rPr>
        <w:t>VIII. Визначення показників результативності дії регуляторного акта</w:t>
      </w:r>
    </w:p>
    <w:p w:rsidR="00E62EEC" w:rsidRDefault="00E62EEC" w:rsidP="00E62EEC">
      <w:pPr>
        <w:spacing w:after="0" w:line="240" w:lineRule="auto"/>
        <w:ind w:firstLine="567"/>
        <w:jc w:val="center"/>
        <w:rPr>
          <w:rFonts w:ascii="Times New Roman" w:hAnsi="Times New Roman" w:cs="Times New Roman"/>
          <w:sz w:val="16"/>
          <w:szCs w:val="16"/>
        </w:rPr>
      </w:pPr>
    </w:p>
    <w:p w:rsidR="00825007" w:rsidRPr="00327F45" w:rsidRDefault="00825007" w:rsidP="00E62EEC">
      <w:pPr>
        <w:spacing w:after="0" w:line="240" w:lineRule="auto"/>
        <w:ind w:firstLine="567"/>
        <w:jc w:val="center"/>
        <w:rPr>
          <w:rFonts w:ascii="Times New Roman" w:hAnsi="Times New Roman" w:cs="Times New Roman"/>
          <w:sz w:val="16"/>
          <w:szCs w:val="16"/>
        </w:rPr>
      </w:pPr>
    </w:p>
    <w:p w:rsidR="00F3658C" w:rsidRPr="00F3658C" w:rsidRDefault="00F3658C" w:rsidP="00F3658C">
      <w:pPr>
        <w:spacing w:after="0" w:line="202" w:lineRule="atLeast"/>
        <w:ind w:firstLine="567"/>
        <w:jc w:val="both"/>
        <w:rPr>
          <w:rFonts w:ascii="Times New Roman" w:eastAsia="Calibri" w:hAnsi="Times New Roman" w:cs="Times New Roman"/>
          <w:lang w:val="uk-UA"/>
        </w:rPr>
      </w:pPr>
      <w:r w:rsidRPr="00F3658C">
        <w:rPr>
          <w:rFonts w:ascii="Times New Roman" w:eastAsia="Calibri" w:hAnsi="Times New Roman" w:cs="Times New Roman"/>
          <w:lang w:val="uk-UA"/>
        </w:rPr>
        <w:t>Досягнення цілі державного регулювання, задля якого пропонується акт, може бути охарактеризовано такими кількісними та якісними показниками, значення яких має змінитися за вимірюваний період:</w:t>
      </w:r>
    </w:p>
    <w:p w:rsidR="00F3658C" w:rsidRPr="00F3658C" w:rsidRDefault="00F3658C" w:rsidP="00F3658C">
      <w:pPr>
        <w:spacing w:after="0" w:line="202" w:lineRule="atLeast"/>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F3658C">
        <w:rPr>
          <w:rFonts w:ascii="Times New Roman" w:eastAsia="Calibri" w:hAnsi="Times New Roman" w:cs="Times New Roman"/>
          <w:lang w:val="uk-UA"/>
        </w:rPr>
        <w:t xml:space="preserve">сума надходжень до бюджету Калуської міської територіальної громади від сплати </w:t>
      </w:r>
      <w:r>
        <w:rPr>
          <w:rFonts w:ascii="Times New Roman" w:eastAsia="Calibri" w:hAnsi="Times New Roman" w:cs="Times New Roman"/>
          <w:lang w:val="uk-UA"/>
        </w:rPr>
        <w:t>земельного податку</w:t>
      </w:r>
      <w:r w:rsidRPr="00F3658C">
        <w:rPr>
          <w:rFonts w:ascii="Times New Roman" w:eastAsia="Calibri" w:hAnsi="Times New Roman" w:cs="Times New Roman"/>
          <w:lang w:val="uk-UA"/>
        </w:rPr>
        <w:t xml:space="preserve">  тис. грн;</w:t>
      </w:r>
    </w:p>
    <w:p w:rsidR="00F3658C" w:rsidRPr="00F3658C" w:rsidRDefault="00F3658C" w:rsidP="00F3658C">
      <w:pPr>
        <w:spacing w:after="0" w:line="202" w:lineRule="atLeast"/>
        <w:jc w:val="both"/>
        <w:rPr>
          <w:rFonts w:ascii="Times New Roman" w:eastAsia="Calibri" w:hAnsi="Times New Roman" w:cs="Times New Roman"/>
          <w:lang w:val="uk-UA"/>
        </w:rPr>
      </w:pPr>
      <w:r>
        <w:rPr>
          <w:rFonts w:ascii="Times New Roman" w:eastAsia="Calibri" w:hAnsi="Times New Roman" w:cs="Times New Roman"/>
          <w:lang w:val="uk-UA"/>
        </w:rPr>
        <w:lastRenderedPageBreak/>
        <w:t xml:space="preserve">- </w:t>
      </w:r>
      <w:r w:rsidRPr="00F3658C">
        <w:rPr>
          <w:rFonts w:ascii="Times New Roman" w:eastAsia="Calibri" w:hAnsi="Times New Roman" w:cs="Times New Roman"/>
          <w:lang w:val="uk-UA"/>
        </w:rPr>
        <w:t>кількість суб’єктів господарювання (ф</w:t>
      </w:r>
      <w:r>
        <w:rPr>
          <w:rFonts w:ascii="Times New Roman" w:eastAsia="Calibri" w:hAnsi="Times New Roman" w:cs="Times New Roman"/>
          <w:lang w:val="uk-UA"/>
        </w:rPr>
        <w:t>ізичних осіб) платників податку</w:t>
      </w:r>
      <w:r w:rsidRPr="00F3658C">
        <w:rPr>
          <w:rFonts w:ascii="Times New Roman" w:eastAsia="Calibri" w:hAnsi="Times New Roman" w:cs="Times New Roman"/>
          <w:lang w:val="uk-UA"/>
        </w:rPr>
        <w:t>, осіб;</w:t>
      </w:r>
    </w:p>
    <w:p w:rsidR="00F3658C" w:rsidRPr="00F3658C" w:rsidRDefault="00F3658C" w:rsidP="00F3658C">
      <w:pPr>
        <w:spacing w:after="0" w:line="202" w:lineRule="atLeast"/>
        <w:jc w:val="both"/>
        <w:rPr>
          <w:rFonts w:ascii="Times New Roman" w:eastAsia="Calibri" w:hAnsi="Times New Roman" w:cs="Times New Roman"/>
          <w:b/>
          <w:i/>
          <w:lang w:val="uk-UA"/>
        </w:rPr>
      </w:pPr>
      <w:r>
        <w:rPr>
          <w:rFonts w:ascii="Times New Roman" w:eastAsia="Calibri" w:hAnsi="Times New Roman" w:cs="Times New Roman"/>
          <w:lang w:val="uk-UA"/>
        </w:rPr>
        <w:t xml:space="preserve">- </w:t>
      </w:r>
      <w:r w:rsidRPr="00F3658C">
        <w:rPr>
          <w:rFonts w:ascii="Times New Roman" w:eastAsia="Calibri" w:hAnsi="Times New Roman" w:cs="Times New Roman"/>
          <w:lang w:val="uk-UA"/>
        </w:rPr>
        <w:t>час та розмір коштів,</w:t>
      </w:r>
      <w:r>
        <w:rPr>
          <w:rFonts w:ascii="Times New Roman" w:eastAsia="Calibri" w:hAnsi="Times New Roman" w:cs="Times New Roman"/>
          <w:lang w:val="uk-UA"/>
        </w:rPr>
        <w:t xml:space="preserve"> </w:t>
      </w:r>
      <w:r w:rsidRPr="00F3658C">
        <w:rPr>
          <w:rFonts w:ascii="Times New Roman" w:eastAsia="Calibri" w:hAnsi="Times New Roman" w:cs="Times New Roman"/>
          <w:lang w:val="uk-UA"/>
        </w:rPr>
        <w:t>що витрачатимуться суб’єктами господарювання та /або фізичними особами пов’язаних з виконання вимог регуляторного акта;</w:t>
      </w:r>
    </w:p>
    <w:p w:rsidR="00F3658C" w:rsidRDefault="00F3658C" w:rsidP="00F3658C">
      <w:pPr>
        <w:spacing w:after="0" w:line="202" w:lineRule="atLeast"/>
        <w:jc w:val="both"/>
        <w:rPr>
          <w:rFonts w:ascii="Times New Roman" w:eastAsia="Calibri" w:hAnsi="Times New Roman" w:cs="Times New Roman"/>
          <w:lang w:val="uk-UA"/>
        </w:rPr>
      </w:pPr>
      <w:r>
        <w:rPr>
          <w:rFonts w:ascii="Times New Roman" w:eastAsia="Calibri" w:hAnsi="Times New Roman" w:cs="Times New Roman"/>
          <w:lang w:val="uk-UA"/>
        </w:rPr>
        <w:t xml:space="preserve">- </w:t>
      </w:r>
      <w:r w:rsidRPr="00F3658C">
        <w:rPr>
          <w:rFonts w:ascii="Times New Roman" w:eastAsia="Calibri" w:hAnsi="Times New Roman" w:cs="Times New Roman"/>
          <w:lang w:val="uk-UA"/>
        </w:rPr>
        <w:t>рівень поінформованості суб’єктів господарювання та /або фізичних осіб з основних положень регуляторного акта.</w:t>
      </w:r>
    </w:p>
    <w:p w:rsidR="0071426C" w:rsidRDefault="0071426C" w:rsidP="00F3658C">
      <w:pPr>
        <w:spacing w:after="0" w:line="202" w:lineRule="atLeast"/>
        <w:jc w:val="both"/>
        <w:rPr>
          <w:rFonts w:ascii="Times New Roman" w:eastAsia="Calibri" w:hAnsi="Times New Roman" w:cs="Times New Roman"/>
          <w:lang w:val="uk-UA"/>
        </w:rPr>
      </w:pPr>
    </w:p>
    <w:p w:rsidR="00E62EEC" w:rsidRDefault="00E62EEC" w:rsidP="00E62EEC">
      <w:pPr>
        <w:spacing w:after="0" w:line="240" w:lineRule="auto"/>
        <w:ind w:firstLine="567"/>
        <w:jc w:val="center"/>
        <w:rPr>
          <w:rFonts w:ascii="Times New Roman" w:hAnsi="Times New Roman"/>
          <w:b/>
          <w:lang w:val="uk-UA"/>
        </w:rPr>
      </w:pPr>
      <w:r w:rsidRPr="00C83331">
        <w:rPr>
          <w:rFonts w:ascii="Times New Roman" w:hAnsi="Times New Roman"/>
          <w:b/>
        </w:rPr>
        <w:t xml:space="preserve">Прогнозні значення статистичних </w:t>
      </w:r>
      <w:r>
        <w:rPr>
          <w:rFonts w:ascii="Times New Roman" w:hAnsi="Times New Roman"/>
          <w:b/>
        </w:rPr>
        <w:t>показників</w:t>
      </w:r>
      <w:r>
        <w:rPr>
          <w:rFonts w:ascii="Times New Roman" w:hAnsi="Times New Roman"/>
          <w:b/>
          <w:lang w:val="uk-UA"/>
        </w:rPr>
        <w:t>:</w:t>
      </w:r>
    </w:p>
    <w:p w:rsidR="00F3658C" w:rsidRPr="00C83331" w:rsidRDefault="00F3658C" w:rsidP="00F3658C">
      <w:pPr>
        <w:spacing w:after="0" w:line="240" w:lineRule="auto"/>
        <w:ind w:firstLine="567"/>
        <w:rPr>
          <w:rFonts w:ascii="Times New Roman" w:hAnsi="Times New Roman" w:cs="Times New Roman"/>
        </w:rPr>
      </w:pPr>
      <w:r>
        <w:rPr>
          <w:rFonts w:ascii="Times New Roman" w:eastAsia="Times New Roman" w:hAnsi="Times New Roman" w:cs="Times New Roman"/>
          <w:i/>
          <w:lang w:val="uk-UA" w:eastAsia="en-US"/>
        </w:rPr>
        <w:t xml:space="preserve">                                                                                                                                                 Таблиця 14</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1701"/>
        <w:gridCol w:w="1559"/>
      </w:tblGrid>
      <w:tr w:rsidR="00110DF1" w:rsidRPr="00C83331" w:rsidTr="001D619B">
        <w:trPr>
          <w:trHeight w:val="420"/>
          <w:tblHeader/>
        </w:trPr>
        <w:tc>
          <w:tcPr>
            <w:tcW w:w="6408" w:type="dxa"/>
            <w:vMerge w:val="restart"/>
          </w:tcPr>
          <w:p w:rsidR="00110DF1" w:rsidRPr="00AA0020" w:rsidRDefault="00110DF1" w:rsidP="00265358">
            <w:pPr>
              <w:pStyle w:val="a5"/>
              <w:jc w:val="center"/>
              <w:rPr>
                <w:rFonts w:ascii="Times New Roman" w:hAnsi="Times New Roman"/>
                <w:b/>
                <w:sz w:val="20"/>
                <w:szCs w:val="20"/>
              </w:rPr>
            </w:pPr>
            <w:r w:rsidRPr="00AA0020">
              <w:rPr>
                <w:rFonts w:ascii="Times New Roman" w:hAnsi="Times New Roman"/>
                <w:b/>
                <w:sz w:val="20"/>
                <w:szCs w:val="20"/>
              </w:rPr>
              <w:t>Показник</w:t>
            </w:r>
          </w:p>
        </w:tc>
        <w:tc>
          <w:tcPr>
            <w:tcW w:w="3260" w:type="dxa"/>
            <w:gridSpan w:val="2"/>
          </w:tcPr>
          <w:p w:rsidR="00110DF1" w:rsidRPr="00110DF1" w:rsidRDefault="00110DF1" w:rsidP="00110DF1">
            <w:pPr>
              <w:spacing w:after="0" w:line="202" w:lineRule="atLeast"/>
              <w:jc w:val="center"/>
              <w:rPr>
                <w:rFonts w:ascii="Times New Roman" w:eastAsia="Calibri" w:hAnsi="Times New Roman" w:cs="Times New Roman"/>
                <w:sz w:val="20"/>
                <w:szCs w:val="20"/>
              </w:rPr>
            </w:pPr>
            <w:r w:rsidRPr="00110DF1">
              <w:rPr>
                <w:rFonts w:ascii="Times New Roman" w:eastAsia="Calibri" w:hAnsi="Times New Roman" w:cs="Times New Roman"/>
                <w:sz w:val="20"/>
                <w:szCs w:val="20"/>
                <w:lang w:val="uk-UA"/>
              </w:rPr>
              <w:t xml:space="preserve">У разі прийняття рішення </w:t>
            </w:r>
          </w:p>
          <w:p w:rsidR="00110DF1" w:rsidRPr="00AA0020" w:rsidRDefault="00110DF1" w:rsidP="00F3658C">
            <w:pPr>
              <w:pStyle w:val="a5"/>
              <w:jc w:val="center"/>
              <w:rPr>
                <w:rFonts w:ascii="Times New Roman" w:hAnsi="Times New Roman"/>
                <w:b/>
                <w:sz w:val="20"/>
                <w:szCs w:val="20"/>
                <w:lang w:val="uk-UA"/>
              </w:rPr>
            </w:pPr>
            <w:r w:rsidRPr="00AA0020">
              <w:rPr>
                <w:rFonts w:ascii="Times New Roman" w:eastAsia="Calibri" w:hAnsi="Times New Roman"/>
                <w:sz w:val="20"/>
                <w:szCs w:val="20"/>
                <w:lang w:val="uk-UA" w:eastAsia="ru-RU"/>
              </w:rPr>
              <w:t xml:space="preserve">про </w:t>
            </w:r>
            <w:r w:rsidRPr="00AA0020">
              <w:rPr>
                <w:rFonts w:ascii="Times New Roman" w:hAnsi="Times New Roman"/>
                <w:noProof/>
                <w:sz w:val="20"/>
                <w:szCs w:val="20"/>
                <w:lang w:val="uk-UA" w:eastAsia="ru-RU"/>
              </w:rPr>
              <w:t xml:space="preserve">встановлення </w:t>
            </w:r>
            <w:r w:rsidR="00F3658C" w:rsidRPr="00AA0020">
              <w:rPr>
                <w:rFonts w:ascii="Times New Roman" w:hAnsi="Times New Roman"/>
                <w:noProof/>
                <w:sz w:val="20"/>
                <w:szCs w:val="20"/>
                <w:lang w:val="uk-UA" w:eastAsia="ru-RU"/>
              </w:rPr>
              <w:t>ставок земельного податку</w:t>
            </w:r>
          </w:p>
        </w:tc>
      </w:tr>
      <w:tr w:rsidR="00110DF1" w:rsidRPr="00C83331" w:rsidTr="001D619B">
        <w:trPr>
          <w:trHeight w:val="150"/>
          <w:tblHeader/>
        </w:trPr>
        <w:tc>
          <w:tcPr>
            <w:tcW w:w="6408" w:type="dxa"/>
            <w:vMerge/>
          </w:tcPr>
          <w:p w:rsidR="00110DF1" w:rsidRPr="00AA0020" w:rsidRDefault="00110DF1" w:rsidP="00110DF1">
            <w:pPr>
              <w:pStyle w:val="a5"/>
              <w:jc w:val="center"/>
              <w:rPr>
                <w:rFonts w:ascii="Times New Roman" w:hAnsi="Times New Roman"/>
                <w:b/>
                <w:sz w:val="20"/>
                <w:szCs w:val="20"/>
              </w:rPr>
            </w:pPr>
          </w:p>
        </w:tc>
        <w:tc>
          <w:tcPr>
            <w:tcW w:w="1701" w:type="dxa"/>
          </w:tcPr>
          <w:p w:rsidR="00110DF1" w:rsidRPr="00AA0020" w:rsidRDefault="00110DF1" w:rsidP="00110DF1">
            <w:pPr>
              <w:pStyle w:val="a5"/>
              <w:jc w:val="center"/>
              <w:rPr>
                <w:rFonts w:ascii="Times New Roman" w:hAnsi="Times New Roman"/>
                <w:b/>
                <w:sz w:val="20"/>
                <w:szCs w:val="20"/>
                <w:lang w:val="uk-UA"/>
              </w:rPr>
            </w:pPr>
            <w:r w:rsidRPr="00AA0020">
              <w:rPr>
                <w:rFonts w:ascii="Times New Roman" w:hAnsi="Times New Roman"/>
                <w:noProof/>
                <w:sz w:val="20"/>
                <w:szCs w:val="20"/>
                <w:lang w:val="uk-UA" w:eastAsia="ru-RU"/>
              </w:rPr>
              <w:t>Перший рік запровадження</w:t>
            </w:r>
          </w:p>
        </w:tc>
        <w:tc>
          <w:tcPr>
            <w:tcW w:w="1559" w:type="dxa"/>
          </w:tcPr>
          <w:p w:rsidR="00110DF1" w:rsidRPr="00AA0020" w:rsidRDefault="00110DF1" w:rsidP="00110DF1">
            <w:pPr>
              <w:pStyle w:val="a5"/>
              <w:jc w:val="center"/>
              <w:rPr>
                <w:rFonts w:ascii="Times New Roman" w:hAnsi="Times New Roman"/>
                <w:b/>
                <w:sz w:val="20"/>
                <w:szCs w:val="20"/>
                <w:lang w:val="uk-UA"/>
              </w:rPr>
            </w:pPr>
            <w:r w:rsidRPr="00AA0020">
              <w:rPr>
                <w:rFonts w:ascii="Times New Roman" w:eastAsia="Calibri" w:hAnsi="Times New Roman"/>
                <w:sz w:val="20"/>
                <w:szCs w:val="20"/>
                <w:lang w:val="uk-UA" w:eastAsia="ru-RU"/>
              </w:rPr>
              <w:t>за п’ять років</w:t>
            </w:r>
          </w:p>
        </w:tc>
      </w:tr>
      <w:tr w:rsidR="00110DF1" w:rsidRPr="00C83331" w:rsidTr="001D619B">
        <w:trPr>
          <w:trHeight w:val="485"/>
        </w:trPr>
        <w:tc>
          <w:tcPr>
            <w:tcW w:w="6408" w:type="dxa"/>
          </w:tcPr>
          <w:p w:rsidR="00110DF1" w:rsidRPr="00C83331" w:rsidRDefault="00110DF1" w:rsidP="00780B1C">
            <w:pPr>
              <w:pStyle w:val="a5"/>
              <w:jc w:val="both"/>
              <w:rPr>
                <w:rFonts w:ascii="Times New Roman" w:hAnsi="Times New Roman"/>
              </w:rPr>
            </w:pPr>
            <w:r w:rsidRPr="00C83331">
              <w:rPr>
                <w:rFonts w:ascii="Times New Roman" w:hAnsi="Times New Roman"/>
              </w:rPr>
              <w:t>Кількість платників плати за землю, на яких поширюватиметься регуляторний акт, осіб, у тому числі:</w:t>
            </w:r>
          </w:p>
        </w:tc>
        <w:tc>
          <w:tcPr>
            <w:tcW w:w="1701" w:type="dxa"/>
          </w:tcPr>
          <w:p w:rsidR="00110DF1" w:rsidRPr="00C83331" w:rsidRDefault="00AE0708" w:rsidP="00780B1C">
            <w:pPr>
              <w:pStyle w:val="a5"/>
              <w:jc w:val="center"/>
              <w:rPr>
                <w:rFonts w:ascii="Times New Roman" w:hAnsi="Times New Roman"/>
                <w:lang w:val="uk-UA"/>
              </w:rPr>
            </w:pPr>
            <w:r>
              <w:rPr>
                <w:rFonts w:ascii="Times New Roman" w:hAnsi="Times New Roman"/>
                <w:lang w:val="uk-UA"/>
              </w:rPr>
              <w:t>8628</w:t>
            </w:r>
          </w:p>
        </w:tc>
        <w:tc>
          <w:tcPr>
            <w:tcW w:w="1559" w:type="dxa"/>
          </w:tcPr>
          <w:p w:rsidR="00110DF1" w:rsidRPr="00C83331" w:rsidRDefault="00110DF1" w:rsidP="00780B1C">
            <w:pPr>
              <w:pStyle w:val="a5"/>
              <w:jc w:val="center"/>
              <w:rPr>
                <w:rFonts w:ascii="Times New Roman" w:hAnsi="Times New Roman"/>
                <w:lang w:val="uk-UA"/>
              </w:rPr>
            </w:pPr>
            <w:r w:rsidRPr="00C83331">
              <w:rPr>
                <w:rFonts w:ascii="Times New Roman" w:hAnsi="Times New Roman"/>
                <w:lang w:val="uk-UA"/>
              </w:rPr>
              <w:t>3 592</w:t>
            </w:r>
          </w:p>
        </w:tc>
      </w:tr>
      <w:tr w:rsidR="00110DF1" w:rsidRPr="00C83331" w:rsidTr="00327F45">
        <w:trPr>
          <w:trHeight w:val="213"/>
        </w:trPr>
        <w:tc>
          <w:tcPr>
            <w:tcW w:w="6408" w:type="dxa"/>
          </w:tcPr>
          <w:p w:rsidR="00110DF1" w:rsidRPr="00C83331" w:rsidRDefault="00110DF1" w:rsidP="00780B1C">
            <w:pPr>
              <w:pStyle w:val="a5"/>
              <w:jc w:val="both"/>
              <w:rPr>
                <w:rFonts w:ascii="Times New Roman" w:hAnsi="Times New Roman"/>
              </w:rPr>
            </w:pPr>
            <w:r w:rsidRPr="00C83331">
              <w:rPr>
                <w:rFonts w:ascii="Times New Roman" w:hAnsi="Times New Roman"/>
              </w:rPr>
              <w:t>- юридичних осіб</w:t>
            </w:r>
          </w:p>
        </w:tc>
        <w:tc>
          <w:tcPr>
            <w:tcW w:w="1701" w:type="dxa"/>
          </w:tcPr>
          <w:p w:rsidR="00110DF1" w:rsidRPr="00C83331" w:rsidRDefault="00AE0708" w:rsidP="00780B1C">
            <w:pPr>
              <w:pStyle w:val="a5"/>
              <w:jc w:val="center"/>
              <w:rPr>
                <w:rFonts w:ascii="Times New Roman" w:hAnsi="Times New Roman"/>
                <w:lang w:val="uk-UA"/>
              </w:rPr>
            </w:pPr>
            <w:r>
              <w:rPr>
                <w:rFonts w:ascii="Times New Roman" w:hAnsi="Times New Roman"/>
                <w:lang w:val="uk-UA"/>
              </w:rPr>
              <w:t>259</w:t>
            </w:r>
          </w:p>
        </w:tc>
        <w:tc>
          <w:tcPr>
            <w:tcW w:w="1559" w:type="dxa"/>
          </w:tcPr>
          <w:p w:rsidR="00110DF1" w:rsidRPr="00C83331" w:rsidRDefault="00F3658C" w:rsidP="00780B1C">
            <w:pPr>
              <w:pStyle w:val="a5"/>
              <w:jc w:val="center"/>
              <w:rPr>
                <w:rFonts w:ascii="Times New Roman" w:hAnsi="Times New Roman"/>
                <w:lang w:val="uk-UA"/>
              </w:rPr>
            </w:pPr>
            <w:r>
              <w:rPr>
                <w:rFonts w:ascii="Times New Roman" w:hAnsi="Times New Roman"/>
                <w:lang w:val="uk-UA"/>
              </w:rPr>
              <w:t>560</w:t>
            </w:r>
          </w:p>
        </w:tc>
      </w:tr>
      <w:tr w:rsidR="00110DF1" w:rsidRPr="00C83331" w:rsidTr="00AA0020">
        <w:trPr>
          <w:trHeight w:val="249"/>
        </w:trPr>
        <w:tc>
          <w:tcPr>
            <w:tcW w:w="6408" w:type="dxa"/>
          </w:tcPr>
          <w:p w:rsidR="00110DF1" w:rsidRPr="00C83331" w:rsidRDefault="00110DF1" w:rsidP="00265358">
            <w:pPr>
              <w:pStyle w:val="a5"/>
              <w:jc w:val="both"/>
              <w:rPr>
                <w:rFonts w:ascii="Times New Roman" w:hAnsi="Times New Roman"/>
              </w:rPr>
            </w:pPr>
            <w:r w:rsidRPr="00C83331">
              <w:rPr>
                <w:rFonts w:ascii="Times New Roman" w:hAnsi="Times New Roman"/>
              </w:rPr>
              <w:t>- фізичних осіб</w:t>
            </w:r>
          </w:p>
        </w:tc>
        <w:tc>
          <w:tcPr>
            <w:tcW w:w="1701" w:type="dxa"/>
          </w:tcPr>
          <w:p w:rsidR="00110DF1" w:rsidRPr="00B67F98" w:rsidRDefault="00AE0708" w:rsidP="00265358">
            <w:pPr>
              <w:pStyle w:val="a5"/>
              <w:jc w:val="center"/>
              <w:rPr>
                <w:rFonts w:ascii="Times New Roman" w:hAnsi="Times New Roman"/>
                <w:lang w:val="uk-UA"/>
              </w:rPr>
            </w:pPr>
            <w:r>
              <w:rPr>
                <w:rFonts w:ascii="Times New Roman" w:hAnsi="Times New Roman"/>
                <w:lang w:val="uk-UA"/>
              </w:rPr>
              <w:t>8 369</w:t>
            </w:r>
          </w:p>
        </w:tc>
        <w:tc>
          <w:tcPr>
            <w:tcW w:w="1559" w:type="dxa"/>
          </w:tcPr>
          <w:p w:rsidR="00110DF1" w:rsidRPr="00F3658C" w:rsidRDefault="00F3658C" w:rsidP="00780B1C">
            <w:pPr>
              <w:pStyle w:val="a5"/>
              <w:jc w:val="center"/>
              <w:rPr>
                <w:rFonts w:ascii="Times New Roman" w:hAnsi="Times New Roman"/>
                <w:lang w:val="uk-UA"/>
              </w:rPr>
            </w:pPr>
            <w:r>
              <w:rPr>
                <w:rFonts w:ascii="Times New Roman" w:hAnsi="Times New Roman"/>
                <w:lang w:val="uk-UA"/>
              </w:rPr>
              <w:t>3050</w:t>
            </w:r>
          </w:p>
        </w:tc>
      </w:tr>
      <w:tr w:rsidR="00F3658C" w:rsidRPr="00C83331" w:rsidTr="001D619B">
        <w:tc>
          <w:tcPr>
            <w:tcW w:w="6408" w:type="dxa"/>
          </w:tcPr>
          <w:p w:rsidR="00F3658C" w:rsidRPr="00C83331" w:rsidRDefault="00F3658C" w:rsidP="00F3658C">
            <w:pPr>
              <w:pStyle w:val="a5"/>
              <w:rPr>
                <w:rFonts w:ascii="Times New Roman" w:hAnsi="Times New Roman"/>
              </w:rPr>
            </w:pPr>
            <w:r w:rsidRPr="00C83331">
              <w:rPr>
                <w:rFonts w:ascii="Times New Roman" w:hAnsi="Times New Roman"/>
              </w:rPr>
              <w:t>Надходження коштів до бюджету ТГ від сплати земельного податку за землю, грн., у тому числі:</w:t>
            </w:r>
          </w:p>
        </w:tc>
        <w:tc>
          <w:tcPr>
            <w:tcW w:w="1701" w:type="dxa"/>
          </w:tcPr>
          <w:p w:rsidR="00F3658C" w:rsidRPr="00C83331" w:rsidRDefault="00AE0708" w:rsidP="00F3658C">
            <w:pPr>
              <w:pStyle w:val="a5"/>
              <w:jc w:val="center"/>
              <w:rPr>
                <w:rFonts w:ascii="Times New Roman" w:hAnsi="Times New Roman"/>
                <w:lang w:val="uk-UA"/>
              </w:rPr>
            </w:pPr>
            <w:r>
              <w:rPr>
                <w:rFonts w:ascii="Times New Roman" w:hAnsi="Times New Roman"/>
                <w:lang w:val="uk-UA"/>
              </w:rPr>
              <w:t>26 950,00</w:t>
            </w:r>
          </w:p>
        </w:tc>
        <w:tc>
          <w:tcPr>
            <w:tcW w:w="1559" w:type="dxa"/>
          </w:tcPr>
          <w:p w:rsidR="00F3658C" w:rsidRPr="00C83331" w:rsidRDefault="00AE0708" w:rsidP="00F3658C">
            <w:pPr>
              <w:pStyle w:val="a5"/>
              <w:jc w:val="center"/>
              <w:rPr>
                <w:rFonts w:ascii="Times New Roman" w:hAnsi="Times New Roman"/>
                <w:lang w:val="uk-UA"/>
              </w:rPr>
            </w:pPr>
            <w:r>
              <w:rPr>
                <w:rFonts w:ascii="Times New Roman" w:hAnsi="Times New Roman"/>
                <w:lang w:val="uk-UA"/>
              </w:rPr>
              <w:t>134 750,00</w:t>
            </w:r>
          </w:p>
        </w:tc>
      </w:tr>
      <w:tr w:rsidR="00F3658C" w:rsidRPr="00C83331" w:rsidTr="001D619B">
        <w:trPr>
          <w:trHeight w:val="240"/>
        </w:trPr>
        <w:tc>
          <w:tcPr>
            <w:tcW w:w="6408" w:type="dxa"/>
          </w:tcPr>
          <w:p w:rsidR="00F3658C" w:rsidRPr="00C83331" w:rsidRDefault="00F3658C" w:rsidP="00F3658C">
            <w:pPr>
              <w:pStyle w:val="a5"/>
              <w:jc w:val="both"/>
              <w:rPr>
                <w:rFonts w:ascii="Times New Roman" w:hAnsi="Times New Roman"/>
              </w:rPr>
            </w:pPr>
            <w:r w:rsidRPr="00C83331">
              <w:rPr>
                <w:rFonts w:ascii="Times New Roman" w:hAnsi="Times New Roman"/>
              </w:rPr>
              <w:t>- юридичними особами</w:t>
            </w:r>
          </w:p>
        </w:tc>
        <w:tc>
          <w:tcPr>
            <w:tcW w:w="1701" w:type="dxa"/>
          </w:tcPr>
          <w:p w:rsidR="00F3658C" w:rsidRPr="00C83331" w:rsidRDefault="00F31989" w:rsidP="00F3658C">
            <w:pPr>
              <w:pStyle w:val="a5"/>
              <w:jc w:val="center"/>
              <w:rPr>
                <w:rFonts w:ascii="Times New Roman" w:hAnsi="Times New Roman"/>
                <w:lang w:val="uk-UA"/>
              </w:rPr>
            </w:pPr>
            <w:r>
              <w:rPr>
                <w:rFonts w:ascii="Times New Roman" w:hAnsi="Times New Roman"/>
                <w:lang w:val="uk-UA"/>
              </w:rPr>
              <w:t>25 488,00</w:t>
            </w:r>
          </w:p>
        </w:tc>
        <w:tc>
          <w:tcPr>
            <w:tcW w:w="1559" w:type="dxa"/>
          </w:tcPr>
          <w:p w:rsidR="00F3658C" w:rsidRPr="00C83331" w:rsidRDefault="00F31989" w:rsidP="00F3658C">
            <w:pPr>
              <w:pStyle w:val="a5"/>
              <w:jc w:val="center"/>
              <w:rPr>
                <w:rFonts w:ascii="Times New Roman" w:hAnsi="Times New Roman"/>
                <w:lang w:val="uk-UA"/>
              </w:rPr>
            </w:pPr>
            <w:r>
              <w:rPr>
                <w:rFonts w:ascii="Times New Roman" w:hAnsi="Times New Roman"/>
                <w:lang w:val="uk-UA"/>
              </w:rPr>
              <w:t>127 440,00</w:t>
            </w:r>
          </w:p>
        </w:tc>
      </w:tr>
      <w:tr w:rsidR="00F3658C" w:rsidRPr="00C83331" w:rsidTr="001D619B">
        <w:trPr>
          <w:trHeight w:val="231"/>
        </w:trPr>
        <w:tc>
          <w:tcPr>
            <w:tcW w:w="6408" w:type="dxa"/>
          </w:tcPr>
          <w:p w:rsidR="00F3658C" w:rsidRPr="006F5365" w:rsidRDefault="00F3658C" w:rsidP="00F3658C">
            <w:pPr>
              <w:pStyle w:val="a5"/>
              <w:jc w:val="both"/>
              <w:rPr>
                <w:rFonts w:ascii="Times New Roman" w:hAnsi="Times New Roman"/>
                <w:lang w:val="uk-UA"/>
              </w:rPr>
            </w:pPr>
            <w:r w:rsidRPr="00C83331">
              <w:rPr>
                <w:rFonts w:ascii="Times New Roman" w:hAnsi="Times New Roman"/>
              </w:rPr>
              <w:t>- фізичними особами</w:t>
            </w:r>
          </w:p>
        </w:tc>
        <w:tc>
          <w:tcPr>
            <w:tcW w:w="1701" w:type="dxa"/>
          </w:tcPr>
          <w:p w:rsidR="00F3658C" w:rsidRPr="00C83331" w:rsidRDefault="00F31989" w:rsidP="00F3658C">
            <w:pPr>
              <w:pStyle w:val="a5"/>
              <w:jc w:val="center"/>
              <w:rPr>
                <w:rFonts w:ascii="Times New Roman" w:hAnsi="Times New Roman"/>
                <w:lang w:val="uk-UA"/>
              </w:rPr>
            </w:pPr>
            <w:r>
              <w:rPr>
                <w:rFonts w:ascii="Times New Roman" w:hAnsi="Times New Roman"/>
                <w:lang w:val="uk-UA"/>
              </w:rPr>
              <w:t>1 462,00</w:t>
            </w:r>
          </w:p>
        </w:tc>
        <w:tc>
          <w:tcPr>
            <w:tcW w:w="1559" w:type="dxa"/>
          </w:tcPr>
          <w:p w:rsidR="00F3658C" w:rsidRPr="00C83331" w:rsidRDefault="00F31989" w:rsidP="00F3658C">
            <w:pPr>
              <w:pStyle w:val="a5"/>
              <w:jc w:val="center"/>
              <w:rPr>
                <w:rFonts w:ascii="Times New Roman" w:hAnsi="Times New Roman"/>
                <w:lang w:val="uk-UA"/>
              </w:rPr>
            </w:pPr>
            <w:r>
              <w:rPr>
                <w:rFonts w:ascii="Times New Roman" w:hAnsi="Times New Roman"/>
                <w:lang w:val="uk-UA"/>
              </w:rPr>
              <w:t>7 310,00</w:t>
            </w:r>
          </w:p>
        </w:tc>
      </w:tr>
      <w:tr w:rsidR="00110DF1" w:rsidRPr="00C83331" w:rsidTr="001D619B">
        <w:trPr>
          <w:trHeight w:val="423"/>
        </w:trPr>
        <w:tc>
          <w:tcPr>
            <w:tcW w:w="6408" w:type="dxa"/>
          </w:tcPr>
          <w:p w:rsidR="00110DF1" w:rsidRPr="00C83331" w:rsidRDefault="00110DF1" w:rsidP="00265358">
            <w:pPr>
              <w:pStyle w:val="a5"/>
              <w:rPr>
                <w:rFonts w:ascii="Times New Roman" w:hAnsi="Times New Roman"/>
              </w:rPr>
            </w:pPr>
            <w:r w:rsidRPr="00C83331">
              <w:rPr>
                <w:rFonts w:ascii="Times New Roman" w:hAnsi="Times New Roman"/>
              </w:rPr>
              <w:t>Розмір коштів і час, що витрачатимуться суб’єктами господарювання у зв’язку з виконанням вимог акта, (год./грн.)*</w:t>
            </w:r>
          </w:p>
        </w:tc>
        <w:tc>
          <w:tcPr>
            <w:tcW w:w="1701" w:type="dxa"/>
          </w:tcPr>
          <w:p w:rsidR="00110DF1" w:rsidRPr="00AA0020" w:rsidRDefault="00110DF1" w:rsidP="00780B1C">
            <w:pPr>
              <w:pStyle w:val="a5"/>
              <w:jc w:val="center"/>
              <w:rPr>
                <w:rFonts w:ascii="Times New Roman" w:hAnsi="Times New Roman"/>
                <w:lang w:val="uk-UA"/>
              </w:rPr>
            </w:pPr>
            <w:r w:rsidRPr="00C83331">
              <w:rPr>
                <w:rFonts w:ascii="Times New Roman" w:hAnsi="Times New Roman"/>
              </w:rPr>
              <w:t>0,25</w:t>
            </w:r>
            <w:r w:rsidRPr="00C83331">
              <w:rPr>
                <w:rFonts w:ascii="Times New Roman" w:hAnsi="Times New Roman"/>
                <w:lang w:val="uk-UA"/>
              </w:rPr>
              <w:t xml:space="preserve"> </w:t>
            </w:r>
            <w:r w:rsidRPr="00C83331">
              <w:rPr>
                <w:rFonts w:ascii="Times New Roman" w:hAnsi="Times New Roman"/>
              </w:rPr>
              <w:t>х</w:t>
            </w:r>
            <w:r w:rsidRPr="00C83331">
              <w:rPr>
                <w:rFonts w:ascii="Times New Roman" w:hAnsi="Times New Roman"/>
                <w:lang w:val="uk-UA"/>
              </w:rPr>
              <w:t xml:space="preserve"> </w:t>
            </w:r>
            <w:r>
              <w:rPr>
                <w:rFonts w:ascii="Times New Roman" w:hAnsi="Times New Roman"/>
                <w:lang w:val="uk-UA"/>
              </w:rPr>
              <w:t>48,00</w:t>
            </w:r>
          </w:p>
        </w:tc>
        <w:tc>
          <w:tcPr>
            <w:tcW w:w="1559" w:type="dxa"/>
          </w:tcPr>
          <w:p w:rsidR="00110DF1" w:rsidRPr="00AA0020" w:rsidRDefault="00F3658C" w:rsidP="00780B1C">
            <w:pPr>
              <w:pStyle w:val="a5"/>
              <w:jc w:val="center"/>
              <w:rPr>
                <w:rFonts w:ascii="Times New Roman" w:hAnsi="Times New Roman"/>
                <w:lang w:val="uk-UA"/>
              </w:rPr>
            </w:pPr>
            <w:r w:rsidRPr="00C83331">
              <w:rPr>
                <w:rFonts w:ascii="Times New Roman" w:hAnsi="Times New Roman"/>
              </w:rPr>
              <w:t>0,25</w:t>
            </w:r>
            <w:r w:rsidRPr="00C83331">
              <w:rPr>
                <w:rFonts w:ascii="Times New Roman" w:hAnsi="Times New Roman"/>
                <w:lang w:val="uk-UA"/>
              </w:rPr>
              <w:t xml:space="preserve"> </w:t>
            </w:r>
            <w:r w:rsidRPr="00C83331">
              <w:rPr>
                <w:rFonts w:ascii="Times New Roman" w:hAnsi="Times New Roman"/>
              </w:rPr>
              <w:t>х</w:t>
            </w:r>
            <w:r w:rsidRPr="00C83331">
              <w:rPr>
                <w:rFonts w:ascii="Times New Roman" w:hAnsi="Times New Roman"/>
                <w:lang w:val="uk-UA"/>
              </w:rPr>
              <w:t xml:space="preserve"> </w:t>
            </w:r>
            <w:r>
              <w:rPr>
                <w:rFonts w:ascii="Times New Roman" w:hAnsi="Times New Roman"/>
                <w:lang w:val="uk-UA"/>
              </w:rPr>
              <w:t>48,00</w:t>
            </w:r>
          </w:p>
        </w:tc>
      </w:tr>
      <w:tr w:rsidR="00110DF1" w:rsidRPr="00C83331" w:rsidTr="001D619B">
        <w:tc>
          <w:tcPr>
            <w:tcW w:w="6408" w:type="dxa"/>
          </w:tcPr>
          <w:p w:rsidR="00110DF1" w:rsidRPr="00C83331" w:rsidRDefault="00110DF1" w:rsidP="00265358">
            <w:pPr>
              <w:pStyle w:val="a5"/>
              <w:jc w:val="both"/>
              <w:rPr>
                <w:rFonts w:ascii="Times New Roman" w:hAnsi="Times New Roman"/>
              </w:rPr>
            </w:pPr>
            <w:r w:rsidRPr="00C83331">
              <w:rPr>
                <w:rFonts w:ascii="Times New Roman" w:hAnsi="Times New Roman"/>
              </w:rPr>
              <w:t>Рівень поінформованості громади та суб’єктів господарювання з основних положень акта</w:t>
            </w:r>
          </w:p>
        </w:tc>
        <w:tc>
          <w:tcPr>
            <w:tcW w:w="1701" w:type="dxa"/>
          </w:tcPr>
          <w:p w:rsidR="00110DF1" w:rsidRPr="00C83331" w:rsidRDefault="00110DF1" w:rsidP="00265358">
            <w:pPr>
              <w:pStyle w:val="a5"/>
              <w:jc w:val="center"/>
              <w:rPr>
                <w:rFonts w:ascii="Times New Roman" w:hAnsi="Times New Roman"/>
              </w:rPr>
            </w:pPr>
            <w:r w:rsidRPr="00C83331">
              <w:rPr>
                <w:rFonts w:ascii="Times New Roman" w:hAnsi="Times New Roman"/>
              </w:rPr>
              <w:t>Високий</w:t>
            </w:r>
          </w:p>
        </w:tc>
        <w:tc>
          <w:tcPr>
            <w:tcW w:w="1559" w:type="dxa"/>
          </w:tcPr>
          <w:p w:rsidR="00110DF1" w:rsidRPr="00110DF1" w:rsidRDefault="00110DF1" w:rsidP="00780B1C">
            <w:pPr>
              <w:pStyle w:val="a5"/>
              <w:jc w:val="center"/>
              <w:rPr>
                <w:rFonts w:ascii="Times New Roman" w:hAnsi="Times New Roman"/>
                <w:lang w:val="uk-UA"/>
              </w:rPr>
            </w:pPr>
            <w:r>
              <w:rPr>
                <w:rFonts w:ascii="Times New Roman" w:hAnsi="Times New Roman"/>
                <w:lang w:val="uk-UA"/>
              </w:rPr>
              <w:t>Високий</w:t>
            </w:r>
          </w:p>
        </w:tc>
      </w:tr>
    </w:tbl>
    <w:p w:rsidR="00E62EEC" w:rsidRPr="00C83331" w:rsidRDefault="00E62EEC" w:rsidP="00E62EEC">
      <w:pPr>
        <w:pStyle w:val="a5"/>
        <w:jc w:val="both"/>
        <w:rPr>
          <w:rFonts w:ascii="Times New Roman" w:hAnsi="Times New Roman"/>
          <w:i/>
        </w:rPr>
      </w:pPr>
      <w:r w:rsidRPr="00C83331">
        <w:rPr>
          <w:rFonts w:ascii="Times New Roman" w:hAnsi="Times New Roman"/>
          <w:i/>
        </w:rPr>
        <w:t xml:space="preserve"> * Розмір коштів і час, що витрачатимуться суб’єктами господарювання – юридичними особами, пов’язаний з виконанням вимог акта, може бути змінений, якщо зміниться розм</w:t>
      </w:r>
      <w:r w:rsidR="00AE0708">
        <w:rPr>
          <w:rFonts w:ascii="Times New Roman" w:hAnsi="Times New Roman"/>
          <w:i/>
        </w:rPr>
        <w:t xml:space="preserve">ір мінімальної заробітної плати </w:t>
      </w:r>
      <w:proofErr w:type="gramStart"/>
      <w:r w:rsidRPr="00C83331">
        <w:rPr>
          <w:rFonts w:ascii="Times New Roman" w:hAnsi="Times New Roman"/>
          <w:i/>
        </w:rPr>
        <w:t xml:space="preserve">( </w:t>
      </w:r>
      <w:r w:rsidR="00780B1C">
        <w:rPr>
          <w:rFonts w:ascii="Times New Roman" w:hAnsi="Times New Roman"/>
          <w:i/>
          <w:lang w:val="uk-UA"/>
        </w:rPr>
        <w:t>48</w:t>
      </w:r>
      <w:proofErr w:type="gramEnd"/>
      <w:r w:rsidR="00780B1C">
        <w:rPr>
          <w:rFonts w:ascii="Times New Roman" w:hAnsi="Times New Roman"/>
          <w:i/>
          <w:lang w:val="uk-UA"/>
        </w:rPr>
        <w:t>,00</w:t>
      </w:r>
      <w:r w:rsidRPr="00C83331">
        <w:rPr>
          <w:rFonts w:ascii="Times New Roman" w:hAnsi="Times New Roman"/>
          <w:i/>
        </w:rPr>
        <w:t xml:space="preserve"> грн. – розмір коштів,  0,25 годин – розмір часу). </w:t>
      </w:r>
    </w:p>
    <w:p w:rsidR="00676642" w:rsidRPr="00C83331" w:rsidRDefault="002E2D36" w:rsidP="00843B06">
      <w:pPr>
        <w:pStyle w:val="a5"/>
        <w:jc w:val="both"/>
        <w:rPr>
          <w:rFonts w:ascii="Times New Roman" w:hAnsi="Times New Roman"/>
          <w:lang w:val="uk-UA"/>
        </w:rPr>
      </w:pPr>
      <w:r w:rsidRPr="00C83331">
        <w:rPr>
          <w:rFonts w:ascii="Times New Roman" w:hAnsi="Times New Roman"/>
          <w:i/>
        </w:rPr>
        <w:t xml:space="preserve"> </w:t>
      </w:r>
      <w:r w:rsidR="00843B06">
        <w:rPr>
          <w:rFonts w:ascii="Times New Roman" w:hAnsi="Times New Roman"/>
          <w:i/>
          <w:lang w:val="uk-UA"/>
        </w:rPr>
        <w:t xml:space="preserve">      </w:t>
      </w:r>
      <w:r w:rsidR="00A12D60" w:rsidRPr="00C83331">
        <w:rPr>
          <w:rFonts w:ascii="Times New Roman" w:hAnsi="Times New Roman"/>
        </w:rPr>
        <w:t>В результаті реалізації регуляторного акта</w:t>
      </w:r>
      <w:r w:rsidR="00843B06">
        <w:rPr>
          <w:rFonts w:ascii="Times New Roman" w:hAnsi="Times New Roman"/>
          <w:lang w:val="uk-UA"/>
        </w:rPr>
        <w:t xml:space="preserve"> не</w:t>
      </w:r>
      <w:r w:rsidR="00A12D60" w:rsidRPr="00C83331">
        <w:rPr>
          <w:rFonts w:ascii="Times New Roman" w:hAnsi="Times New Roman"/>
        </w:rPr>
        <w:t xml:space="preserve"> прогнозується збільшення надходжень від </w:t>
      </w:r>
      <w:r w:rsidR="008D5D1E" w:rsidRPr="00C83331">
        <w:rPr>
          <w:rFonts w:ascii="Times New Roman" w:hAnsi="Times New Roman"/>
          <w:lang w:val="uk-UA"/>
        </w:rPr>
        <w:t>плати за землю</w:t>
      </w:r>
      <w:r w:rsidR="00A12D60" w:rsidRPr="00C83331">
        <w:rPr>
          <w:rFonts w:ascii="Times New Roman" w:hAnsi="Times New Roman"/>
        </w:rPr>
        <w:t xml:space="preserve">, в тому числі за рахунок податкових надходжень від </w:t>
      </w:r>
      <w:r w:rsidR="002A0DCD" w:rsidRPr="00C83331">
        <w:rPr>
          <w:rFonts w:ascii="Times New Roman" w:hAnsi="Times New Roman"/>
          <w:lang w:val="uk-UA"/>
        </w:rPr>
        <w:t>населених пунктів</w:t>
      </w:r>
      <w:r w:rsidR="00A12D60" w:rsidRPr="00C83331">
        <w:rPr>
          <w:rFonts w:ascii="Times New Roman" w:hAnsi="Times New Roman"/>
        </w:rPr>
        <w:t>, що приєдналися</w:t>
      </w:r>
      <w:r w:rsidR="00C83331">
        <w:rPr>
          <w:rFonts w:ascii="Times New Roman" w:hAnsi="Times New Roman"/>
          <w:lang w:val="uk-UA"/>
        </w:rPr>
        <w:t xml:space="preserve"> до Калуської міської територіальноїгромади</w:t>
      </w:r>
      <w:r w:rsidR="008B3AC8">
        <w:rPr>
          <w:rFonts w:ascii="Times New Roman" w:hAnsi="Times New Roman"/>
        </w:rPr>
        <w:t xml:space="preserve">, оскільки планується зменшення ставки земельного податку </w:t>
      </w:r>
      <w:r w:rsidR="008B3AC8">
        <w:rPr>
          <w:rFonts w:ascii="Times New Roman" w:hAnsi="Times New Roman"/>
          <w:lang w:val="uk-UA"/>
        </w:rPr>
        <w:t xml:space="preserve">для певної категорії </w:t>
      </w:r>
      <w:r w:rsidR="00EF0712">
        <w:rPr>
          <w:rFonts w:ascii="Times New Roman" w:hAnsi="Times New Roman"/>
          <w:lang w:val="uk-UA"/>
        </w:rPr>
        <w:t>платників</w:t>
      </w:r>
      <w:r w:rsidR="008B3AC8">
        <w:rPr>
          <w:rFonts w:ascii="Times New Roman" w:hAnsi="Times New Roman"/>
          <w:lang w:val="uk-UA"/>
        </w:rPr>
        <w:t>.</w:t>
      </w:r>
      <w:r w:rsidR="00A12D60" w:rsidRPr="00C83331">
        <w:rPr>
          <w:rFonts w:ascii="Times New Roman" w:hAnsi="Times New Roman"/>
        </w:rPr>
        <w:t xml:space="preserve"> </w:t>
      </w:r>
    </w:p>
    <w:p w:rsidR="002A0DCD" w:rsidRDefault="002A0DCD" w:rsidP="00327F45">
      <w:pPr>
        <w:spacing w:after="0" w:line="240" w:lineRule="auto"/>
        <w:ind w:firstLine="567"/>
        <w:jc w:val="both"/>
        <w:rPr>
          <w:rFonts w:ascii="Times New Roman" w:hAnsi="Times New Roman" w:cs="Times New Roman"/>
          <w:sz w:val="16"/>
          <w:szCs w:val="16"/>
          <w:lang w:val="uk-UA"/>
        </w:rPr>
      </w:pPr>
    </w:p>
    <w:p w:rsidR="00825007" w:rsidRPr="00327F45" w:rsidRDefault="00825007" w:rsidP="00327F45">
      <w:pPr>
        <w:spacing w:after="0" w:line="240" w:lineRule="auto"/>
        <w:ind w:firstLine="567"/>
        <w:jc w:val="both"/>
        <w:rPr>
          <w:rFonts w:ascii="Times New Roman" w:hAnsi="Times New Roman" w:cs="Times New Roman"/>
          <w:sz w:val="16"/>
          <w:szCs w:val="16"/>
          <w:lang w:val="uk-UA"/>
        </w:rPr>
      </w:pPr>
    </w:p>
    <w:p w:rsidR="00AC3B59" w:rsidRPr="00985468" w:rsidRDefault="00AC3B59" w:rsidP="00AC3B59">
      <w:pPr>
        <w:spacing w:after="0" w:line="240" w:lineRule="auto"/>
        <w:ind w:firstLine="567"/>
        <w:jc w:val="center"/>
        <w:rPr>
          <w:rFonts w:ascii="Times New Roman" w:eastAsia="Calibri" w:hAnsi="Times New Roman" w:cs="Times New Roman"/>
          <w:b/>
          <w:lang w:val="uk-UA"/>
        </w:rPr>
      </w:pPr>
      <w:r w:rsidRPr="00985468">
        <w:rPr>
          <w:rFonts w:ascii="Times New Roman" w:eastAsia="Calibri" w:hAnsi="Times New Roman" w:cs="Times New Roman"/>
          <w:b/>
          <w:lang w:val="en-US"/>
        </w:rPr>
        <w:t>IX</w:t>
      </w:r>
      <w:r w:rsidRPr="00985468">
        <w:rPr>
          <w:rFonts w:ascii="Times New Roman" w:eastAsia="Calibri" w:hAnsi="Times New Roman" w:cs="Times New Roman"/>
          <w:b/>
          <w:lang w:val="uk-UA"/>
        </w:rPr>
        <w:t xml:space="preserve">. Визначення заходів, за допомогою яких здійснюватиметься </w:t>
      </w:r>
    </w:p>
    <w:p w:rsidR="00AC3B59" w:rsidRPr="00985468" w:rsidRDefault="00AC3B59" w:rsidP="00AC3B59">
      <w:pPr>
        <w:spacing w:after="0" w:line="240" w:lineRule="auto"/>
        <w:ind w:firstLine="567"/>
        <w:jc w:val="center"/>
        <w:rPr>
          <w:rFonts w:ascii="Times New Roman" w:eastAsia="Calibri" w:hAnsi="Times New Roman" w:cs="Times New Roman"/>
          <w:b/>
          <w:lang w:val="uk-UA"/>
        </w:rPr>
      </w:pPr>
      <w:r w:rsidRPr="00985468">
        <w:rPr>
          <w:rFonts w:ascii="Times New Roman" w:eastAsia="Calibri" w:hAnsi="Times New Roman" w:cs="Times New Roman"/>
          <w:b/>
          <w:lang w:val="uk-UA"/>
        </w:rPr>
        <w:t>відстеження результативності дії регуляторного акта</w:t>
      </w:r>
    </w:p>
    <w:p w:rsidR="00AC3B59" w:rsidRDefault="00AC3B59" w:rsidP="00AC3B59">
      <w:pPr>
        <w:spacing w:after="0" w:line="240" w:lineRule="auto"/>
        <w:ind w:firstLine="567"/>
        <w:jc w:val="center"/>
        <w:rPr>
          <w:rFonts w:ascii="Times New Roman" w:eastAsia="Calibri" w:hAnsi="Times New Roman" w:cs="Times New Roman"/>
          <w:b/>
          <w:sz w:val="16"/>
          <w:szCs w:val="16"/>
          <w:lang w:val="uk-UA"/>
        </w:rPr>
      </w:pPr>
    </w:p>
    <w:p w:rsidR="00825007" w:rsidRPr="00327F45" w:rsidRDefault="00825007" w:rsidP="00AC3B59">
      <w:pPr>
        <w:spacing w:after="0" w:line="240" w:lineRule="auto"/>
        <w:ind w:firstLine="567"/>
        <w:jc w:val="center"/>
        <w:rPr>
          <w:rFonts w:ascii="Times New Roman" w:eastAsia="Calibri" w:hAnsi="Times New Roman" w:cs="Times New Roman"/>
          <w:b/>
          <w:sz w:val="16"/>
          <w:szCs w:val="16"/>
          <w:lang w:val="uk-UA"/>
        </w:rPr>
      </w:pPr>
    </w:p>
    <w:p w:rsidR="00AC3B59" w:rsidRPr="00985468" w:rsidRDefault="00AC3B59" w:rsidP="00AC3B59">
      <w:pPr>
        <w:spacing w:after="0" w:line="240" w:lineRule="auto"/>
        <w:ind w:firstLine="567"/>
        <w:jc w:val="both"/>
        <w:rPr>
          <w:rFonts w:ascii="Times New Roman" w:eastAsia="Calibri" w:hAnsi="Times New Roman" w:cs="Times New Roman"/>
          <w:lang w:val="uk-UA"/>
        </w:rPr>
      </w:pPr>
      <w:r w:rsidRPr="00985468">
        <w:rPr>
          <w:rFonts w:ascii="Times New Roman" w:eastAsia="Calibri" w:hAnsi="Times New Roman" w:cs="Times New Roman"/>
          <w:lang w:val="uk-UA"/>
        </w:rPr>
        <w:t>Відстеження результативності дії регуляторного акта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поставою Кабінету Міністрів України від 11.03.2004 №308 (із змінами та доповненнями від 16.12.2015р.№1151).</w:t>
      </w:r>
    </w:p>
    <w:p w:rsidR="00110DF1" w:rsidRPr="00110DF1" w:rsidRDefault="00110DF1" w:rsidP="00AA0020">
      <w:pPr>
        <w:spacing w:after="0" w:line="202" w:lineRule="atLeast"/>
        <w:jc w:val="both"/>
        <w:rPr>
          <w:rFonts w:ascii="Times New Roman" w:eastAsia="Calibri" w:hAnsi="Times New Roman" w:cs="Times New Roman"/>
          <w:b/>
          <w:lang w:val="uk-UA"/>
        </w:rPr>
      </w:pPr>
      <w:r w:rsidRPr="00110DF1">
        <w:rPr>
          <w:rFonts w:ascii="Times New Roman" w:eastAsia="Calibri" w:hAnsi="Times New Roman" w:cs="Times New Roman"/>
          <w:b/>
          <w:lang w:val="uk-UA"/>
        </w:rPr>
        <w:t>Строки проведення базового відстеження результативності дії  регуляторного акта:</w:t>
      </w:r>
      <w:r w:rsidR="00AA0020">
        <w:rPr>
          <w:rFonts w:ascii="Times New Roman" w:eastAsia="Calibri" w:hAnsi="Times New Roman" w:cs="Times New Roman"/>
          <w:b/>
          <w:lang w:val="uk-UA"/>
        </w:rPr>
        <w:t xml:space="preserve"> </w:t>
      </w:r>
      <w:r w:rsidRPr="00110DF1">
        <w:rPr>
          <w:rFonts w:ascii="Times New Roman" w:eastAsia="Calibri" w:hAnsi="Times New Roman" w:cs="Times New Roman"/>
          <w:lang w:val="uk-UA"/>
        </w:rPr>
        <w:t>до дня набрання чинності цим регуляторним актом або набрання чинності більшістю його положень - грудень 2025 року.</w:t>
      </w:r>
    </w:p>
    <w:p w:rsidR="00AA0020" w:rsidRDefault="00110DF1" w:rsidP="00AA0020">
      <w:pPr>
        <w:spacing w:after="0" w:line="202" w:lineRule="atLeast"/>
        <w:jc w:val="both"/>
        <w:rPr>
          <w:rFonts w:ascii="Times New Roman" w:eastAsia="Calibri" w:hAnsi="Times New Roman" w:cs="Times New Roman"/>
          <w:b/>
          <w:lang w:val="uk-UA"/>
        </w:rPr>
      </w:pPr>
      <w:r w:rsidRPr="00110DF1">
        <w:rPr>
          <w:rFonts w:ascii="Times New Roman" w:eastAsia="Calibri" w:hAnsi="Times New Roman" w:cs="Times New Roman"/>
          <w:b/>
          <w:lang w:val="uk-UA"/>
        </w:rPr>
        <w:t>Строки проведення повторного відстеження результативності дії  регуляторного акта:</w:t>
      </w:r>
      <w:r w:rsidR="00AA0020">
        <w:rPr>
          <w:rFonts w:ascii="Times New Roman" w:eastAsia="Calibri" w:hAnsi="Times New Roman" w:cs="Times New Roman"/>
          <w:b/>
          <w:lang w:val="uk-UA"/>
        </w:rPr>
        <w:t xml:space="preserve"> </w:t>
      </w:r>
      <w:r w:rsidRPr="00110DF1">
        <w:rPr>
          <w:rFonts w:ascii="Times New Roman" w:eastAsia="Calibri" w:hAnsi="Times New Roman" w:cs="Times New Roman"/>
          <w:lang w:val="uk-UA"/>
        </w:rPr>
        <w:t>через рік після набрання чинності даного регуляторного акту (січень 2027 року)</w:t>
      </w:r>
    </w:p>
    <w:p w:rsidR="00110DF1" w:rsidRPr="00110DF1" w:rsidRDefault="00110DF1" w:rsidP="00AA0020">
      <w:pPr>
        <w:spacing w:after="0" w:line="202" w:lineRule="atLeast"/>
        <w:jc w:val="both"/>
        <w:rPr>
          <w:rFonts w:ascii="Times New Roman" w:eastAsia="Calibri" w:hAnsi="Times New Roman" w:cs="Times New Roman"/>
          <w:b/>
          <w:lang w:val="uk-UA"/>
        </w:rPr>
      </w:pPr>
      <w:r w:rsidRPr="00110DF1">
        <w:rPr>
          <w:rFonts w:ascii="Times New Roman" w:eastAsia="Calibri" w:hAnsi="Times New Roman" w:cs="Times New Roman"/>
          <w:b/>
          <w:lang w:val="uk-UA"/>
        </w:rPr>
        <w:t>Строки проведення періодичного відстеження результативності дії  регуляторного акта:</w:t>
      </w:r>
    </w:p>
    <w:p w:rsidR="00110DF1" w:rsidRPr="00110DF1" w:rsidRDefault="00110DF1" w:rsidP="00AA0020">
      <w:pPr>
        <w:spacing w:after="0" w:line="202" w:lineRule="atLeast"/>
        <w:jc w:val="both"/>
        <w:rPr>
          <w:rFonts w:ascii="Times New Roman" w:eastAsia="Calibri" w:hAnsi="Times New Roman" w:cs="Times New Roman"/>
          <w:lang w:val="uk-UA"/>
        </w:rPr>
      </w:pPr>
      <w:r w:rsidRPr="00110DF1">
        <w:rPr>
          <w:rFonts w:ascii="Times New Roman" w:eastAsia="Times New Roman" w:hAnsi="Times New Roman" w:cs="Times New Roman"/>
          <w:shd w:val="clear" w:color="auto" w:fill="FFFFFF"/>
          <w:lang w:val="uk-UA"/>
        </w:rPr>
        <w:t>Періодичне відстеження результативності регуляторного акта здійснюються раз на кожні три роки починаючи з дня закінчення заходів з повторного відстеження результативності цього акта.</w:t>
      </w:r>
    </w:p>
    <w:p w:rsidR="00110DF1" w:rsidRPr="00110DF1" w:rsidRDefault="00110DF1" w:rsidP="00AA0020">
      <w:pPr>
        <w:spacing w:after="0" w:line="202" w:lineRule="atLeast"/>
        <w:jc w:val="both"/>
        <w:rPr>
          <w:rFonts w:ascii="Times New Roman" w:eastAsia="Calibri" w:hAnsi="Times New Roman" w:cs="Times New Roman"/>
          <w:b/>
          <w:lang w:val="uk-UA"/>
        </w:rPr>
      </w:pPr>
      <w:r w:rsidRPr="00110DF1">
        <w:rPr>
          <w:rFonts w:ascii="Times New Roman" w:eastAsia="Calibri" w:hAnsi="Times New Roman" w:cs="Times New Roman"/>
          <w:b/>
          <w:lang w:val="uk-UA"/>
        </w:rPr>
        <w:t>Метод проведення відстеження результативності:</w:t>
      </w:r>
      <w:r w:rsidR="00AA0020">
        <w:rPr>
          <w:rFonts w:ascii="Times New Roman" w:eastAsia="Calibri" w:hAnsi="Times New Roman" w:cs="Times New Roman"/>
          <w:b/>
          <w:lang w:val="uk-UA"/>
        </w:rPr>
        <w:t xml:space="preserve"> </w:t>
      </w:r>
      <w:r w:rsidRPr="00110DF1">
        <w:rPr>
          <w:rFonts w:ascii="Times New Roman" w:eastAsia="Calibri" w:hAnsi="Times New Roman" w:cs="Times New Roman"/>
          <w:lang w:val="uk-UA"/>
        </w:rPr>
        <w:t>статистичний</w:t>
      </w:r>
    </w:p>
    <w:p w:rsidR="00110DF1" w:rsidRPr="00110DF1" w:rsidRDefault="00110DF1" w:rsidP="00AA0020">
      <w:pPr>
        <w:spacing w:after="0" w:line="202" w:lineRule="atLeast"/>
        <w:jc w:val="both"/>
        <w:rPr>
          <w:rFonts w:ascii="Times New Roman" w:eastAsia="Calibri" w:hAnsi="Times New Roman" w:cs="Times New Roman"/>
          <w:b/>
          <w:lang w:val="uk-UA"/>
        </w:rPr>
      </w:pPr>
      <w:r w:rsidRPr="00110DF1">
        <w:rPr>
          <w:rFonts w:ascii="Times New Roman" w:eastAsia="Calibri" w:hAnsi="Times New Roman" w:cs="Times New Roman"/>
          <w:b/>
          <w:lang w:val="uk-UA"/>
        </w:rPr>
        <w:t>Види даних, за допомогою яких здійснюватиметься відстеження результативності:</w:t>
      </w:r>
      <w:r w:rsidR="00AA0020">
        <w:rPr>
          <w:rFonts w:ascii="Times New Roman" w:eastAsia="Calibri" w:hAnsi="Times New Roman" w:cs="Times New Roman"/>
          <w:b/>
          <w:lang w:val="uk-UA"/>
        </w:rPr>
        <w:t xml:space="preserve"> </w:t>
      </w:r>
      <w:r w:rsidRPr="00110DF1">
        <w:rPr>
          <w:rFonts w:ascii="Times New Roman" w:eastAsia="Calibri" w:hAnsi="Times New Roman" w:cs="Times New Roman"/>
          <w:lang w:val="uk-UA"/>
        </w:rPr>
        <w:t>статистичні</w:t>
      </w:r>
    </w:p>
    <w:p w:rsidR="00110DF1" w:rsidRPr="00110DF1" w:rsidRDefault="00110DF1" w:rsidP="00110DF1">
      <w:pPr>
        <w:spacing w:after="0" w:line="202" w:lineRule="atLeast"/>
        <w:ind w:firstLine="708"/>
        <w:jc w:val="both"/>
        <w:rPr>
          <w:rFonts w:ascii="Times New Roman" w:eastAsia="Calibri" w:hAnsi="Times New Roman" w:cs="Times New Roman"/>
          <w:lang w:val="uk-UA"/>
        </w:rPr>
      </w:pPr>
      <w:r w:rsidRPr="00110DF1">
        <w:rPr>
          <w:rFonts w:ascii="Times New Roman" w:eastAsia="Calibri" w:hAnsi="Times New Roman" w:cs="Times New Roman"/>
          <w:lang w:val="uk-UA"/>
        </w:rPr>
        <w:t xml:space="preserve">Відстеження результативності регуляторного акту буде здійснюватися управлінням </w:t>
      </w:r>
      <w:r w:rsidR="00AA0020">
        <w:rPr>
          <w:rFonts w:ascii="Times New Roman" w:eastAsia="Calibri" w:hAnsi="Times New Roman" w:cs="Times New Roman"/>
          <w:lang w:val="uk-UA"/>
        </w:rPr>
        <w:t>земельних відносин</w:t>
      </w:r>
      <w:r w:rsidRPr="00110DF1">
        <w:rPr>
          <w:rFonts w:ascii="Times New Roman" w:eastAsia="Calibri" w:hAnsi="Times New Roman" w:cs="Times New Roman"/>
          <w:lang w:val="uk-UA"/>
        </w:rPr>
        <w:t xml:space="preserve"> Калуської міської ради.</w:t>
      </w:r>
    </w:p>
    <w:p w:rsidR="00110DF1" w:rsidRPr="00110DF1" w:rsidRDefault="00110DF1" w:rsidP="00110DF1">
      <w:pPr>
        <w:spacing w:after="0" w:line="202" w:lineRule="atLeast"/>
        <w:ind w:firstLine="708"/>
        <w:jc w:val="both"/>
        <w:rPr>
          <w:rFonts w:ascii="Times New Roman" w:eastAsia="Calibri" w:hAnsi="Times New Roman" w:cs="Times New Roman"/>
          <w:lang w:val="uk-UA"/>
        </w:rPr>
      </w:pPr>
      <w:r w:rsidRPr="00110DF1">
        <w:rPr>
          <w:rFonts w:ascii="Times New Roman" w:eastAsia="Calibri" w:hAnsi="Times New Roman" w:cs="Times New Roman"/>
          <w:lang w:val="uk-UA"/>
        </w:rPr>
        <w:t>У разі виявлення неврегульованих та проблемних питань шляхом аналізу якісних показників дії цього акта, ці питання будуть врегульовані шляхом внесення відповідних змін.</w:t>
      </w:r>
    </w:p>
    <w:p w:rsidR="00110DF1" w:rsidRPr="00110DF1" w:rsidRDefault="00110DF1" w:rsidP="00110DF1">
      <w:pPr>
        <w:spacing w:after="0" w:line="202" w:lineRule="atLeast"/>
        <w:ind w:firstLine="708"/>
        <w:jc w:val="both"/>
        <w:rPr>
          <w:rFonts w:ascii="Times New Roman" w:eastAsia="Calibri" w:hAnsi="Times New Roman" w:cs="Times New Roman"/>
          <w:lang w:val="uk-UA"/>
        </w:rPr>
      </w:pPr>
      <w:r w:rsidRPr="00110DF1">
        <w:rPr>
          <w:rFonts w:ascii="Times New Roman" w:eastAsia="Calibri" w:hAnsi="Times New Roman" w:cs="Times New Roman"/>
          <w:lang w:val="uk-UA"/>
        </w:rPr>
        <w:t>Можливої шкоди від наслідків дії акта не вбачається.</w:t>
      </w:r>
    </w:p>
    <w:p w:rsidR="00327F45" w:rsidRDefault="00327F45" w:rsidP="00684A52">
      <w:pPr>
        <w:spacing w:after="0" w:line="240" w:lineRule="auto"/>
        <w:rPr>
          <w:rFonts w:ascii="Times New Roman" w:hAnsi="Times New Roman" w:cs="Times New Roman"/>
          <w:lang w:val="uk-UA" w:eastAsia="en-US"/>
        </w:rPr>
      </w:pPr>
    </w:p>
    <w:p w:rsidR="00B61A57" w:rsidRDefault="00B61A57" w:rsidP="00684A52">
      <w:pPr>
        <w:spacing w:after="0" w:line="240" w:lineRule="auto"/>
        <w:rPr>
          <w:rFonts w:ascii="Times New Roman" w:hAnsi="Times New Roman" w:cs="Times New Roman"/>
          <w:lang w:val="uk-UA" w:eastAsia="en-US"/>
        </w:rPr>
      </w:pPr>
    </w:p>
    <w:p w:rsidR="00684A52" w:rsidRPr="00C83331" w:rsidRDefault="00327F45" w:rsidP="00684A52">
      <w:pPr>
        <w:spacing w:after="0" w:line="240" w:lineRule="auto"/>
        <w:rPr>
          <w:rFonts w:ascii="Times New Roman" w:hAnsi="Times New Roman" w:cs="Times New Roman"/>
          <w:lang w:eastAsia="en-US"/>
        </w:rPr>
      </w:pPr>
      <w:r>
        <w:rPr>
          <w:rFonts w:ascii="Times New Roman" w:hAnsi="Times New Roman" w:cs="Times New Roman"/>
          <w:lang w:val="uk-UA" w:eastAsia="en-US"/>
        </w:rPr>
        <w:t>З</w:t>
      </w:r>
      <w:r w:rsidR="00684A52">
        <w:rPr>
          <w:rFonts w:ascii="Times New Roman" w:hAnsi="Times New Roman" w:cs="Times New Roman"/>
          <w:lang w:val="uk-UA" w:eastAsia="en-US"/>
        </w:rPr>
        <w:t xml:space="preserve">аступник </w:t>
      </w:r>
      <w:r w:rsidR="00684A52">
        <w:rPr>
          <w:rFonts w:ascii="Times New Roman" w:hAnsi="Times New Roman" w:cs="Times New Roman"/>
          <w:lang w:eastAsia="en-US"/>
        </w:rPr>
        <w:t>н</w:t>
      </w:r>
      <w:r w:rsidR="00684A52" w:rsidRPr="00C83331">
        <w:rPr>
          <w:rFonts w:ascii="Times New Roman" w:hAnsi="Times New Roman" w:cs="Times New Roman"/>
          <w:lang w:eastAsia="en-US"/>
        </w:rPr>
        <w:t>ачальник</w:t>
      </w:r>
      <w:r w:rsidR="00684A52">
        <w:rPr>
          <w:rFonts w:ascii="Times New Roman" w:hAnsi="Times New Roman" w:cs="Times New Roman"/>
          <w:lang w:val="uk-UA" w:eastAsia="en-US"/>
        </w:rPr>
        <w:t>а</w:t>
      </w:r>
      <w:r w:rsidR="00684A52" w:rsidRPr="00C83331">
        <w:rPr>
          <w:rFonts w:ascii="Times New Roman" w:hAnsi="Times New Roman" w:cs="Times New Roman"/>
          <w:lang w:eastAsia="en-US"/>
        </w:rPr>
        <w:t xml:space="preserve"> управління </w:t>
      </w:r>
    </w:p>
    <w:p w:rsidR="00684A52" w:rsidRDefault="00684A52" w:rsidP="00684A52">
      <w:pPr>
        <w:spacing w:after="0" w:line="240" w:lineRule="auto"/>
        <w:rPr>
          <w:rFonts w:ascii="Times New Roman" w:hAnsi="Times New Roman" w:cs="Times New Roman"/>
          <w:lang w:val="uk-UA" w:eastAsia="en-US"/>
        </w:rPr>
      </w:pPr>
      <w:r w:rsidRPr="00C83331">
        <w:rPr>
          <w:rFonts w:ascii="Times New Roman" w:hAnsi="Times New Roman" w:cs="Times New Roman"/>
          <w:lang w:eastAsia="en-US"/>
        </w:rPr>
        <w:t>земельних відносин</w:t>
      </w:r>
      <w:r>
        <w:rPr>
          <w:rFonts w:ascii="Times New Roman" w:hAnsi="Times New Roman" w:cs="Times New Roman"/>
          <w:lang w:val="uk-UA" w:eastAsia="en-US"/>
        </w:rPr>
        <w:t xml:space="preserve"> </w:t>
      </w:r>
      <w:r w:rsidRPr="00C83331">
        <w:rPr>
          <w:rFonts w:ascii="Times New Roman" w:hAnsi="Times New Roman" w:cs="Times New Roman"/>
          <w:lang w:eastAsia="en-US"/>
        </w:rPr>
        <w:t xml:space="preserve">Калуської міської ради                                   </w:t>
      </w:r>
      <w:r>
        <w:rPr>
          <w:rFonts w:ascii="Times New Roman" w:hAnsi="Times New Roman" w:cs="Times New Roman"/>
          <w:lang w:eastAsia="en-US"/>
        </w:rPr>
        <w:t xml:space="preserve">                           </w:t>
      </w:r>
      <w:r>
        <w:rPr>
          <w:rFonts w:ascii="Times New Roman" w:hAnsi="Times New Roman" w:cs="Times New Roman"/>
          <w:lang w:val="uk-UA" w:eastAsia="en-US"/>
        </w:rPr>
        <w:t>Галина ШИДЛОСЬ</w:t>
      </w:r>
    </w:p>
    <w:p w:rsidR="00B61A57" w:rsidRDefault="00F81FB2" w:rsidP="00D95450">
      <w:pPr>
        <w:tabs>
          <w:tab w:val="left" w:pos="8232"/>
        </w:tabs>
        <w:spacing w:after="0" w:line="240" w:lineRule="auto"/>
        <w:ind w:firstLine="567"/>
        <w:rPr>
          <w:rFonts w:ascii="Times New Roman" w:hAnsi="Times New Roman" w:cs="Times New Roman"/>
          <w:b/>
          <w:lang w:val="uk-UA"/>
        </w:rPr>
      </w:pPr>
      <w:r>
        <w:rPr>
          <w:rFonts w:ascii="Times New Roman" w:hAnsi="Times New Roman" w:cs="Times New Roman"/>
          <w:b/>
          <w:lang w:val="uk-UA"/>
        </w:rPr>
        <w:t xml:space="preserve">                                                      </w:t>
      </w:r>
      <w:r w:rsidR="00351FAC">
        <w:rPr>
          <w:rFonts w:ascii="Times New Roman" w:hAnsi="Times New Roman" w:cs="Times New Roman"/>
          <w:b/>
          <w:lang w:val="uk-UA"/>
        </w:rPr>
        <w:t xml:space="preserve">                                                                                      </w:t>
      </w:r>
      <w:r w:rsidR="00CF135F">
        <w:rPr>
          <w:rFonts w:ascii="Times New Roman" w:hAnsi="Times New Roman" w:cs="Times New Roman"/>
          <w:b/>
          <w:lang w:val="uk-UA"/>
        </w:rPr>
        <w:t xml:space="preserve">   </w:t>
      </w:r>
    </w:p>
    <w:p w:rsidR="00B61A57" w:rsidRDefault="00B61A57" w:rsidP="00D95450">
      <w:pPr>
        <w:tabs>
          <w:tab w:val="left" w:pos="8232"/>
        </w:tabs>
        <w:spacing w:after="0" w:line="240" w:lineRule="auto"/>
        <w:ind w:firstLine="567"/>
        <w:rPr>
          <w:rFonts w:ascii="Times New Roman" w:hAnsi="Times New Roman" w:cs="Times New Roman"/>
          <w:b/>
          <w:lang w:val="uk-UA"/>
        </w:rPr>
      </w:pPr>
    </w:p>
    <w:p w:rsidR="00B61A57" w:rsidRDefault="00B61A57" w:rsidP="00D363D7">
      <w:pPr>
        <w:tabs>
          <w:tab w:val="left" w:pos="8232"/>
        </w:tabs>
        <w:spacing w:after="0" w:line="240" w:lineRule="auto"/>
        <w:rPr>
          <w:rFonts w:ascii="Times New Roman" w:hAnsi="Times New Roman" w:cs="Times New Roman"/>
          <w:b/>
          <w:lang w:val="uk-UA"/>
        </w:rPr>
      </w:pPr>
    </w:p>
    <w:p w:rsidR="00BC5047" w:rsidRDefault="00CF135F" w:rsidP="00B61A57">
      <w:pPr>
        <w:tabs>
          <w:tab w:val="left" w:pos="8232"/>
        </w:tabs>
        <w:spacing w:after="0" w:line="240" w:lineRule="auto"/>
        <w:ind w:firstLine="567"/>
        <w:jc w:val="right"/>
        <w:rPr>
          <w:rFonts w:ascii="Times New Roman" w:hAnsi="Times New Roman" w:cs="Times New Roman"/>
          <w:b/>
          <w:lang w:val="uk-UA"/>
        </w:rPr>
      </w:pPr>
      <w:r>
        <w:rPr>
          <w:rFonts w:ascii="Times New Roman" w:hAnsi="Times New Roman" w:cs="Times New Roman"/>
          <w:b/>
          <w:lang w:val="uk-UA"/>
        </w:rPr>
        <w:lastRenderedPageBreak/>
        <w:t xml:space="preserve">  </w:t>
      </w:r>
      <w:r w:rsidR="00351FAC">
        <w:rPr>
          <w:rFonts w:ascii="Times New Roman" w:hAnsi="Times New Roman" w:cs="Times New Roman"/>
          <w:b/>
          <w:lang w:val="uk-UA"/>
        </w:rPr>
        <w:t xml:space="preserve">  </w:t>
      </w:r>
      <w:r w:rsidR="00BC5047">
        <w:rPr>
          <w:rFonts w:ascii="Times New Roman" w:hAnsi="Times New Roman" w:cs="Times New Roman"/>
          <w:b/>
          <w:lang w:val="uk-UA"/>
        </w:rPr>
        <w:t>Додаток 4</w:t>
      </w:r>
    </w:p>
    <w:p w:rsidR="00FF0C38" w:rsidRDefault="00FF0C38" w:rsidP="00D95450">
      <w:pPr>
        <w:tabs>
          <w:tab w:val="left" w:pos="8232"/>
        </w:tabs>
        <w:spacing w:after="0" w:line="240" w:lineRule="auto"/>
        <w:ind w:firstLine="567"/>
        <w:rPr>
          <w:rFonts w:ascii="Times New Roman" w:hAnsi="Times New Roman" w:cs="Times New Roman"/>
          <w:b/>
          <w:lang w:val="uk-UA"/>
        </w:rPr>
      </w:pPr>
    </w:p>
    <w:p w:rsidR="00825007" w:rsidRPr="00BC5047" w:rsidRDefault="00825007" w:rsidP="00D95450">
      <w:pPr>
        <w:tabs>
          <w:tab w:val="left" w:pos="8232"/>
        </w:tabs>
        <w:spacing w:after="0" w:line="240" w:lineRule="auto"/>
        <w:ind w:firstLine="567"/>
        <w:rPr>
          <w:rFonts w:ascii="Times New Roman" w:hAnsi="Times New Roman" w:cs="Times New Roman"/>
          <w:b/>
          <w:lang w:val="uk-UA"/>
        </w:rPr>
      </w:pPr>
    </w:p>
    <w:p w:rsidR="00D311DF" w:rsidRPr="00C579CF" w:rsidRDefault="00D311DF" w:rsidP="00D95450">
      <w:pPr>
        <w:spacing w:after="0" w:line="240" w:lineRule="auto"/>
        <w:ind w:firstLine="567"/>
        <w:jc w:val="center"/>
        <w:rPr>
          <w:rFonts w:ascii="Times New Roman" w:hAnsi="Times New Roman" w:cs="Times New Roman"/>
          <w:lang w:val="uk-UA"/>
        </w:rPr>
      </w:pPr>
      <w:r w:rsidRPr="00C579CF">
        <w:rPr>
          <w:rFonts w:ascii="Times New Roman" w:hAnsi="Times New Roman" w:cs="Times New Roman"/>
          <w:b/>
          <w:lang w:val="uk-UA"/>
        </w:rPr>
        <w:t>ТЕСТ</w:t>
      </w:r>
    </w:p>
    <w:p w:rsidR="00D311DF" w:rsidRPr="00C579CF" w:rsidRDefault="00D311DF" w:rsidP="00D95450">
      <w:pPr>
        <w:spacing w:after="0" w:line="240" w:lineRule="auto"/>
        <w:ind w:firstLine="567"/>
        <w:jc w:val="center"/>
        <w:rPr>
          <w:rFonts w:ascii="Times New Roman" w:hAnsi="Times New Roman" w:cs="Times New Roman"/>
          <w:b/>
          <w:lang w:val="uk-UA"/>
        </w:rPr>
      </w:pPr>
      <w:r w:rsidRPr="00C579CF">
        <w:rPr>
          <w:rFonts w:ascii="Times New Roman" w:hAnsi="Times New Roman" w:cs="Times New Roman"/>
          <w:lang w:val="uk-UA"/>
        </w:rPr>
        <w:t xml:space="preserve"> </w:t>
      </w:r>
      <w:r w:rsidRPr="00C579CF">
        <w:rPr>
          <w:rFonts w:ascii="Times New Roman" w:hAnsi="Times New Roman" w:cs="Times New Roman"/>
          <w:b/>
          <w:lang w:val="uk-UA"/>
        </w:rPr>
        <w:t xml:space="preserve">малого підприємництва (М-Тест) </w:t>
      </w:r>
    </w:p>
    <w:p w:rsidR="00D311DF" w:rsidRPr="00C579CF" w:rsidRDefault="00D311DF" w:rsidP="00A50C78">
      <w:pPr>
        <w:spacing w:after="0" w:line="240" w:lineRule="auto"/>
        <w:ind w:firstLine="567"/>
        <w:jc w:val="center"/>
        <w:rPr>
          <w:rFonts w:ascii="Times New Roman" w:hAnsi="Times New Roman" w:cs="Times New Roman"/>
          <w:lang w:val="uk-UA"/>
        </w:rPr>
      </w:pPr>
      <w:r w:rsidRPr="00C579CF">
        <w:rPr>
          <w:rFonts w:ascii="Times New Roman" w:hAnsi="Times New Roman" w:cs="Times New Roman"/>
          <w:b/>
          <w:lang w:val="uk-UA"/>
        </w:rPr>
        <w:t>1. Консультації з представниками</w:t>
      </w:r>
      <w:r w:rsidR="00A50C78">
        <w:rPr>
          <w:rFonts w:ascii="Times New Roman" w:hAnsi="Times New Roman" w:cs="Times New Roman"/>
          <w:b/>
          <w:lang w:val="uk-UA"/>
        </w:rPr>
        <w:t xml:space="preserve"> мікро- та</w:t>
      </w:r>
      <w:r w:rsidRPr="00C579CF">
        <w:rPr>
          <w:rFonts w:ascii="Times New Roman" w:hAnsi="Times New Roman" w:cs="Times New Roman"/>
          <w:b/>
          <w:lang w:val="uk-UA"/>
        </w:rPr>
        <w:t xml:space="preserve"> малого підприємництва </w:t>
      </w:r>
      <w:r w:rsidRPr="00C83331">
        <w:rPr>
          <w:rFonts w:ascii="Times New Roman" w:hAnsi="Times New Roman" w:cs="Times New Roman"/>
          <w:b/>
          <w:lang w:val="uk-UA"/>
        </w:rPr>
        <w:t xml:space="preserve">та ФОП </w:t>
      </w:r>
      <w:r w:rsidRPr="00C579CF">
        <w:rPr>
          <w:rFonts w:ascii="Times New Roman" w:hAnsi="Times New Roman" w:cs="Times New Roman"/>
          <w:b/>
          <w:lang w:val="uk-UA"/>
        </w:rPr>
        <w:t>щодо оцінки впливу регулювання</w:t>
      </w:r>
    </w:p>
    <w:p w:rsidR="00D311DF" w:rsidRDefault="00A50C78" w:rsidP="00D95450">
      <w:pPr>
        <w:spacing w:after="0" w:line="240" w:lineRule="auto"/>
        <w:jc w:val="both"/>
        <w:rPr>
          <w:rFonts w:ascii="Times New Roman" w:hAnsi="Times New Roman" w:cs="Times New Roman"/>
        </w:rPr>
      </w:pPr>
      <w:r>
        <w:rPr>
          <w:rFonts w:ascii="Times New Roman" w:hAnsi="Times New Roman" w:cs="Times New Roman"/>
          <w:lang w:val="uk-UA"/>
        </w:rPr>
        <w:t xml:space="preserve">       </w:t>
      </w:r>
      <w:r w:rsidR="00D311DF" w:rsidRPr="00C83331">
        <w:rPr>
          <w:rFonts w:ascii="Times New Roman" w:hAnsi="Times New Roman" w:cs="Times New Roman"/>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w:t>
      </w:r>
    </w:p>
    <w:p w:rsidR="00D217B9" w:rsidRPr="00AC3B59" w:rsidRDefault="00D217B9" w:rsidP="00D217B9">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15</w:t>
      </w:r>
    </w:p>
    <w:tbl>
      <w:tblPr>
        <w:tblStyle w:val="a3"/>
        <w:tblW w:w="0" w:type="auto"/>
        <w:tblLook w:val="04A0" w:firstRow="1" w:lastRow="0" w:firstColumn="1" w:lastColumn="0" w:noHBand="0" w:noVBand="1"/>
      </w:tblPr>
      <w:tblGrid>
        <w:gridCol w:w="1362"/>
        <w:gridCol w:w="4260"/>
        <w:gridCol w:w="1396"/>
        <w:gridCol w:w="2895"/>
      </w:tblGrid>
      <w:tr w:rsidR="00F31989" w:rsidRPr="00C83331" w:rsidTr="00F31989">
        <w:trPr>
          <w:trHeight w:val="946"/>
        </w:trPr>
        <w:tc>
          <w:tcPr>
            <w:tcW w:w="1363"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150" w:beforeAutospacing="0" w:after="150" w:afterAutospacing="0"/>
              <w:jc w:val="center"/>
              <w:textAlignment w:val="baseline"/>
              <w:rPr>
                <w:sz w:val="20"/>
                <w:szCs w:val="20"/>
                <w:lang w:val="uk-UA"/>
              </w:rPr>
            </w:pPr>
            <w:r w:rsidRPr="00F31989">
              <w:rPr>
                <w:sz w:val="20"/>
                <w:szCs w:val="20"/>
                <w:lang w:val="uk-UA"/>
              </w:rPr>
              <w:t>Порядковий номер</w:t>
            </w:r>
          </w:p>
        </w:tc>
        <w:tc>
          <w:tcPr>
            <w:tcW w:w="4302"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jc w:val="center"/>
              <w:textAlignment w:val="baseline"/>
              <w:rPr>
                <w:sz w:val="20"/>
                <w:szCs w:val="20"/>
                <w:lang w:val="uk-UA"/>
              </w:rPr>
            </w:pPr>
            <w:r w:rsidRPr="00F31989">
              <w:rPr>
                <w:sz w:val="20"/>
                <w:szCs w:val="20"/>
                <w:lang w:val="uk-UA"/>
              </w:rPr>
              <w:t>Вид консультації (публічні консультації прямі (круглі столи, наради, робочі зустрічі тощо), інтернет - консультації прямі (інтернет - форуми, соціальні мережі тощо), запити (до підприємців, експертів, науковців тощо)</w:t>
            </w:r>
          </w:p>
        </w:tc>
        <w:tc>
          <w:tcPr>
            <w:tcW w:w="1196"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jc w:val="center"/>
              <w:textAlignment w:val="baseline"/>
              <w:rPr>
                <w:sz w:val="20"/>
                <w:szCs w:val="20"/>
                <w:lang w:val="uk-UA"/>
              </w:rPr>
            </w:pPr>
            <w:r w:rsidRPr="00F31989">
              <w:rPr>
                <w:sz w:val="20"/>
                <w:szCs w:val="20"/>
                <w:lang w:val="uk-UA"/>
              </w:rPr>
              <w:t>Кількість учасників консультацій, осіб</w:t>
            </w:r>
          </w:p>
        </w:tc>
        <w:tc>
          <w:tcPr>
            <w:tcW w:w="2910"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150" w:beforeAutospacing="0" w:after="150" w:afterAutospacing="0"/>
              <w:jc w:val="center"/>
              <w:textAlignment w:val="baseline"/>
              <w:rPr>
                <w:sz w:val="20"/>
                <w:szCs w:val="20"/>
                <w:lang w:val="uk-UA"/>
              </w:rPr>
            </w:pPr>
            <w:r w:rsidRPr="00F31989">
              <w:rPr>
                <w:sz w:val="20"/>
                <w:szCs w:val="20"/>
                <w:lang w:val="uk-UA"/>
              </w:rPr>
              <w:t>Основні результати консультацій (опис)</w:t>
            </w:r>
          </w:p>
        </w:tc>
      </w:tr>
      <w:tr w:rsidR="00F31989" w:rsidRPr="00C83331" w:rsidTr="00F31989">
        <w:trPr>
          <w:trHeight w:val="966"/>
        </w:trPr>
        <w:tc>
          <w:tcPr>
            <w:tcW w:w="1363"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jc w:val="center"/>
              <w:textAlignment w:val="baseline"/>
              <w:rPr>
                <w:sz w:val="22"/>
                <w:szCs w:val="22"/>
                <w:lang w:val="uk-UA"/>
              </w:rPr>
            </w:pPr>
            <w:r w:rsidRPr="00F31989">
              <w:rPr>
                <w:sz w:val="22"/>
                <w:szCs w:val="22"/>
                <w:lang w:val="uk-UA"/>
              </w:rPr>
              <w:t>1</w:t>
            </w:r>
          </w:p>
        </w:tc>
        <w:tc>
          <w:tcPr>
            <w:tcW w:w="4302"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textAlignment w:val="baseline"/>
              <w:rPr>
                <w:sz w:val="22"/>
                <w:szCs w:val="22"/>
                <w:lang w:val="uk-UA"/>
              </w:rPr>
            </w:pPr>
            <w:r w:rsidRPr="00F31989">
              <w:rPr>
                <w:sz w:val="22"/>
                <w:szCs w:val="22"/>
                <w:lang w:val="uk-UA"/>
              </w:rPr>
              <w:t>Консультації в телефонному та усному режимі, інтернет - консультації</w:t>
            </w:r>
          </w:p>
        </w:tc>
        <w:tc>
          <w:tcPr>
            <w:tcW w:w="1196"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jc w:val="center"/>
              <w:textAlignment w:val="baseline"/>
              <w:rPr>
                <w:sz w:val="22"/>
                <w:szCs w:val="22"/>
                <w:lang w:val="uk-UA"/>
              </w:rPr>
            </w:pPr>
            <w:r>
              <w:rPr>
                <w:sz w:val="22"/>
                <w:szCs w:val="22"/>
                <w:lang w:val="uk-UA"/>
              </w:rPr>
              <w:t>60</w:t>
            </w:r>
          </w:p>
        </w:tc>
        <w:tc>
          <w:tcPr>
            <w:tcW w:w="2910" w:type="dxa"/>
            <w:tcBorders>
              <w:top w:val="single" w:sz="4" w:space="0" w:color="auto"/>
              <w:left w:val="single" w:sz="4" w:space="0" w:color="auto"/>
              <w:bottom w:val="single" w:sz="4" w:space="0" w:color="auto"/>
              <w:right w:val="single" w:sz="4" w:space="0" w:color="auto"/>
            </w:tcBorders>
          </w:tcPr>
          <w:p w:rsidR="00F31989" w:rsidRPr="00F31989" w:rsidRDefault="00F31989" w:rsidP="00F31989">
            <w:pPr>
              <w:pStyle w:val="rvps12"/>
              <w:spacing w:before="0" w:beforeAutospacing="0" w:after="0" w:afterAutospacing="0"/>
              <w:jc w:val="both"/>
              <w:textAlignment w:val="baseline"/>
              <w:rPr>
                <w:sz w:val="22"/>
                <w:szCs w:val="22"/>
                <w:lang w:val="uk-UA"/>
              </w:rPr>
            </w:pPr>
            <w:r w:rsidRPr="00F31989">
              <w:rPr>
                <w:sz w:val="22"/>
                <w:szCs w:val="22"/>
                <w:lang w:val="uk-UA"/>
              </w:rPr>
              <w:t xml:space="preserve">Ознайомлення </w:t>
            </w:r>
            <w:r>
              <w:rPr>
                <w:sz w:val="22"/>
                <w:szCs w:val="22"/>
                <w:lang w:val="uk-UA"/>
              </w:rPr>
              <w:t>субєктів господарювання із</w:t>
            </w:r>
            <w:r w:rsidRPr="00F31989">
              <w:rPr>
                <w:sz w:val="22"/>
                <w:szCs w:val="22"/>
                <w:lang w:val="uk-UA"/>
              </w:rPr>
              <w:t xml:space="preserve"> запропонованими </w:t>
            </w:r>
            <w:r>
              <w:rPr>
                <w:sz w:val="22"/>
                <w:szCs w:val="22"/>
                <w:lang w:val="uk-UA"/>
              </w:rPr>
              <w:t>ставками земельного податку</w:t>
            </w:r>
            <w:r w:rsidRPr="00F31989">
              <w:rPr>
                <w:sz w:val="22"/>
                <w:szCs w:val="22"/>
                <w:lang w:val="uk-UA"/>
              </w:rPr>
              <w:t xml:space="preserve"> </w:t>
            </w:r>
          </w:p>
        </w:tc>
      </w:tr>
    </w:tbl>
    <w:p w:rsidR="00D311DF" w:rsidRDefault="00D311DF" w:rsidP="00D95450">
      <w:pPr>
        <w:spacing w:after="0" w:line="240" w:lineRule="auto"/>
        <w:rPr>
          <w:rFonts w:ascii="Times New Roman" w:hAnsi="Times New Roman" w:cs="Times New Roman"/>
        </w:rPr>
      </w:pPr>
    </w:p>
    <w:p w:rsidR="00B61A57" w:rsidRPr="00C83331" w:rsidRDefault="00B61A57" w:rsidP="00D95450">
      <w:pPr>
        <w:spacing w:after="0" w:line="240" w:lineRule="auto"/>
        <w:rPr>
          <w:rFonts w:ascii="Times New Roman" w:hAnsi="Times New Roman" w:cs="Times New Roman"/>
        </w:rPr>
      </w:pPr>
    </w:p>
    <w:p w:rsidR="00D311DF" w:rsidRPr="00C83331"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2. Вимірювання впливу регулювання на суб’єктів малого підприємництва</w:t>
      </w:r>
    </w:p>
    <w:p w:rsidR="00D311DF" w:rsidRDefault="00D311DF" w:rsidP="00D95450">
      <w:pPr>
        <w:tabs>
          <w:tab w:val="left" w:pos="2774"/>
        </w:tabs>
        <w:spacing w:after="0" w:line="240" w:lineRule="auto"/>
        <w:jc w:val="center"/>
        <w:rPr>
          <w:rFonts w:ascii="Times New Roman" w:hAnsi="Times New Roman" w:cs="Times New Roman"/>
          <w:b/>
        </w:rPr>
      </w:pPr>
      <w:r w:rsidRPr="00C83331">
        <w:rPr>
          <w:rFonts w:ascii="Times New Roman" w:hAnsi="Times New Roman" w:cs="Times New Roman"/>
          <w:b/>
        </w:rPr>
        <w:t>(малі</w:t>
      </w:r>
      <w:r w:rsidRPr="00C83331">
        <w:rPr>
          <w:rFonts w:ascii="Times New Roman" w:hAnsi="Times New Roman" w:cs="Times New Roman"/>
        </w:rPr>
        <w:t xml:space="preserve"> </w:t>
      </w:r>
      <w:r w:rsidRPr="00C83331">
        <w:rPr>
          <w:rFonts w:ascii="Times New Roman" w:hAnsi="Times New Roman" w:cs="Times New Roman"/>
          <w:b/>
        </w:rPr>
        <w:t>та ФОП):</w:t>
      </w:r>
    </w:p>
    <w:p w:rsidR="00D311DF" w:rsidRPr="00C83331" w:rsidRDefault="00D311DF" w:rsidP="00D95450">
      <w:pPr>
        <w:tabs>
          <w:tab w:val="left" w:pos="2774"/>
        </w:tabs>
        <w:spacing w:after="0" w:line="240" w:lineRule="auto"/>
        <w:jc w:val="both"/>
        <w:rPr>
          <w:rFonts w:ascii="Times New Roman" w:hAnsi="Times New Roman" w:cs="Times New Roman"/>
        </w:rPr>
      </w:pPr>
      <w:r w:rsidRPr="00C83331">
        <w:rPr>
          <w:rFonts w:ascii="Times New Roman" w:hAnsi="Times New Roman" w:cs="Times New Roman"/>
        </w:rPr>
        <w:t>- 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яких поширюється регулювання: </w:t>
      </w:r>
      <w:r w:rsidR="00F31989">
        <w:rPr>
          <w:rFonts w:ascii="Times New Roman" w:hAnsi="Times New Roman" w:cs="Times New Roman"/>
          <w:lang w:val="uk-UA"/>
        </w:rPr>
        <w:t>698</w:t>
      </w:r>
      <w:r w:rsidRPr="00C83331">
        <w:rPr>
          <w:rFonts w:ascii="Times New Roman" w:hAnsi="Times New Roman" w:cs="Times New Roman"/>
          <w:lang w:val="uk-UA"/>
        </w:rPr>
        <w:t xml:space="preserve"> </w:t>
      </w:r>
      <w:r w:rsidRPr="00C83331">
        <w:rPr>
          <w:rFonts w:ascii="Times New Roman" w:hAnsi="Times New Roman" w:cs="Times New Roman"/>
        </w:rPr>
        <w:t>(</w:t>
      </w:r>
      <w:r w:rsidRPr="00C83331">
        <w:rPr>
          <w:rFonts w:ascii="Times New Roman" w:hAnsi="Times New Roman" w:cs="Times New Roman"/>
          <w:lang w:val="uk-UA"/>
        </w:rPr>
        <w:t>Калуська міська ТГ</w:t>
      </w:r>
      <w:r w:rsidRPr="00C83331">
        <w:rPr>
          <w:rFonts w:ascii="Times New Roman" w:hAnsi="Times New Roman" w:cs="Times New Roman"/>
        </w:rPr>
        <w:t>);</w:t>
      </w:r>
    </w:p>
    <w:p w:rsidR="00D311DF" w:rsidRDefault="00D311DF" w:rsidP="00D95450">
      <w:pPr>
        <w:tabs>
          <w:tab w:val="left" w:pos="2774"/>
        </w:tabs>
        <w:spacing w:after="0" w:line="240" w:lineRule="auto"/>
        <w:jc w:val="both"/>
        <w:rPr>
          <w:rFonts w:ascii="Times New Roman" w:hAnsi="Times New Roman" w:cs="Times New Roman"/>
        </w:rPr>
      </w:pPr>
      <w:r w:rsidRPr="00C83331">
        <w:rPr>
          <w:rFonts w:ascii="Times New Roman" w:hAnsi="Times New Roman" w:cs="Times New Roman"/>
        </w:rPr>
        <w:t xml:space="preserve"> - питома вага суб’єктів малого підприємництва </w:t>
      </w:r>
      <w:r w:rsidRPr="00C83331">
        <w:rPr>
          <w:rFonts w:ascii="Times New Roman" w:hAnsi="Times New Roman" w:cs="Times New Roman"/>
          <w:lang w:val="uk-UA"/>
        </w:rPr>
        <w:t xml:space="preserve">та ФОП </w:t>
      </w:r>
      <w:r w:rsidRPr="00C83331">
        <w:rPr>
          <w:rFonts w:ascii="Times New Roman" w:hAnsi="Times New Roman" w:cs="Times New Roman"/>
        </w:rPr>
        <w:t xml:space="preserve">у загальній кількості суб’єктів господарювання, на яких проблема справляє вплив </w:t>
      </w:r>
      <w:r w:rsidR="00F47453">
        <w:rPr>
          <w:rFonts w:ascii="Times New Roman" w:hAnsi="Times New Roman" w:cs="Times New Roman"/>
          <w:lang w:val="uk-UA"/>
        </w:rPr>
        <w:t>90,8</w:t>
      </w:r>
      <w:r w:rsidRPr="00C83331">
        <w:rPr>
          <w:rFonts w:ascii="Times New Roman" w:hAnsi="Times New Roman" w:cs="Times New Roman"/>
        </w:rPr>
        <w:t xml:space="preserve"> (відсотків).</w:t>
      </w:r>
    </w:p>
    <w:p w:rsidR="00A50C78" w:rsidRDefault="00A50C78" w:rsidP="00D95450">
      <w:pPr>
        <w:tabs>
          <w:tab w:val="left" w:pos="2774"/>
        </w:tabs>
        <w:spacing w:after="0" w:line="240" w:lineRule="auto"/>
        <w:jc w:val="both"/>
        <w:rPr>
          <w:rFonts w:ascii="Times New Roman" w:hAnsi="Times New Roman" w:cs="Times New Roman"/>
          <w:b/>
        </w:rPr>
      </w:pPr>
    </w:p>
    <w:p w:rsidR="00BC5047" w:rsidRDefault="00D311DF" w:rsidP="00D95450">
      <w:pPr>
        <w:spacing w:after="0" w:line="240" w:lineRule="auto"/>
        <w:jc w:val="center"/>
        <w:rPr>
          <w:rFonts w:ascii="Times New Roman" w:hAnsi="Times New Roman" w:cs="Times New Roman"/>
          <w:b/>
          <w:lang w:val="uk-UA"/>
        </w:rPr>
      </w:pPr>
      <w:r w:rsidRPr="00C83331">
        <w:rPr>
          <w:rFonts w:ascii="Times New Roman" w:hAnsi="Times New Roman" w:cs="Times New Roman"/>
          <w:b/>
        </w:rPr>
        <w:t xml:space="preserve">3. Розрахунок витрат суб’єктів малого підприємництва </w:t>
      </w:r>
      <w:r w:rsidRPr="00C83331">
        <w:rPr>
          <w:rFonts w:ascii="Times New Roman" w:hAnsi="Times New Roman" w:cs="Times New Roman"/>
          <w:b/>
          <w:lang w:val="uk-UA"/>
        </w:rPr>
        <w:t>та ФОП</w:t>
      </w:r>
    </w:p>
    <w:p w:rsidR="00D311DF" w:rsidRDefault="00D311DF" w:rsidP="00D95450">
      <w:pPr>
        <w:spacing w:after="0" w:line="240" w:lineRule="auto"/>
        <w:jc w:val="center"/>
        <w:rPr>
          <w:rFonts w:ascii="Times New Roman" w:hAnsi="Times New Roman" w:cs="Times New Roman"/>
          <w:b/>
        </w:rPr>
      </w:pPr>
      <w:r w:rsidRPr="00C83331">
        <w:rPr>
          <w:rFonts w:ascii="Times New Roman" w:hAnsi="Times New Roman" w:cs="Times New Roman"/>
          <w:b/>
          <w:lang w:val="uk-UA"/>
        </w:rPr>
        <w:t xml:space="preserve"> </w:t>
      </w:r>
      <w:r w:rsidRPr="00C83331">
        <w:rPr>
          <w:rFonts w:ascii="Times New Roman" w:hAnsi="Times New Roman" w:cs="Times New Roman"/>
          <w:b/>
        </w:rPr>
        <w:t>на виконання вимог регулювання</w:t>
      </w:r>
    </w:p>
    <w:p w:rsidR="00D217B9" w:rsidRPr="00AC3B59" w:rsidRDefault="00D217B9" w:rsidP="00D217B9">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16</w:t>
      </w:r>
    </w:p>
    <w:tbl>
      <w:tblPr>
        <w:tblStyle w:val="a3"/>
        <w:tblW w:w="10139" w:type="dxa"/>
        <w:tblLayout w:type="fixed"/>
        <w:tblLook w:val="04A0" w:firstRow="1" w:lastRow="0" w:firstColumn="1" w:lastColumn="0" w:noHBand="0" w:noVBand="1"/>
      </w:tblPr>
      <w:tblGrid>
        <w:gridCol w:w="704"/>
        <w:gridCol w:w="4818"/>
        <w:gridCol w:w="1560"/>
        <w:gridCol w:w="1560"/>
        <w:gridCol w:w="1497"/>
      </w:tblGrid>
      <w:tr w:rsidR="00D311DF" w:rsidRPr="00C83331" w:rsidTr="00F35159">
        <w:tc>
          <w:tcPr>
            <w:tcW w:w="704" w:type="dxa"/>
          </w:tcPr>
          <w:p w:rsidR="00D311DF" w:rsidRPr="0093615B" w:rsidRDefault="0093615B" w:rsidP="00D95450">
            <w:pPr>
              <w:rPr>
                <w:rFonts w:ascii="Times New Roman" w:hAnsi="Times New Roman" w:cs="Times New Roman"/>
                <w:lang w:val="uk-UA"/>
              </w:rPr>
            </w:pPr>
            <w:r>
              <w:rPr>
                <w:rFonts w:ascii="Times New Roman" w:hAnsi="Times New Roman" w:cs="Times New Roman"/>
                <w:lang w:val="uk-UA"/>
              </w:rPr>
              <w:t>№ п/п</w:t>
            </w:r>
          </w:p>
        </w:tc>
        <w:tc>
          <w:tcPr>
            <w:tcW w:w="4818" w:type="dxa"/>
          </w:tcPr>
          <w:p w:rsidR="00D311DF" w:rsidRPr="0093615B" w:rsidRDefault="00D311DF" w:rsidP="00D95450">
            <w:pPr>
              <w:rPr>
                <w:rFonts w:ascii="Times New Roman" w:hAnsi="Times New Roman" w:cs="Times New Roman"/>
              </w:rPr>
            </w:pPr>
            <w:r w:rsidRPr="0093615B">
              <w:rPr>
                <w:rFonts w:ascii="Times New Roman" w:hAnsi="Times New Roman" w:cs="Times New Roman"/>
              </w:rPr>
              <w:t>Найменування оцінки</w:t>
            </w:r>
          </w:p>
        </w:tc>
        <w:tc>
          <w:tcPr>
            <w:tcW w:w="1560"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У перший рік (стартовий рік впровадження регулювання)</w:t>
            </w:r>
          </w:p>
        </w:tc>
        <w:tc>
          <w:tcPr>
            <w:tcW w:w="1560"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Періодичні (за наступний рік)</w:t>
            </w:r>
          </w:p>
        </w:tc>
        <w:tc>
          <w:tcPr>
            <w:tcW w:w="1497" w:type="dxa"/>
          </w:tcPr>
          <w:p w:rsidR="00D311DF" w:rsidRPr="0093615B" w:rsidRDefault="00D311DF" w:rsidP="00D95450">
            <w:pPr>
              <w:jc w:val="center"/>
              <w:rPr>
                <w:rFonts w:ascii="Times New Roman" w:hAnsi="Times New Roman" w:cs="Times New Roman"/>
              </w:rPr>
            </w:pPr>
            <w:r w:rsidRPr="0093615B">
              <w:rPr>
                <w:rFonts w:ascii="Times New Roman" w:hAnsi="Times New Roman" w:cs="Times New Roman"/>
              </w:rPr>
              <w:t>Витрати за п’ять років</w:t>
            </w:r>
          </w:p>
        </w:tc>
      </w:tr>
      <w:tr w:rsidR="00D311DF" w:rsidRPr="00C83331" w:rsidTr="00BC5047">
        <w:tc>
          <w:tcPr>
            <w:tcW w:w="10139" w:type="dxa"/>
            <w:gridSpan w:val="5"/>
          </w:tcPr>
          <w:p w:rsidR="00D311DF" w:rsidRPr="00C83331" w:rsidRDefault="00826B42" w:rsidP="00D95450">
            <w:pPr>
              <w:jc w:val="center"/>
              <w:rPr>
                <w:rFonts w:ascii="Times New Roman" w:hAnsi="Times New Roman" w:cs="Times New Roman"/>
              </w:rPr>
            </w:pPr>
            <w:r>
              <w:rPr>
                <w:rFonts w:ascii="Times New Roman" w:hAnsi="Times New Roman" w:cs="Times New Roman"/>
                <w:lang w:val="uk-UA"/>
              </w:rPr>
              <w:t>О</w:t>
            </w:r>
            <w:r w:rsidR="00D311DF" w:rsidRPr="00C83331">
              <w:rPr>
                <w:rFonts w:ascii="Times New Roman" w:hAnsi="Times New Roman" w:cs="Times New Roman"/>
              </w:rPr>
              <w:t xml:space="preserve">цінка «прямих» витрат суб’єктів малого підприємництва </w:t>
            </w:r>
            <w:r w:rsidR="00D311DF" w:rsidRPr="00C83331">
              <w:rPr>
                <w:rFonts w:ascii="Times New Roman" w:hAnsi="Times New Roman" w:cs="Times New Roman"/>
                <w:lang w:val="uk-UA"/>
              </w:rPr>
              <w:t xml:space="preserve">та ФОП </w:t>
            </w:r>
            <w:r w:rsidR="00D311DF" w:rsidRPr="00C83331">
              <w:rPr>
                <w:rFonts w:ascii="Times New Roman" w:hAnsi="Times New Roman" w:cs="Times New Roman"/>
              </w:rPr>
              <w:t>на виконання регулювання</w:t>
            </w:r>
          </w:p>
        </w:tc>
      </w:tr>
      <w:tr w:rsidR="00D311DF" w:rsidRPr="00C83331" w:rsidTr="00F35159">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1</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Придбання необхідного обладнання (пристроїв, машин, механізмів)</w:t>
            </w:r>
          </w:p>
        </w:tc>
        <w:tc>
          <w:tcPr>
            <w:tcW w:w="1560"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560"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c>
          <w:tcPr>
            <w:tcW w:w="1497"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r>
      <w:tr w:rsidR="00D311DF" w:rsidRPr="00C83331" w:rsidTr="00F35159">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2</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повірки та/або постановки на відповідний облік у визначеному органі державної влади чи місцевого самоврядування</w:t>
            </w:r>
          </w:p>
        </w:tc>
        <w:tc>
          <w:tcPr>
            <w:tcW w:w="1560"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560"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c>
          <w:tcPr>
            <w:tcW w:w="1497"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r>
      <w:tr w:rsidR="00D311DF" w:rsidRPr="00C83331" w:rsidTr="00F35159">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3</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експлуатації обладнання (експлуатаційні витрати - витратні матеріали)</w:t>
            </w:r>
          </w:p>
        </w:tc>
        <w:tc>
          <w:tcPr>
            <w:tcW w:w="1560"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560"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c>
          <w:tcPr>
            <w:tcW w:w="1497"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r>
      <w:tr w:rsidR="00D311DF" w:rsidRPr="00C83331" w:rsidTr="00F35159">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4</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обслуговування обладнання (технічне обслуговування)</w:t>
            </w:r>
          </w:p>
        </w:tc>
        <w:tc>
          <w:tcPr>
            <w:tcW w:w="1560" w:type="dxa"/>
          </w:tcPr>
          <w:p w:rsidR="00D311DF" w:rsidRPr="00C83331" w:rsidRDefault="00D311DF" w:rsidP="00D95450">
            <w:pPr>
              <w:tabs>
                <w:tab w:val="center" w:pos="671"/>
              </w:tabs>
              <w:jc w:val="center"/>
              <w:rPr>
                <w:rFonts w:ascii="Times New Roman" w:hAnsi="Times New Roman" w:cs="Times New Roman"/>
                <w:b/>
              </w:rPr>
            </w:pPr>
            <w:r w:rsidRPr="00C83331">
              <w:rPr>
                <w:rFonts w:ascii="Times New Roman" w:hAnsi="Times New Roman" w:cs="Times New Roman"/>
                <w:b/>
              </w:rPr>
              <w:t>-</w:t>
            </w:r>
          </w:p>
        </w:tc>
        <w:tc>
          <w:tcPr>
            <w:tcW w:w="1560"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c>
          <w:tcPr>
            <w:tcW w:w="1497" w:type="dxa"/>
          </w:tcPr>
          <w:p w:rsidR="00D311DF" w:rsidRPr="00D85968" w:rsidRDefault="00D311DF" w:rsidP="00D95450">
            <w:pPr>
              <w:jc w:val="center"/>
              <w:rPr>
                <w:rFonts w:ascii="Times New Roman" w:hAnsi="Times New Roman" w:cs="Times New Roman"/>
                <w:b/>
              </w:rPr>
            </w:pPr>
            <w:r w:rsidRPr="00D85968">
              <w:rPr>
                <w:rFonts w:ascii="Times New Roman" w:hAnsi="Times New Roman" w:cs="Times New Roman"/>
                <w:b/>
              </w:rPr>
              <w:t>-</w:t>
            </w:r>
          </w:p>
        </w:tc>
      </w:tr>
      <w:tr w:rsidR="00F47453" w:rsidRPr="00C83331" w:rsidTr="00F35159">
        <w:tc>
          <w:tcPr>
            <w:tcW w:w="704" w:type="dxa"/>
          </w:tcPr>
          <w:p w:rsidR="00F47453" w:rsidRPr="0093615B" w:rsidRDefault="00F47453" w:rsidP="00F47453">
            <w:pPr>
              <w:rPr>
                <w:rFonts w:ascii="Times New Roman" w:hAnsi="Times New Roman" w:cs="Times New Roman"/>
              </w:rPr>
            </w:pPr>
            <w:r w:rsidRPr="0093615B">
              <w:rPr>
                <w:rFonts w:ascii="Times New Roman" w:hAnsi="Times New Roman" w:cs="Times New Roman"/>
              </w:rPr>
              <w:t>5</w:t>
            </w:r>
          </w:p>
        </w:tc>
        <w:tc>
          <w:tcPr>
            <w:tcW w:w="4818" w:type="dxa"/>
          </w:tcPr>
          <w:p w:rsidR="00F47453" w:rsidRPr="00F35159" w:rsidRDefault="00F47453" w:rsidP="00F47453">
            <w:pPr>
              <w:rPr>
                <w:rFonts w:ascii="Times New Roman" w:hAnsi="Times New Roman" w:cs="Times New Roman"/>
                <w:b/>
              </w:rPr>
            </w:pPr>
            <w:r w:rsidRPr="00F35159">
              <w:rPr>
                <w:rFonts w:ascii="Times New Roman" w:hAnsi="Times New Roman" w:cs="Times New Roman"/>
              </w:rPr>
              <w:t>Інші процедури (</w:t>
            </w:r>
            <w:r w:rsidRPr="00F35159">
              <w:rPr>
                <w:rFonts w:ascii="Times New Roman" w:eastAsia="Times New Roman" w:hAnsi="Times New Roman" w:cs="Times New Roman"/>
                <w:lang w:val="uk-UA"/>
              </w:rPr>
              <w:t>сплата місцевих податків і зборів</w:t>
            </w:r>
            <w:r w:rsidRPr="00F35159">
              <w:rPr>
                <w:rFonts w:ascii="Times New Roman" w:hAnsi="Times New Roman" w:cs="Times New Roman"/>
              </w:rPr>
              <w:t>)</w:t>
            </w:r>
          </w:p>
        </w:tc>
        <w:tc>
          <w:tcPr>
            <w:tcW w:w="1560" w:type="dxa"/>
          </w:tcPr>
          <w:p w:rsidR="00F47453" w:rsidRPr="00C83331" w:rsidRDefault="00F47453" w:rsidP="00F47453">
            <w:pPr>
              <w:jc w:val="center"/>
              <w:rPr>
                <w:rFonts w:ascii="Times New Roman" w:hAnsi="Times New Roman" w:cs="Times New Roman"/>
                <w:b/>
                <w:color w:val="FF0000"/>
              </w:rPr>
            </w:pPr>
            <w:r>
              <w:rPr>
                <w:rFonts w:ascii="Times New Roman" w:hAnsi="Times New Roman" w:cs="Times New Roman"/>
                <w:lang w:val="uk-UA"/>
              </w:rPr>
              <w:t>3 408,00</w:t>
            </w:r>
          </w:p>
        </w:tc>
        <w:tc>
          <w:tcPr>
            <w:tcW w:w="1560" w:type="dxa"/>
          </w:tcPr>
          <w:p w:rsidR="00F47453" w:rsidRPr="00C83331" w:rsidRDefault="00F47453" w:rsidP="00F47453">
            <w:pPr>
              <w:jc w:val="center"/>
              <w:rPr>
                <w:rFonts w:ascii="Times New Roman" w:hAnsi="Times New Roman" w:cs="Times New Roman"/>
                <w:b/>
                <w:color w:val="FF0000"/>
              </w:rPr>
            </w:pPr>
            <w:r>
              <w:rPr>
                <w:rFonts w:ascii="Times New Roman" w:hAnsi="Times New Roman" w:cs="Times New Roman"/>
                <w:lang w:val="uk-UA"/>
              </w:rPr>
              <w:t>3 408,00</w:t>
            </w:r>
          </w:p>
        </w:tc>
        <w:tc>
          <w:tcPr>
            <w:tcW w:w="1497" w:type="dxa"/>
          </w:tcPr>
          <w:p w:rsidR="00F47453" w:rsidRPr="00D85968" w:rsidRDefault="00F47453" w:rsidP="00F47453">
            <w:pPr>
              <w:jc w:val="center"/>
              <w:rPr>
                <w:rFonts w:ascii="Times New Roman" w:hAnsi="Times New Roman" w:cs="Times New Roman"/>
                <w:b/>
              </w:rPr>
            </w:pPr>
            <w:r>
              <w:rPr>
                <w:rFonts w:ascii="Times New Roman" w:hAnsi="Times New Roman" w:cs="Times New Roman"/>
                <w:lang w:val="uk-UA"/>
              </w:rPr>
              <w:t>17 040,00</w:t>
            </w:r>
          </w:p>
        </w:tc>
      </w:tr>
      <w:tr w:rsidR="00F47453" w:rsidRPr="00C83331" w:rsidTr="00265358">
        <w:tc>
          <w:tcPr>
            <w:tcW w:w="704" w:type="dxa"/>
          </w:tcPr>
          <w:p w:rsidR="00F47453" w:rsidRPr="0093615B" w:rsidRDefault="00F47453" w:rsidP="00F47453">
            <w:pPr>
              <w:rPr>
                <w:rFonts w:ascii="Times New Roman" w:hAnsi="Times New Roman" w:cs="Times New Roman"/>
              </w:rPr>
            </w:pPr>
            <w:r w:rsidRPr="0093615B">
              <w:rPr>
                <w:rFonts w:ascii="Times New Roman" w:hAnsi="Times New Roman" w:cs="Times New Roman"/>
              </w:rPr>
              <w:t>6</w:t>
            </w:r>
          </w:p>
        </w:tc>
        <w:tc>
          <w:tcPr>
            <w:tcW w:w="4818" w:type="dxa"/>
          </w:tcPr>
          <w:p w:rsidR="00F47453" w:rsidRPr="00C83331" w:rsidRDefault="00F47453" w:rsidP="00F47453">
            <w:pPr>
              <w:rPr>
                <w:rFonts w:ascii="Times New Roman" w:hAnsi="Times New Roman" w:cs="Times New Roman"/>
                <w:b/>
              </w:rPr>
            </w:pPr>
            <w:r w:rsidRPr="00C83331">
              <w:rPr>
                <w:rFonts w:ascii="Times New Roman" w:hAnsi="Times New Roman" w:cs="Times New Roman"/>
              </w:rPr>
              <w:t>Разом, гривень Формула: (сума рядків 1 + 2 + 3 + 4 + 5)</w:t>
            </w:r>
          </w:p>
        </w:tc>
        <w:tc>
          <w:tcPr>
            <w:tcW w:w="1560" w:type="dxa"/>
          </w:tcPr>
          <w:p w:rsidR="00F47453" w:rsidRPr="00C83331" w:rsidRDefault="00F47453" w:rsidP="00F47453">
            <w:pPr>
              <w:jc w:val="center"/>
              <w:rPr>
                <w:rFonts w:ascii="Times New Roman" w:hAnsi="Times New Roman" w:cs="Times New Roman"/>
                <w:b/>
                <w:color w:val="FF0000"/>
              </w:rPr>
            </w:pPr>
            <w:r>
              <w:rPr>
                <w:rFonts w:ascii="Times New Roman" w:hAnsi="Times New Roman" w:cs="Times New Roman"/>
                <w:lang w:val="uk-UA"/>
              </w:rPr>
              <w:t>3 408,00</w:t>
            </w:r>
          </w:p>
        </w:tc>
        <w:tc>
          <w:tcPr>
            <w:tcW w:w="1560" w:type="dxa"/>
          </w:tcPr>
          <w:p w:rsidR="00F47453" w:rsidRPr="00C83331" w:rsidRDefault="00F47453" w:rsidP="00F47453">
            <w:pPr>
              <w:jc w:val="center"/>
              <w:rPr>
                <w:rFonts w:ascii="Times New Roman" w:hAnsi="Times New Roman" w:cs="Times New Roman"/>
                <w:b/>
                <w:color w:val="FF0000"/>
              </w:rPr>
            </w:pPr>
            <w:r>
              <w:rPr>
                <w:rFonts w:ascii="Times New Roman" w:hAnsi="Times New Roman" w:cs="Times New Roman"/>
                <w:lang w:val="uk-UA"/>
              </w:rPr>
              <w:t>3 408,00</w:t>
            </w:r>
          </w:p>
        </w:tc>
        <w:tc>
          <w:tcPr>
            <w:tcW w:w="1497" w:type="dxa"/>
          </w:tcPr>
          <w:p w:rsidR="00F47453" w:rsidRPr="00D85968" w:rsidRDefault="00F47453" w:rsidP="00F47453">
            <w:pPr>
              <w:jc w:val="center"/>
              <w:rPr>
                <w:rFonts w:ascii="Times New Roman" w:hAnsi="Times New Roman" w:cs="Times New Roman"/>
                <w:b/>
              </w:rPr>
            </w:pPr>
            <w:r>
              <w:rPr>
                <w:rFonts w:ascii="Times New Roman" w:hAnsi="Times New Roman" w:cs="Times New Roman"/>
                <w:lang w:val="uk-UA"/>
              </w:rPr>
              <w:t>17 040,00</w:t>
            </w:r>
          </w:p>
        </w:tc>
      </w:tr>
      <w:tr w:rsidR="00F35159" w:rsidRPr="00C83331" w:rsidTr="00F35159">
        <w:tc>
          <w:tcPr>
            <w:tcW w:w="704" w:type="dxa"/>
          </w:tcPr>
          <w:p w:rsidR="00F35159" w:rsidRPr="0093615B" w:rsidRDefault="00F35159" w:rsidP="0093615B">
            <w:pPr>
              <w:rPr>
                <w:rFonts w:ascii="Times New Roman" w:hAnsi="Times New Roman" w:cs="Times New Roman"/>
              </w:rPr>
            </w:pPr>
            <w:r w:rsidRPr="0093615B">
              <w:rPr>
                <w:rFonts w:ascii="Times New Roman" w:hAnsi="Times New Roman" w:cs="Times New Roman"/>
              </w:rPr>
              <w:t>7</w:t>
            </w:r>
          </w:p>
        </w:tc>
        <w:tc>
          <w:tcPr>
            <w:tcW w:w="4818" w:type="dxa"/>
          </w:tcPr>
          <w:p w:rsidR="00F35159" w:rsidRPr="00C83331" w:rsidRDefault="00F35159" w:rsidP="00D95450">
            <w:pPr>
              <w:rPr>
                <w:rFonts w:ascii="Times New Roman" w:hAnsi="Times New Roman" w:cs="Times New Roman"/>
                <w:b/>
              </w:rPr>
            </w:pPr>
            <w:r w:rsidRPr="00C83331">
              <w:rPr>
                <w:rFonts w:ascii="Times New Roman" w:hAnsi="Times New Roman" w:cs="Times New Roman"/>
              </w:rPr>
              <w:t>Кількість суб’єктів господарювання, що повинні виконати вимоги регулювання, одиниць</w:t>
            </w:r>
          </w:p>
        </w:tc>
        <w:tc>
          <w:tcPr>
            <w:tcW w:w="4617" w:type="dxa"/>
            <w:gridSpan w:val="3"/>
          </w:tcPr>
          <w:p w:rsidR="00F35159" w:rsidRPr="00D85968" w:rsidRDefault="00F47453" w:rsidP="00D95450">
            <w:pPr>
              <w:jc w:val="center"/>
              <w:rPr>
                <w:rFonts w:ascii="Times New Roman" w:hAnsi="Times New Roman" w:cs="Times New Roman"/>
                <w:lang w:val="uk-UA"/>
              </w:rPr>
            </w:pPr>
            <w:r>
              <w:rPr>
                <w:rFonts w:ascii="Times New Roman" w:hAnsi="Times New Roman" w:cs="Times New Roman"/>
                <w:lang w:val="uk-UA"/>
              </w:rPr>
              <w:t>698</w:t>
            </w:r>
          </w:p>
        </w:tc>
      </w:tr>
      <w:tr w:rsidR="00F35159" w:rsidRPr="00C83331" w:rsidTr="00265358">
        <w:tc>
          <w:tcPr>
            <w:tcW w:w="704" w:type="dxa"/>
          </w:tcPr>
          <w:p w:rsidR="00F35159" w:rsidRPr="0093615B" w:rsidRDefault="00F35159" w:rsidP="00F35159">
            <w:pPr>
              <w:rPr>
                <w:rFonts w:ascii="Times New Roman" w:hAnsi="Times New Roman" w:cs="Times New Roman"/>
              </w:rPr>
            </w:pPr>
            <w:r w:rsidRPr="0093615B">
              <w:rPr>
                <w:rFonts w:ascii="Times New Roman" w:hAnsi="Times New Roman" w:cs="Times New Roman"/>
              </w:rPr>
              <w:t>8</w:t>
            </w:r>
          </w:p>
        </w:tc>
        <w:tc>
          <w:tcPr>
            <w:tcW w:w="4818" w:type="dxa"/>
          </w:tcPr>
          <w:p w:rsidR="00F35159" w:rsidRPr="00C83331" w:rsidRDefault="00F35159" w:rsidP="00F35159">
            <w:pPr>
              <w:rPr>
                <w:rFonts w:ascii="Times New Roman" w:hAnsi="Times New Roman" w:cs="Times New Roman"/>
                <w:b/>
              </w:rPr>
            </w:pPr>
            <w:r w:rsidRPr="00C83331">
              <w:rPr>
                <w:rFonts w:ascii="Times New Roman" w:hAnsi="Times New Roman" w:cs="Times New Roman"/>
              </w:rPr>
              <w:t>Сумарно, гривень</w:t>
            </w:r>
          </w:p>
        </w:tc>
        <w:tc>
          <w:tcPr>
            <w:tcW w:w="1560" w:type="dxa"/>
          </w:tcPr>
          <w:p w:rsidR="00F35159" w:rsidRPr="00C83331" w:rsidRDefault="00F47453" w:rsidP="00F35159">
            <w:pPr>
              <w:jc w:val="center"/>
              <w:rPr>
                <w:rFonts w:ascii="Times New Roman" w:hAnsi="Times New Roman" w:cs="Times New Roman"/>
                <w:b/>
                <w:color w:val="FF0000"/>
              </w:rPr>
            </w:pPr>
            <w:r>
              <w:rPr>
                <w:rFonts w:ascii="Times New Roman" w:hAnsi="Times New Roman" w:cs="Times New Roman"/>
                <w:lang w:val="uk-UA"/>
              </w:rPr>
              <w:t>2 378,78</w:t>
            </w:r>
          </w:p>
        </w:tc>
        <w:tc>
          <w:tcPr>
            <w:tcW w:w="1560" w:type="dxa"/>
          </w:tcPr>
          <w:p w:rsidR="00F35159" w:rsidRPr="00D85968" w:rsidRDefault="00F35159" w:rsidP="00F35159">
            <w:pPr>
              <w:jc w:val="center"/>
              <w:rPr>
                <w:rFonts w:ascii="Times New Roman" w:hAnsi="Times New Roman" w:cs="Times New Roman"/>
                <w:lang w:val="uk-UA"/>
              </w:rPr>
            </w:pPr>
            <w:r>
              <w:rPr>
                <w:rFonts w:ascii="Times New Roman" w:hAnsi="Times New Roman" w:cs="Times New Roman"/>
                <w:lang w:val="uk-UA"/>
              </w:rPr>
              <w:t>-</w:t>
            </w:r>
          </w:p>
        </w:tc>
        <w:tc>
          <w:tcPr>
            <w:tcW w:w="1497" w:type="dxa"/>
          </w:tcPr>
          <w:p w:rsidR="00F35159" w:rsidRPr="00D85968" w:rsidRDefault="00F47453" w:rsidP="00F35159">
            <w:pPr>
              <w:jc w:val="center"/>
              <w:rPr>
                <w:rFonts w:ascii="Times New Roman" w:hAnsi="Times New Roman" w:cs="Times New Roman"/>
                <w:b/>
              </w:rPr>
            </w:pPr>
            <w:r>
              <w:rPr>
                <w:rFonts w:ascii="Times New Roman" w:hAnsi="Times New Roman" w:cs="Times New Roman"/>
                <w:lang w:val="uk-UA"/>
              </w:rPr>
              <w:t>11 893,92</w:t>
            </w:r>
          </w:p>
        </w:tc>
      </w:tr>
      <w:tr w:rsidR="00D311DF" w:rsidRPr="00C83331" w:rsidTr="00BC5047">
        <w:tc>
          <w:tcPr>
            <w:tcW w:w="10139" w:type="dxa"/>
            <w:gridSpan w:val="5"/>
          </w:tcPr>
          <w:p w:rsidR="00D311DF" w:rsidRPr="00D85968" w:rsidRDefault="00D311DF" w:rsidP="0093615B">
            <w:pPr>
              <w:rPr>
                <w:rFonts w:ascii="Times New Roman" w:hAnsi="Times New Roman" w:cs="Times New Roman"/>
              </w:rPr>
            </w:pPr>
            <w:r w:rsidRPr="00D85968">
              <w:rPr>
                <w:rFonts w:ascii="Times New Roman" w:hAnsi="Times New Roman" w:cs="Times New Roman"/>
              </w:rPr>
              <w:t>Оцінка вартості адміністративних процедур суб’єктів малого підприємництва</w:t>
            </w:r>
            <w:r w:rsidRPr="00D85968">
              <w:rPr>
                <w:rFonts w:ascii="Times New Roman" w:hAnsi="Times New Roman" w:cs="Times New Roman"/>
                <w:lang w:val="uk-UA"/>
              </w:rPr>
              <w:t xml:space="preserve"> та ФОП</w:t>
            </w:r>
            <w:r w:rsidRPr="00D85968">
              <w:rPr>
                <w:rFonts w:ascii="Times New Roman" w:hAnsi="Times New Roman" w:cs="Times New Roman"/>
              </w:rPr>
              <w:t xml:space="preserve"> щодо виконання регулювання та звітування</w:t>
            </w:r>
          </w:p>
        </w:tc>
      </w:tr>
      <w:tr w:rsidR="00D311DF" w:rsidRPr="00C83331" w:rsidTr="00F35159">
        <w:tc>
          <w:tcPr>
            <w:tcW w:w="704" w:type="dxa"/>
          </w:tcPr>
          <w:p w:rsidR="00D311DF" w:rsidRPr="0093615B" w:rsidRDefault="00D311DF" w:rsidP="0093615B">
            <w:pPr>
              <w:rPr>
                <w:rFonts w:ascii="Times New Roman" w:hAnsi="Times New Roman" w:cs="Times New Roman"/>
              </w:rPr>
            </w:pPr>
            <w:r w:rsidRPr="0093615B">
              <w:rPr>
                <w:rFonts w:ascii="Times New Roman" w:hAnsi="Times New Roman" w:cs="Times New Roman"/>
              </w:rPr>
              <w:t>9</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отримання первинної інформації про вимоги регулювання</w:t>
            </w:r>
          </w:p>
        </w:tc>
        <w:tc>
          <w:tcPr>
            <w:tcW w:w="1560" w:type="dxa"/>
          </w:tcPr>
          <w:p w:rsidR="00D311DF" w:rsidRPr="00C83331" w:rsidRDefault="00D311DF" w:rsidP="00D95450">
            <w:pPr>
              <w:rPr>
                <w:rFonts w:ascii="Times New Roman" w:hAnsi="Times New Roman" w:cs="Times New Roman"/>
                <w:b/>
              </w:rPr>
            </w:pPr>
          </w:p>
        </w:tc>
        <w:tc>
          <w:tcPr>
            <w:tcW w:w="1560" w:type="dxa"/>
          </w:tcPr>
          <w:p w:rsidR="00D311DF" w:rsidRPr="00C83331" w:rsidRDefault="00D311DF" w:rsidP="00D95450">
            <w:pPr>
              <w:rPr>
                <w:rFonts w:ascii="Times New Roman" w:hAnsi="Times New Roman" w:cs="Times New Roman"/>
                <w:b/>
              </w:rPr>
            </w:pPr>
          </w:p>
        </w:tc>
        <w:tc>
          <w:tcPr>
            <w:tcW w:w="1497" w:type="dxa"/>
          </w:tcPr>
          <w:p w:rsidR="00D311DF" w:rsidRPr="00C83331" w:rsidRDefault="00D311DF" w:rsidP="00D95450">
            <w:pPr>
              <w:rPr>
                <w:rFonts w:ascii="Times New Roman" w:hAnsi="Times New Roman" w:cs="Times New Roman"/>
                <w:b/>
              </w:rPr>
            </w:pPr>
          </w:p>
        </w:tc>
      </w:tr>
      <w:tr w:rsidR="00B61A57" w:rsidRPr="00C83331" w:rsidTr="00F35159">
        <w:tc>
          <w:tcPr>
            <w:tcW w:w="704" w:type="dxa"/>
          </w:tcPr>
          <w:p w:rsidR="00B61A57" w:rsidRPr="00C83331" w:rsidRDefault="00B61A57" w:rsidP="00B61A57">
            <w:pPr>
              <w:rPr>
                <w:rFonts w:ascii="Times New Roman" w:hAnsi="Times New Roman" w:cs="Times New Roman"/>
              </w:rPr>
            </w:pPr>
            <w:r w:rsidRPr="00C83331">
              <w:rPr>
                <w:rFonts w:ascii="Times New Roman" w:hAnsi="Times New Roman" w:cs="Times New Roman"/>
              </w:rPr>
              <w:t>10</w:t>
            </w:r>
          </w:p>
        </w:tc>
        <w:tc>
          <w:tcPr>
            <w:tcW w:w="4818" w:type="dxa"/>
          </w:tcPr>
          <w:p w:rsidR="00B61A57" w:rsidRPr="00C83331" w:rsidRDefault="00B61A57" w:rsidP="00B61A57">
            <w:pPr>
              <w:rPr>
                <w:rFonts w:ascii="Times New Roman" w:hAnsi="Times New Roman" w:cs="Times New Roman"/>
                <w:b/>
              </w:rPr>
            </w:pPr>
            <w:r w:rsidRPr="00C83331">
              <w:rPr>
                <w:rFonts w:ascii="Times New Roman" w:hAnsi="Times New Roman" w:cs="Times New Roman"/>
              </w:rPr>
              <w:t>Процедури організації виконання вимог регулювання</w:t>
            </w:r>
          </w:p>
        </w:tc>
        <w:tc>
          <w:tcPr>
            <w:tcW w:w="1560" w:type="dxa"/>
          </w:tcPr>
          <w:p w:rsidR="00B61A57" w:rsidRPr="00C83331" w:rsidRDefault="00B61A57" w:rsidP="00B61A57">
            <w:pPr>
              <w:jc w:val="center"/>
              <w:rPr>
                <w:rFonts w:ascii="Times New Roman" w:hAnsi="Times New Roman" w:cs="Times New Roman"/>
                <w:b/>
                <w:color w:val="FF0000"/>
                <w:lang w:val="uk-UA"/>
              </w:rPr>
            </w:pPr>
            <w:r>
              <w:rPr>
                <w:rFonts w:ascii="Times New Roman" w:hAnsi="Times New Roman" w:cs="Times New Roman"/>
                <w:color w:val="000000" w:themeColor="text1"/>
              </w:rPr>
              <w:t xml:space="preserve">1 </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 xml:space="preserve">48,00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 xml:space="preserve"> 48,00</w:t>
            </w:r>
          </w:p>
        </w:tc>
        <w:tc>
          <w:tcPr>
            <w:tcW w:w="1560" w:type="dxa"/>
          </w:tcPr>
          <w:p w:rsidR="00B61A57" w:rsidRPr="00C83331" w:rsidRDefault="00B61A57" w:rsidP="00B61A57">
            <w:pPr>
              <w:jc w:val="center"/>
              <w:rPr>
                <w:rFonts w:ascii="Times New Roman" w:hAnsi="Times New Roman" w:cs="Times New Roman"/>
                <w:b/>
                <w:color w:val="FF0000"/>
                <w:lang w:val="uk-UA"/>
              </w:rPr>
            </w:pPr>
            <w:r>
              <w:rPr>
                <w:rFonts w:ascii="Times New Roman" w:hAnsi="Times New Roman" w:cs="Times New Roman"/>
                <w:color w:val="000000" w:themeColor="text1"/>
              </w:rPr>
              <w:t xml:space="preserve">1 </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 xml:space="preserve">48,00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 xml:space="preserve"> 48,00</w:t>
            </w:r>
          </w:p>
        </w:tc>
        <w:tc>
          <w:tcPr>
            <w:tcW w:w="1497" w:type="dxa"/>
          </w:tcPr>
          <w:p w:rsidR="00B61A57" w:rsidRPr="00C83331" w:rsidRDefault="00B61A57" w:rsidP="00B61A57">
            <w:pPr>
              <w:jc w:val="center"/>
              <w:rPr>
                <w:rFonts w:ascii="Times New Roman" w:hAnsi="Times New Roman" w:cs="Times New Roman"/>
              </w:rPr>
            </w:pPr>
            <w:r>
              <w:rPr>
                <w:rFonts w:ascii="Times New Roman" w:hAnsi="Times New Roman" w:cs="Times New Roman"/>
                <w:lang w:val="uk-UA"/>
              </w:rPr>
              <w:t>240,00</w:t>
            </w:r>
          </w:p>
        </w:tc>
      </w:tr>
      <w:tr w:rsidR="00B61A57" w:rsidRPr="00C83331" w:rsidTr="00F35159">
        <w:tc>
          <w:tcPr>
            <w:tcW w:w="704" w:type="dxa"/>
          </w:tcPr>
          <w:p w:rsidR="00B61A57" w:rsidRPr="00C83331" w:rsidRDefault="00B61A57" w:rsidP="00B61A57">
            <w:pPr>
              <w:rPr>
                <w:rFonts w:ascii="Times New Roman" w:hAnsi="Times New Roman" w:cs="Times New Roman"/>
              </w:rPr>
            </w:pPr>
            <w:r w:rsidRPr="00C83331">
              <w:rPr>
                <w:rFonts w:ascii="Times New Roman" w:hAnsi="Times New Roman" w:cs="Times New Roman"/>
              </w:rPr>
              <w:t>11</w:t>
            </w:r>
          </w:p>
        </w:tc>
        <w:tc>
          <w:tcPr>
            <w:tcW w:w="4818" w:type="dxa"/>
          </w:tcPr>
          <w:p w:rsidR="00B61A57" w:rsidRPr="00C83331" w:rsidRDefault="00B61A57" w:rsidP="00B61A57">
            <w:pPr>
              <w:rPr>
                <w:rFonts w:ascii="Times New Roman" w:hAnsi="Times New Roman" w:cs="Times New Roman"/>
                <w:b/>
              </w:rPr>
            </w:pPr>
            <w:r w:rsidRPr="00C83331">
              <w:rPr>
                <w:rFonts w:ascii="Times New Roman" w:hAnsi="Times New Roman" w:cs="Times New Roman"/>
              </w:rPr>
              <w:t>Процедури офіційного звітування</w:t>
            </w:r>
          </w:p>
        </w:tc>
        <w:tc>
          <w:tcPr>
            <w:tcW w:w="1560" w:type="dxa"/>
          </w:tcPr>
          <w:p w:rsidR="00B61A57" w:rsidRPr="00C83331" w:rsidRDefault="00B61A57" w:rsidP="00B61A57">
            <w:pPr>
              <w:jc w:val="center"/>
              <w:rPr>
                <w:rFonts w:ascii="Times New Roman" w:hAnsi="Times New Roman" w:cs="Times New Roman"/>
                <w:b/>
                <w:color w:val="FF0000"/>
                <w:lang w:val="uk-UA"/>
              </w:rPr>
            </w:pPr>
            <w:r>
              <w:rPr>
                <w:rFonts w:ascii="Times New Roman" w:hAnsi="Times New Roman" w:cs="Times New Roman"/>
                <w:color w:val="000000" w:themeColor="text1"/>
              </w:rPr>
              <w:t xml:space="preserve">1 </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 xml:space="preserve">48,00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48,00</w:t>
            </w:r>
          </w:p>
        </w:tc>
        <w:tc>
          <w:tcPr>
            <w:tcW w:w="1560" w:type="dxa"/>
          </w:tcPr>
          <w:p w:rsidR="00B61A57" w:rsidRPr="00C83331" w:rsidRDefault="00B61A57" w:rsidP="00B61A57">
            <w:pPr>
              <w:jc w:val="center"/>
              <w:rPr>
                <w:rFonts w:ascii="Times New Roman" w:hAnsi="Times New Roman" w:cs="Times New Roman"/>
                <w:b/>
                <w:color w:val="FF0000"/>
                <w:lang w:val="uk-UA"/>
              </w:rPr>
            </w:pPr>
            <w:r>
              <w:rPr>
                <w:rFonts w:ascii="Times New Roman" w:hAnsi="Times New Roman" w:cs="Times New Roman"/>
                <w:color w:val="000000" w:themeColor="text1"/>
              </w:rPr>
              <w:t xml:space="preserve">1 </w:t>
            </w:r>
            <w:r w:rsidRPr="00C83331">
              <w:rPr>
                <w:rFonts w:ascii="Times New Roman" w:hAnsi="Times New Roman" w:cs="Times New Roman"/>
                <w:color w:val="000000" w:themeColor="text1"/>
              </w:rPr>
              <w:t>год.*</w:t>
            </w:r>
            <w:r>
              <w:rPr>
                <w:rFonts w:ascii="Times New Roman" w:hAnsi="Times New Roman" w:cs="Times New Roman"/>
                <w:color w:val="000000" w:themeColor="text1"/>
                <w:lang w:val="uk-UA"/>
              </w:rPr>
              <w:t xml:space="preserve">48,00 </w:t>
            </w:r>
            <w:r w:rsidRPr="00C83331">
              <w:rPr>
                <w:rFonts w:ascii="Times New Roman" w:hAnsi="Times New Roman" w:cs="Times New Roman"/>
                <w:color w:val="000000" w:themeColor="text1"/>
              </w:rPr>
              <w:t>грн. =</w:t>
            </w:r>
            <w:r>
              <w:rPr>
                <w:rFonts w:ascii="Times New Roman" w:hAnsi="Times New Roman" w:cs="Times New Roman"/>
                <w:color w:val="000000" w:themeColor="text1"/>
                <w:lang w:val="uk-UA"/>
              </w:rPr>
              <w:t>48,00</w:t>
            </w:r>
          </w:p>
        </w:tc>
        <w:tc>
          <w:tcPr>
            <w:tcW w:w="1497" w:type="dxa"/>
          </w:tcPr>
          <w:p w:rsidR="00B61A57" w:rsidRPr="00C83331" w:rsidRDefault="00B61A57" w:rsidP="00B61A57">
            <w:pPr>
              <w:jc w:val="center"/>
              <w:rPr>
                <w:rFonts w:ascii="Times New Roman" w:hAnsi="Times New Roman" w:cs="Times New Roman"/>
              </w:rPr>
            </w:pPr>
            <w:r>
              <w:rPr>
                <w:rFonts w:ascii="Times New Roman" w:hAnsi="Times New Roman" w:cs="Times New Roman"/>
                <w:lang w:val="uk-UA"/>
              </w:rPr>
              <w:t>240,00</w:t>
            </w:r>
          </w:p>
        </w:tc>
      </w:tr>
      <w:tr w:rsidR="00D311DF" w:rsidRPr="00C83331" w:rsidTr="00F35159">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lastRenderedPageBreak/>
              <w:t>12</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Процедури щодо забезпечення процесу перевірок</w:t>
            </w:r>
          </w:p>
        </w:tc>
        <w:tc>
          <w:tcPr>
            <w:tcW w:w="1560" w:type="dxa"/>
          </w:tcPr>
          <w:p w:rsidR="00D311DF" w:rsidRPr="00C83331" w:rsidRDefault="00D311DF" w:rsidP="00A50C78">
            <w:pPr>
              <w:jc w:val="center"/>
              <w:rPr>
                <w:rFonts w:ascii="Times New Roman" w:hAnsi="Times New Roman" w:cs="Times New Roman"/>
                <w:lang w:val="uk-UA"/>
              </w:rPr>
            </w:pPr>
          </w:p>
        </w:tc>
        <w:tc>
          <w:tcPr>
            <w:tcW w:w="1560" w:type="dxa"/>
          </w:tcPr>
          <w:p w:rsidR="00D311DF" w:rsidRPr="00730C24" w:rsidRDefault="00173692" w:rsidP="00D95450">
            <w:pPr>
              <w:jc w:val="center"/>
              <w:rPr>
                <w:rFonts w:ascii="Times New Roman" w:hAnsi="Times New Roman" w:cs="Times New Roman"/>
                <w:lang w:val="uk-UA"/>
              </w:rPr>
            </w:pPr>
            <w:r>
              <w:rPr>
                <w:rFonts w:ascii="Times New Roman" w:hAnsi="Times New Roman" w:cs="Times New Roman"/>
                <w:lang w:val="uk-UA"/>
              </w:rPr>
              <w:t>-</w:t>
            </w:r>
          </w:p>
        </w:tc>
        <w:tc>
          <w:tcPr>
            <w:tcW w:w="1497" w:type="dxa"/>
          </w:tcPr>
          <w:p w:rsidR="00D311DF" w:rsidRPr="00730C24" w:rsidRDefault="00D311DF" w:rsidP="00D95450">
            <w:pPr>
              <w:jc w:val="center"/>
              <w:rPr>
                <w:rFonts w:ascii="Times New Roman" w:hAnsi="Times New Roman" w:cs="Times New Roman"/>
                <w:lang w:val="uk-UA"/>
              </w:rPr>
            </w:pPr>
          </w:p>
        </w:tc>
      </w:tr>
      <w:tr w:rsidR="00D311DF" w:rsidRPr="00C83331" w:rsidTr="00F35159">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13</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Інші процедури (уточнити)</w:t>
            </w:r>
          </w:p>
        </w:tc>
        <w:tc>
          <w:tcPr>
            <w:tcW w:w="1560"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560"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c>
          <w:tcPr>
            <w:tcW w:w="1497"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w:t>
            </w:r>
          </w:p>
        </w:tc>
      </w:tr>
      <w:tr w:rsidR="00D311DF" w:rsidRPr="00C83331" w:rsidTr="00F35159">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14</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Разом, гривень</w:t>
            </w:r>
          </w:p>
        </w:tc>
        <w:tc>
          <w:tcPr>
            <w:tcW w:w="1560" w:type="dxa"/>
          </w:tcPr>
          <w:p w:rsidR="00D311DF" w:rsidRPr="00C83331" w:rsidRDefault="00EB4D62" w:rsidP="00D95450">
            <w:pPr>
              <w:jc w:val="center"/>
              <w:rPr>
                <w:rFonts w:ascii="Times New Roman" w:hAnsi="Times New Roman" w:cs="Times New Roman"/>
                <w:lang w:val="uk-UA"/>
              </w:rPr>
            </w:pPr>
            <w:r>
              <w:rPr>
                <w:rFonts w:ascii="Times New Roman" w:hAnsi="Times New Roman" w:cs="Times New Roman"/>
                <w:lang w:val="uk-UA"/>
              </w:rPr>
              <w:t>96,00</w:t>
            </w:r>
          </w:p>
        </w:tc>
        <w:tc>
          <w:tcPr>
            <w:tcW w:w="1560" w:type="dxa"/>
          </w:tcPr>
          <w:p w:rsidR="00D311DF" w:rsidRPr="00C579CF" w:rsidRDefault="00F47453" w:rsidP="00D95450">
            <w:pPr>
              <w:jc w:val="center"/>
              <w:rPr>
                <w:rFonts w:ascii="Times New Roman" w:hAnsi="Times New Roman" w:cs="Times New Roman"/>
                <w:lang w:val="uk-UA"/>
              </w:rPr>
            </w:pPr>
            <w:r>
              <w:rPr>
                <w:rFonts w:ascii="Times New Roman" w:hAnsi="Times New Roman" w:cs="Times New Roman"/>
                <w:lang w:val="uk-UA"/>
              </w:rPr>
              <w:t>96,00</w:t>
            </w:r>
          </w:p>
        </w:tc>
        <w:tc>
          <w:tcPr>
            <w:tcW w:w="1497" w:type="dxa"/>
          </w:tcPr>
          <w:p w:rsidR="00D311DF" w:rsidRPr="00C83331" w:rsidRDefault="00EB4D62" w:rsidP="00D95450">
            <w:pPr>
              <w:jc w:val="center"/>
              <w:rPr>
                <w:rFonts w:ascii="Times New Roman" w:hAnsi="Times New Roman" w:cs="Times New Roman"/>
                <w:lang w:val="uk-UA"/>
              </w:rPr>
            </w:pPr>
            <w:r>
              <w:rPr>
                <w:rFonts w:ascii="Times New Roman" w:hAnsi="Times New Roman" w:cs="Times New Roman"/>
                <w:lang w:val="uk-UA"/>
              </w:rPr>
              <w:t>480,00</w:t>
            </w:r>
          </w:p>
        </w:tc>
      </w:tr>
      <w:tr w:rsidR="00D311DF" w:rsidRPr="00C83331" w:rsidTr="00F35159">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15</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Кількість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що повинні виконати вимоги регулювання, одиниць (кількість суб’єктів господарювання є умовною, оскільки не у всіх суб’єктів у власності чи постійному користуванні є земельні ділянки, отже, не всі платитимуть земельний податок та звітуватимуть</w:t>
            </w:r>
          </w:p>
        </w:tc>
        <w:tc>
          <w:tcPr>
            <w:tcW w:w="4617" w:type="dxa"/>
            <w:gridSpan w:val="3"/>
          </w:tcPr>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C83331" w:rsidRDefault="00D311DF" w:rsidP="00D95450">
            <w:pPr>
              <w:rPr>
                <w:rFonts w:ascii="Times New Roman" w:hAnsi="Times New Roman" w:cs="Times New Roman"/>
                <w:b/>
                <w:color w:val="FF0000"/>
              </w:rPr>
            </w:pPr>
          </w:p>
          <w:p w:rsidR="00D311DF" w:rsidRPr="00F47453" w:rsidRDefault="00F47453" w:rsidP="00D95450">
            <w:pPr>
              <w:jc w:val="center"/>
              <w:rPr>
                <w:rFonts w:ascii="Times New Roman" w:hAnsi="Times New Roman" w:cs="Times New Roman"/>
                <w:lang w:val="uk-UA"/>
              </w:rPr>
            </w:pPr>
            <w:r>
              <w:rPr>
                <w:rFonts w:ascii="Times New Roman" w:hAnsi="Times New Roman" w:cs="Times New Roman"/>
                <w:lang w:val="uk-UA"/>
              </w:rPr>
              <w:t>698</w:t>
            </w:r>
          </w:p>
        </w:tc>
      </w:tr>
      <w:tr w:rsidR="00D311DF" w:rsidRPr="00C83331" w:rsidTr="00F35159">
        <w:tc>
          <w:tcPr>
            <w:tcW w:w="704" w:type="dxa"/>
          </w:tcPr>
          <w:p w:rsidR="00D311DF" w:rsidRPr="00C83331" w:rsidRDefault="00D311DF" w:rsidP="00D95450">
            <w:pPr>
              <w:rPr>
                <w:rFonts w:ascii="Times New Roman" w:hAnsi="Times New Roman" w:cs="Times New Roman"/>
              </w:rPr>
            </w:pPr>
            <w:r w:rsidRPr="00C83331">
              <w:rPr>
                <w:rFonts w:ascii="Times New Roman" w:hAnsi="Times New Roman" w:cs="Times New Roman"/>
              </w:rPr>
              <w:t>16</w:t>
            </w:r>
          </w:p>
        </w:tc>
        <w:tc>
          <w:tcPr>
            <w:tcW w:w="4818" w:type="dxa"/>
          </w:tcPr>
          <w:p w:rsidR="00D311DF" w:rsidRPr="00C83331" w:rsidRDefault="00D311DF" w:rsidP="00D95450">
            <w:pPr>
              <w:rPr>
                <w:rFonts w:ascii="Times New Roman" w:hAnsi="Times New Roman" w:cs="Times New Roman"/>
                <w:b/>
              </w:rPr>
            </w:pPr>
            <w:r w:rsidRPr="00C83331">
              <w:rPr>
                <w:rFonts w:ascii="Times New Roman" w:hAnsi="Times New Roman" w:cs="Times New Roman"/>
              </w:rPr>
              <w:t>Сумарно, гривень</w:t>
            </w:r>
          </w:p>
        </w:tc>
        <w:tc>
          <w:tcPr>
            <w:tcW w:w="1560" w:type="dxa"/>
          </w:tcPr>
          <w:p w:rsidR="00D311DF" w:rsidRPr="00C83331" w:rsidRDefault="00EB4D62" w:rsidP="00F47453">
            <w:pPr>
              <w:jc w:val="center"/>
              <w:rPr>
                <w:rFonts w:ascii="Times New Roman" w:hAnsi="Times New Roman" w:cs="Times New Roman"/>
                <w:lang w:val="uk-UA"/>
              </w:rPr>
            </w:pPr>
            <w:r>
              <w:rPr>
                <w:rFonts w:ascii="Times New Roman" w:hAnsi="Times New Roman" w:cs="Times New Roman"/>
                <w:lang w:val="uk-UA"/>
              </w:rPr>
              <w:t>96</w:t>
            </w:r>
            <w:r w:rsidR="005C3274">
              <w:rPr>
                <w:rFonts w:ascii="Times New Roman" w:hAnsi="Times New Roman" w:cs="Times New Roman"/>
                <w:lang w:val="uk-UA"/>
              </w:rPr>
              <w:t>,00</w:t>
            </w:r>
            <w:r w:rsidR="00D311DF" w:rsidRPr="00C83331">
              <w:rPr>
                <w:rFonts w:ascii="Times New Roman" w:hAnsi="Times New Roman" w:cs="Times New Roman"/>
              </w:rPr>
              <w:t xml:space="preserve"> х </w:t>
            </w:r>
            <w:r w:rsidR="00F47453">
              <w:rPr>
                <w:rFonts w:ascii="Times New Roman" w:hAnsi="Times New Roman" w:cs="Times New Roman"/>
                <w:lang w:val="uk-UA"/>
              </w:rPr>
              <w:t>698</w:t>
            </w:r>
            <w:r w:rsidR="00D311DF" w:rsidRPr="00C83331">
              <w:rPr>
                <w:rFonts w:ascii="Times New Roman" w:hAnsi="Times New Roman" w:cs="Times New Roman"/>
              </w:rPr>
              <w:t xml:space="preserve"> = </w:t>
            </w:r>
            <w:r w:rsidR="00F47453">
              <w:rPr>
                <w:rFonts w:ascii="Times New Roman" w:hAnsi="Times New Roman" w:cs="Times New Roman"/>
                <w:lang w:val="uk-UA"/>
              </w:rPr>
              <w:t>67 008,00</w:t>
            </w:r>
          </w:p>
        </w:tc>
        <w:tc>
          <w:tcPr>
            <w:tcW w:w="1560" w:type="dxa"/>
          </w:tcPr>
          <w:p w:rsidR="00D311DF" w:rsidRPr="00C83331" w:rsidRDefault="00B61A57" w:rsidP="00D95450">
            <w:pPr>
              <w:jc w:val="center"/>
              <w:rPr>
                <w:rFonts w:ascii="Times New Roman" w:hAnsi="Times New Roman" w:cs="Times New Roman"/>
              </w:rPr>
            </w:pPr>
            <w:r>
              <w:rPr>
                <w:rFonts w:ascii="Times New Roman" w:hAnsi="Times New Roman" w:cs="Times New Roman"/>
                <w:lang w:val="uk-UA"/>
              </w:rPr>
              <w:t>67 008,00</w:t>
            </w:r>
          </w:p>
        </w:tc>
        <w:tc>
          <w:tcPr>
            <w:tcW w:w="1497" w:type="dxa"/>
          </w:tcPr>
          <w:p w:rsidR="00D311DF" w:rsidRPr="00C83331" w:rsidRDefault="00F47453" w:rsidP="00D95450">
            <w:pPr>
              <w:jc w:val="center"/>
              <w:rPr>
                <w:rFonts w:ascii="Times New Roman" w:hAnsi="Times New Roman" w:cs="Times New Roman"/>
                <w:lang w:val="uk-UA"/>
              </w:rPr>
            </w:pPr>
            <w:r>
              <w:rPr>
                <w:rFonts w:ascii="Times New Roman" w:hAnsi="Times New Roman" w:cs="Times New Roman"/>
                <w:lang w:val="uk-UA"/>
              </w:rPr>
              <w:t>335 040,00</w:t>
            </w:r>
          </w:p>
        </w:tc>
      </w:tr>
    </w:tbl>
    <w:p w:rsidR="0083493A" w:rsidRPr="00CB000E" w:rsidRDefault="00D311DF" w:rsidP="0083493A">
      <w:pPr>
        <w:shd w:val="clear" w:color="auto" w:fill="FFFFFF"/>
        <w:spacing w:after="0" w:line="240" w:lineRule="auto"/>
        <w:jc w:val="both"/>
        <w:rPr>
          <w:rFonts w:ascii="Times New Roman" w:eastAsia="Times New Roman" w:hAnsi="Times New Roman" w:cs="Times New Roman"/>
          <w:shd w:val="clear" w:color="auto" w:fill="FFFFFF"/>
        </w:rPr>
      </w:pPr>
      <w:r w:rsidRPr="00C83331">
        <w:rPr>
          <w:rFonts w:ascii="Times New Roman" w:eastAsia="Times New Roman" w:hAnsi="Times New Roman" w:cs="Times New Roman"/>
          <w:color w:val="000000"/>
        </w:rPr>
        <w:t xml:space="preserve">        </w:t>
      </w:r>
      <w:r w:rsidR="0083493A" w:rsidRPr="00CB000E">
        <w:rPr>
          <w:rFonts w:ascii="Times New Roman" w:eastAsia="Times New Roman" w:hAnsi="Times New Roman" w:cs="Times New Roman"/>
        </w:rPr>
        <w:t>Норма робочого часу на 202</w:t>
      </w:r>
      <w:r w:rsidR="0083493A" w:rsidRPr="00CB000E">
        <w:rPr>
          <w:rFonts w:ascii="Times New Roman" w:eastAsia="Times New Roman" w:hAnsi="Times New Roman" w:cs="Times New Roman"/>
          <w:lang w:val="uk-UA"/>
        </w:rPr>
        <w:t>5</w:t>
      </w:r>
      <w:r w:rsidR="0083493A" w:rsidRPr="00CB000E">
        <w:rPr>
          <w:rFonts w:ascii="Times New Roman" w:eastAsia="Times New Roman" w:hAnsi="Times New Roman" w:cs="Times New Roman"/>
        </w:rPr>
        <w:t> рік становить при 40 - годинному робочому тижні – </w:t>
      </w:r>
      <w:r w:rsidR="0083493A" w:rsidRPr="00CB000E">
        <w:rPr>
          <w:rFonts w:ascii="Times New Roman" w:eastAsia="Times New Roman" w:hAnsi="Times New Roman" w:cs="Times New Roman"/>
          <w:lang w:val="uk-UA"/>
        </w:rPr>
        <w:t>2 088</w:t>
      </w:r>
      <w:r w:rsidR="0083493A" w:rsidRPr="00CB000E">
        <w:rPr>
          <w:rFonts w:ascii="Times New Roman" w:eastAsia="Times New Roman" w:hAnsi="Times New Roman" w:cs="Times New Roman"/>
        </w:rPr>
        <w:t>,0 годин</w:t>
      </w:r>
      <w:r w:rsidR="0083493A" w:rsidRPr="00CB000E">
        <w:rPr>
          <w:rFonts w:ascii="Times New Roman" w:eastAsia="Times New Roman" w:hAnsi="Times New Roman" w:cs="Times New Roman"/>
          <w:lang w:val="uk-UA"/>
        </w:rPr>
        <w:t xml:space="preserve"> за умови, що воєнний стан триватиме протягом усього 2025 року </w:t>
      </w:r>
      <w:r w:rsidR="0083493A" w:rsidRPr="00CB000E">
        <w:rPr>
          <w:rFonts w:ascii="Times New Roman" w:eastAsia="Times New Roman" w:hAnsi="Times New Roman" w:cs="Times New Roman"/>
        </w:rPr>
        <w:t>(</w:t>
      </w:r>
      <w:r w:rsidR="0083493A" w:rsidRPr="00CB000E">
        <w:rPr>
          <w:rFonts w:ascii="Times New Roman" w:eastAsia="Times New Roman" w:hAnsi="Times New Roman" w:cs="Times New Roman"/>
          <w:lang w:val="uk-UA"/>
        </w:rPr>
        <w:t>із врахуванням положень Закону України «Про організацію трудових відносин в умовах воєнного стану» від 15.03.2022 № 2136</w:t>
      </w:r>
      <w:r w:rsidR="0083493A" w:rsidRPr="00CB000E">
        <w:rPr>
          <w:rFonts w:ascii="Times New Roman" w:eastAsia="Times New Roman" w:hAnsi="Times New Roman" w:cs="Times New Roman"/>
          <w:shd w:val="clear" w:color="auto" w:fill="FFFFFF"/>
        </w:rPr>
        <w:t>).</w:t>
      </w:r>
    </w:p>
    <w:p w:rsidR="0083493A" w:rsidRDefault="0083493A" w:rsidP="0083493A">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Pr="00CB000E">
        <w:rPr>
          <w:rFonts w:ascii="Times New Roman" w:eastAsia="Times New Roman" w:hAnsi="Times New Roman" w:cs="Times New Roman"/>
          <w:lang w:val="uk-UA"/>
        </w:rPr>
        <w:t>М</w:t>
      </w:r>
      <w:r w:rsidRPr="00CB000E">
        <w:rPr>
          <w:rFonts w:ascii="Times New Roman" w:eastAsia="Times New Roman" w:hAnsi="Times New Roman" w:cs="Times New Roman"/>
        </w:rPr>
        <w:t xml:space="preserve">інімальний </w:t>
      </w:r>
      <w:r w:rsidRPr="00CB000E">
        <w:rPr>
          <w:rFonts w:ascii="Times New Roman" w:eastAsia="Times New Roman" w:hAnsi="Times New Roman" w:cs="Times New Roman"/>
          <w:lang w:val="uk-UA"/>
        </w:rPr>
        <w:t xml:space="preserve">місячний </w:t>
      </w:r>
      <w:r w:rsidRPr="00CB000E">
        <w:rPr>
          <w:rFonts w:ascii="Times New Roman" w:eastAsia="Times New Roman" w:hAnsi="Times New Roman" w:cs="Times New Roman"/>
        </w:rPr>
        <w:t>розмір заробітної плати на 01.01.202</w:t>
      </w:r>
      <w:r w:rsidRPr="00CB000E">
        <w:rPr>
          <w:rFonts w:ascii="Times New Roman" w:eastAsia="Times New Roman" w:hAnsi="Times New Roman" w:cs="Times New Roman"/>
          <w:lang w:val="uk-UA"/>
        </w:rPr>
        <w:t>5</w:t>
      </w:r>
      <w:r w:rsidRPr="00CB000E">
        <w:rPr>
          <w:rFonts w:ascii="Times New Roman" w:eastAsia="Times New Roman" w:hAnsi="Times New Roman" w:cs="Times New Roman"/>
        </w:rPr>
        <w:t> р. становить:</w:t>
      </w:r>
      <w:r w:rsidRPr="00CB000E">
        <w:rPr>
          <w:rFonts w:ascii="Times New Roman" w:eastAsia="Times New Roman" w:hAnsi="Times New Roman" w:cs="Times New Roman"/>
          <w:lang w:val="uk-UA"/>
        </w:rPr>
        <w:t xml:space="preserve"> 8 000</w:t>
      </w:r>
      <w:r w:rsidRPr="00CB000E">
        <w:rPr>
          <w:rFonts w:ascii="Times New Roman" w:eastAsia="Times New Roman" w:hAnsi="Times New Roman" w:cs="Times New Roman"/>
        </w:rPr>
        <w:t xml:space="preserve"> грн. та </w:t>
      </w:r>
      <w:r w:rsidRPr="00CB000E">
        <w:rPr>
          <w:rFonts w:ascii="Times New Roman" w:eastAsia="Times New Roman" w:hAnsi="Times New Roman" w:cs="Times New Roman"/>
          <w:lang w:val="uk-UA"/>
        </w:rPr>
        <w:t xml:space="preserve">48,00 </w:t>
      </w:r>
      <w:r w:rsidRPr="00CB000E">
        <w:rPr>
          <w:rFonts w:ascii="Times New Roman" w:eastAsia="Times New Roman" w:hAnsi="Times New Roman" w:cs="Times New Roman"/>
        </w:rPr>
        <w:t>грн. у погодинному розмірі (</w:t>
      </w:r>
      <w:r w:rsidRPr="00CB000E">
        <w:rPr>
          <w:rFonts w:ascii="Times New Roman" w:eastAsia="Times New Roman" w:hAnsi="Times New Roman" w:cs="Times New Roman"/>
          <w:shd w:val="clear" w:color="auto" w:fill="FFFFFF"/>
        </w:rPr>
        <w:t xml:space="preserve">Закон </w:t>
      </w:r>
      <w:r w:rsidRPr="00CB000E">
        <w:rPr>
          <w:rFonts w:ascii="Times New Roman" w:eastAsia="Times New Roman" w:hAnsi="Times New Roman" w:cs="Times New Roman"/>
          <w:shd w:val="clear" w:color="auto" w:fill="FFFFFF"/>
          <w:lang w:val="uk-UA"/>
        </w:rPr>
        <w:t xml:space="preserve">України </w:t>
      </w:r>
      <w:r w:rsidRPr="00CB000E">
        <w:rPr>
          <w:rFonts w:ascii="Times New Roman" w:eastAsia="Times New Roman" w:hAnsi="Times New Roman" w:cs="Times New Roman"/>
          <w:shd w:val="clear" w:color="auto" w:fill="FFFFFF"/>
        </w:rPr>
        <w:t>«Про Державний бюджет України на 2025 рік»</w:t>
      </w:r>
      <w:r w:rsidRPr="0083493A">
        <w:rPr>
          <w:rFonts w:ascii="Times New Roman" w:eastAsia="Times New Roman" w:hAnsi="Times New Roman" w:cs="Times New Roman"/>
          <w:shd w:val="clear" w:color="auto" w:fill="FFFFFF"/>
          <w:lang w:val="uk-UA"/>
        </w:rPr>
        <w:t xml:space="preserve"> </w:t>
      </w:r>
      <w:r>
        <w:rPr>
          <w:rFonts w:ascii="Times New Roman" w:eastAsia="Times New Roman" w:hAnsi="Times New Roman" w:cs="Times New Roman"/>
          <w:shd w:val="clear" w:color="auto" w:fill="FFFFFF"/>
          <w:lang w:val="uk-UA"/>
        </w:rPr>
        <w:t>від 14.09.2024 №12000</w:t>
      </w:r>
      <w:r w:rsidRPr="00CB000E">
        <w:rPr>
          <w:rFonts w:ascii="Times New Roman" w:eastAsia="Times New Roman" w:hAnsi="Times New Roman" w:cs="Times New Roman"/>
        </w:rPr>
        <w:t>).</w:t>
      </w:r>
    </w:p>
    <w:p w:rsidR="00825007" w:rsidRDefault="00825007" w:rsidP="0083493A">
      <w:pPr>
        <w:shd w:val="clear" w:color="auto" w:fill="FFFFFF"/>
        <w:spacing w:after="0" w:line="240" w:lineRule="auto"/>
        <w:jc w:val="both"/>
        <w:rPr>
          <w:rFonts w:ascii="Times New Roman" w:eastAsia="Times New Roman" w:hAnsi="Times New Roman" w:cs="Times New Roman"/>
        </w:rPr>
      </w:pPr>
    </w:p>
    <w:p w:rsidR="0099449F" w:rsidRDefault="00D311DF" w:rsidP="0083493A">
      <w:pPr>
        <w:shd w:val="clear" w:color="auto" w:fill="FFFFFF"/>
        <w:spacing w:after="0" w:line="240" w:lineRule="auto"/>
        <w:jc w:val="center"/>
        <w:rPr>
          <w:rFonts w:ascii="Times New Roman" w:hAnsi="Times New Roman" w:cs="Times New Roman"/>
          <w:b/>
        </w:rPr>
      </w:pPr>
      <w:r w:rsidRPr="00BC5047">
        <w:rPr>
          <w:rFonts w:ascii="Times New Roman" w:hAnsi="Times New Roman" w:cs="Times New Roman"/>
          <w:b/>
        </w:rPr>
        <w:t>Бюджетні витрати на адміністрування регулювання</w:t>
      </w:r>
    </w:p>
    <w:p w:rsidR="00D311DF" w:rsidRDefault="00D311DF" w:rsidP="0099449F">
      <w:pPr>
        <w:shd w:val="clear" w:color="auto" w:fill="FFFFFF"/>
        <w:spacing w:after="0" w:line="240" w:lineRule="auto"/>
        <w:jc w:val="center"/>
        <w:rPr>
          <w:rFonts w:ascii="Times New Roman" w:hAnsi="Times New Roman" w:cs="Times New Roman"/>
          <w:b/>
          <w:lang w:val="uk-UA"/>
        </w:rPr>
      </w:pPr>
      <w:r w:rsidRPr="00BC5047">
        <w:rPr>
          <w:rFonts w:ascii="Times New Roman" w:hAnsi="Times New Roman" w:cs="Times New Roman"/>
          <w:b/>
        </w:rPr>
        <w:t xml:space="preserve">суб’єктів малого підприємництва </w:t>
      </w:r>
      <w:r w:rsidRPr="00BC5047">
        <w:rPr>
          <w:rFonts w:ascii="Times New Roman" w:hAnsi="Times New Roman" w:cs="Times New Roman"/>
          <w:b/>
          <w:lang w:val="uk-UA"/>
        </w:rPr>
        <w:t>та ФОП</w:t>
      </w:r>
    </w:p>
    <w:p w:rsidR="00FF0C38" w:rsidRPr="00BC5047" w:rsidRDefault="00FF0C38" w:rsidP="0099449F">
      <w:pPr>
        <w:shd w:val="clear" w:color="auto" w:fill="FFFFFF"/>
        <w:spacing w:after="0" w:line="240" w:lineRule="auto"/>
        <w:jc w:val="center"/>
        <w:rPr>
          <w:rFonts w:ascii="Times New Roman" w:hAnsi="Times New Roman" w:cs="Times New Roman"/>
          <w:b/>
          <w:lang w:val="uk-UA"/>
        </w:rPr>
      </w:pPr>
    </w:p>
    <w:p w:rsidR="00D85968" w:rsidRDefault="00D85968" w:rsidP="00825007">
      <w:pPr>
        <w:spacing w:after="0" w:line="240" w:lineRule="auto"/>
        <w:ind w:firstLine="567"/>
        <w:jc w:val="both"/>
        <w:rPr>
          <w:rFonts w:ascii="Times New Roman" w:eastAsia="Times New Roman" w:hAnsi="Times New Roman" w:cs="Times New Roman"/>
          <w:sz w:val="24"/>
          <w:szCs w:val="24"/>
          <w:lang w:val="uk-UA"/>
        </w:rPr>
      </w:pPr>
      <w:r w:rsidRPr="00D85968">
        <w:rPr>
          <w:rFonts w:ascii="Times New Roman" w:eastAsia="Times New Roman" w:hAnsi="Times New Roman" w:cs="Times New Roman"/>
          <w:sz w:val="24"/>
          <w:szCs w:val="24"/>
          <w:lang w:val="uk-UA"/>
        </w:rPr>
        <w:t>Бюджетні витрати на адміністрування регулювання суб’єктів малого підприємництва не передбачаються. Процедури  збору, контролю, розрахунку, тощо здійснюють органи ДПС відповідно до Податкового кодексу України.</w:t>
      </w:r>
    </w:p>
    <w:p w:rsidR="00825007" w:rsidRDefault="00825007" w:rsidP="00D95450">
      <w:pPr>
        <w:spacing w:after="0" w:line="240" w:lineRule="auto"/>
        <w:ind w:firstLine="567"/>
        <w:jc w:val="center"/>
        <w:rPr>
          <w:rFonts w:ascii="Times New Roman" w:hAnsi="Times New Roman" w:cs="Times New Roman"/>
          <w:b/>
        </w:rPr>
      </w:pPr>
    </w:p>
    <w:p w:rsidR="00D311DF"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4. Розрахунок сумарних витрат суб’єктів малого підприємництва</w:t>
      </w:r>
      <w:r w:rsidRPr="00C83331">
        <w:rPr>
          <w:rFonts w:ascii="Times New Roman" w:hAnsi="Times New Roman" w:cs="Times New Roman"/>
          <w:b/>
          <w:lang w:val="uk-UA"/>
        </w:rPr>
        <w:t xml:space="preserve"> та ФОП</w:t>
      </w:r>
      <w:r w:rsidRPr="00C83331">
        <w:rPr>
          <w:rFonts w:ascii="Times New Roman" w:hAnsi="Times New Roman" w:cs="Times New Roman"/>
          <w:b/>
        </w:rPr>
        <w:t>, що виникають на виконання вимог регулювання, грн.</w:t>
      </w:r>
    </w:p>
    <w:p w:rsidR="0093615B" w:rsidRPr="00AC3B59" w:rsidRDefault="00D363D7" w:rsidP="0093615B">
      <w:pPr>
        <w:spacing w:after="0" w:line="240" w:lineRule="auto"/>
        <w:ind w:firstLine="567"/>
        <w:jc w:val="right"/>
        <w:rPr>
          <w:rFonts w:ascii="Times New Roman" w:eastAsia="Times New Roman" w:hAnsi="Times New Roman" w:cs="Times New Roman"/>
          <w:b/>
          <w:lang w:val="uk-UA" w:eastAsia="en-US"/>
        </w:rPr>
      </w:pPr>
      <w:r>
        <w:rPr>
          <w:rFonts w:ascii="Times New Roman" w:eastAsia="Times New Roman" w:hAnsi="Times New Roman" w:cs="Times New Roman"/>
          <w:i/>
          <w:lang w:val="uk-UA" w:eastAsia="en-US"/>
        </w:rPr>
        <w:t>Таблиця 17</w:t>
      </w:r>
      <w:bookmarkStart w:id="0" w:name="_GoBack"/>
      <w:bookmarkEnd w:id="0"/>
    </w:p>
    <w:tbl>
      <w:tblPr>
        <w:tblStyle w:val="a3"/>
        <w:tblW w:w="10139" w:type="dxa"/>
        <w:tblLayout w:type="fixed"/>
        <w:tblLook w:val="04A0" w:firstRow="1" w:lastRow="0" w:firstColumn="1" w:lastColumn="0" w:noHBand="0" w:noVBand="1"/>
      </w:tblPr>
      <w:tblGrid>
        <w:gridCol w:w="704"/>
        <w:gridCol w:w="6095"/>
        <w:gridCol w:w="1814"/>
        <w:gridCol w:w="1526"/>
      </w:tblGrid>
      <w:tr w:rsidR="00D311DF" w:rsidRPr="00C83331" w:rsidTr="000B7659">
        <w:tc>
          <w:tcPr>
            <w:tcW w:w="704"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 п/п</w:t>
            </w:r>
          </w:p>
        </w:tc>
        <w:tc>
          <w:tcPr>
            <w:tcW w:w="6095" w:type="dxa"/>
          </w:tcPr>
          <w:p w:rsidR="00D311DF" w:rsidRPr="00C83331" w:rsidRDefault="00D311DF" w:rsidP="00D95450">
            <w:pPr>
              <w:jc w:val="center"/>
              <w:rPr>
                <w:rFonts w:ascii="Times New Roman" w:hAnsi="Times New Roman" w:cs="Times New Roman"/>
                <w:b/>
              </w:rPr>
            </w:pPr>
            <w:r w:rsidRPr="00C83331">
              <w:rPr>
                <w:rFonts w:ascii="Times New Roman" w:hAnsi="Times New Roman" w:cs="Times New Roman"/>
              </w:rPr>
              <w:t>Показник</w:t>
            </w:r>
          </w:p>
        </w:tc>
        <w:tc>
          <w:tcPr>
            <w:tcW w:w="1814" w:type="dxa"/>
          </w:tcPr>
          <w:p w:rsidR="00D311DF" w:rsidRPr="00C113D7" w:rsidRDefault="00D311DF" w:rsidP="00D95450">
            <w:pPr>
              <w:jc w:val="center"/>
              <w:rPr>
                <w:rFonts w:ascii="Times New Roman" w:hAnsi="Times New Roman" w:cs="Times New Roman"/>
                <w:b/>
                <w:lang w:val="uk-UA"/>
              </w:rPr>
            </w:pPr>
            <w:r w:rsidRPr="00C83331">
              <w:rPr>
                <w:rFonts w:ascii="Times New Roman" w:hAnsi="Times New Roman" w:cs="Times New Roman"/>
              </w:rPr>
              <w:t>Перший рік регулювання (стартовий)</w:t>
            </w:r>
            <w:r w:rsidR="000B7659">
              <w:rPr>
                <w:rFonts w:ascii="Times New Roman" w:hAnsi="Times New Roman" w:cs="Times New Roman"/>
                <w:lang w:val="uk-UA"/>
              </w:rPr>
              <w:t xml:space="preserve">, </w:t>
            </w:r>
            <w:r w:rsidR="00C113D7">
              <w:rPr>
                <w:rFonts w:ascii="Times New Roman" w:hAnsi="Times New Roman" w:cs="Times New Roman"/>
                <w:lang w:val="uk-UA"/>
              </w:rPr>
              <w:t>грн</w:t>
            </w:r>
          </w:p>
        </w:tc>
        <w:tc>
          <w:tcPr>
            <w:tcW w:w="1526" w:type="dxa"/>
          </w:tcPr>
          <w:p w:rsidR="00C113D7" w:rsidRPr="000B7659" w:rsidRDefault="00D311DF" w:rsidP="000B7659">
            <w:pPr>
              <w:jc w:val="center"/>
              <w:rPr>
                <w:rFonts w:ascii="Times New Roman" w:hAnsi="Times New Roman" w:cs="Times New Roman"/>
              </w:rPr>
            </w:pPr>
            <w:r w:rsidRPr="00C83331">
              <w:rPr>
                <w:rFonts w:ascii="Times New Roman" w:hAnsi="Times New Roman" w:cs="Times New Roman"/>
              </w:rPr>
              <w:t>За п’ять років</w:t>
            </w:r>
            <w:r w:rsidR="000B7659">
              <w:rPr>
                <w:rFonts w:ascii="Times New Roman" w:hAnsi="Times New Roman" w:cs="Times New Roman"/>
                <w:lang w:val="uk-UA"/>
              </w:rPr>
              <w:t xml:space="preserve">, </w:t>
            </w:r>
            <w:r w:rsidR="00C113D7">
              <w:rPr>
                <w:rFonts w:ascii="Times New Roman" w:hAnsi="Times New Roman" w:cs="Times New Roman"/>
                <w:lang w:val="uk-UA"/>
              </w:rPr>
              <w:t>грн</w:t>
            </w:r>
          </w:p>
        </w:tc>
      </w:tr>
      <w:tr w:rsidR="00F35159" w:rsidRPr="00C83331" w:rsidTr="000B7659">
        <w:tc>
          <w:tcPr>
            <w:tcW w:w="704" w:type="dxa"/>
          </w:tcPr>
          <w:p w:rsidR="00F35159" w:rsidRPr="00C83331" w:rsidRDefault="00F35159" w:rsidP="00F35159">
            <w:pPr>
              <w:jc w:val="center"/>
              <w:rPr>
                <w:rFonts w:ascii="Times New Roman" w:hAnsi="Times New Roman" w:cs="Times New Roman"/>
              </w:rPr>
            </w:pPr>
            <w:r w:rsidRPr="00C83331">
              <w:rPr>
                <w:rFonts w:ascii="Times New Roman" w:hAnsi="Times New Roman" w:cs="Times New Roman"/>
              </w:rPr>
              <w:t>1</w:t>
            </w:r>
          </w:p>
        </w:tc>
        <w:tc>
          <w:tcPr>
            <w:tcW w:w="6095" w:type="dxa"/>
          </w:tcPr>
          <w:p w:rsidR="00F35159" w:rsidRPr="00C83331" w:rsidRDefault="00F35159" w:rsidP="00B61A57">
            <w:pPr>
              <w:rPr>
                <w:rFonts w:ascii="Times New Roman" w:hAnsi="Times New Roman" w:cs="Times New Roman"/>
                <w:b/>
              </w:rPr>
            </w:pPr>
            <w:r w:rsidRPr="00C83331">
              <w:rPr>
                <w:rFonts w:ascii="Times New Roman" w:hAnsi="Times New Roman" w:cs="Times New Roman"/>
              </w:rPr>
              <w:t>Оцінка «прямих» витрат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регулювання</w:t>
            </w:r>
          </w:p>
        </w:tc>
        <w:tc>
          <w:tcPr>
            <w:tcW w:w="1814" w:type="dxa"/>
          </w:tcPr>
          <w:p w:rsidR="00F35159" w:rsidRPr="00C83331" w:rsidRDefault="00F47453" w:rsidP="00F35159">
            <w:pPr>
              <w:jc w:val="center"/>
              <w:rPr>
                <w:rFonts w:ascii="Times New Roman" w:hAnsi="Times New Roman" w:cs="Times New Roman"/>
                <w:b/>
                <w:color w:val="FF0000"/>
              </w:rPr>
            </w:pPr>
            <w:r>
              <w:rPr>
                <w:rFonts w:ascii="Times New Roman" w:hAnsi="Times New Roman" w:cs="Times New Roman"/>
                <w:lang w:val="uk-UA"/>
              </w:rPr>
              <w:t>2 378,78</w:t>
            </w:r>
          </w:p>
        </w:tc>
        <w:tc>
          <w:tcPr>
            <w:tcW w:w="1526" w:type="dxa"/>
          </w:tcPr>
          <w:p w:rsidR="00F35159" w:rsidRPr="00D85968" w:rsidRDefault="00BA0A3B" w:rsidP="00F35159">
            <w:pPr>
              <w:jc w:val="center"/>
              <w:rPr>
                <w:rFonts w:ascii="Times New Roman" w:hAnsi="Times New Roman" w:cs="Times New Roman"/>
                <w:lang w:val="uk-UA"/>
              </w:rPr>
            </w:pPr>
            <w:r>
              <w:rPr>
                <w:rFonts w:ascii="Times New Roman" w:hAnsi="Times New Roman" w:cs="Times New Roman"/>
                <w:lang w:val="uk-UA"/>
              </w:rPr>
              <w:t>11 893,90</w:t>
            </w:r>
          </w:p>
        </w:tc>
      </w:tr>
      <w:tr w:rsidR="00D311DF" w:rsidRPr="00C83331" w:rsidTr="000B7659">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2</w:t>
            </w:r>
          </w:p>
        </w:tc>
        <w:tc>
          <w:tcPr>
            <w:tcW w:w="6095" w:type="dxa"/>
          </w:tcPr>
          <w:p w:rsidR="00D311DF" w:rsidRPr="00C83331" w:rsidRDefault="00D311DF" w:rsidP="00B61A57">
            <w:pPr>
              <w:rPr>
                <w:rFonts w:ascii="Times New Roman" w:hAnsi="Times New Roman" w:cs="Times New Roman"/>
                <w:b/>
              </w:rPr>
            </w:pPr>
            <w:r w:rsidRPr="00C83331">
              <w:rPr>
                <w:rFonts w:ascii="Times New Roman" w:hAnsi="Times New Roman" w:cs="Times New Roman"/>
              </w:rPr>
              <w:t>Оцінка вартості адміністративних процедур для суб’єктів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щодо виконання регулювання та звітування</w:t>
            </w:r>
          </w:p>
        </w:tc>
        <w:tc>
          <w:tcPr>
            <w:tcW w:w="1814" w:type="dxa"/>
          </w:tcPr>
          <w:p w:rsidR="00D311DF" w:rsidRPr="00C83331" w:rsidRDefault="00F47453" w:rsidP="00D95450">
            <w:pPr>
              <w:jc w:val="center"/>
              <w:rPr>
                <w:rFonts w:ascii="Times New Roman" w:hAnsi="Times New Roman" w:cs="Times New Roman"/>
                <w:b/>
                <w:color w:val="FF0000"/>
              </w:rPr>
            </w:pPr>
            <w:r>
              <w:rPr>
                <w:rFonts w:ascii="Times New Roman" w:hAnsi="Times New Roman" w:cs="Times New Roman"/>
                <w:lang w:val="uk-UA"/>
              </w:rPr>
              <w:t>67 008,00</w:t>
            </w:r>
          </w:p>
        </w:tc>
        <w:tc>
          <w:tcPr>
            <w:tcW w:w="1526" w:type="dxa"/>
          </w:tcPr>
          <w:p w:rsidR="00D311DF" w:rsidRPr="00C83331" w:rsidRDefault="00BA0A3B" w:rsidP="00D95450">
            <w:pPr>
              <w:jc w:val="center"/>
              <w:rPr>
                <w:rFonts w:ascii="Times New Roman" w:hAnsi="Times New Roman" w:cs="Times New Roman"/>
                <w:b/>
                <w:color w:val="FF0000"/>
                <w:lang w:val="uk-UA"/>
              </w:rPr>
            </w:pPr>
            <w:r>
              <w:rPr>
                <w:rFonts w:ascii="Times New Roman" w:hAnsi="Times New Roman" w:cs="Times New Roman"/>
                <w:lang w:val="uk-UA"/>
              </w:rPr>
              <w:t>335 040,00</w:t>
            </w:r>
          </w:p>
        </w:tc>
      </w:tr>
      <w:tr w:rsidR="00D311DF" w:rsidRPr="00C83331" w:rsidTr="000B7659">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3</w:t>
            </w:r>
          </w:p>
        </w:tc>
        <w:tc>
          <w:tcPr>
            <w:tcW w:w="6095" w:type="dxa"/>
          </w:tcPr>
          <w:p w:rsidR="00D311DF" w:rsidRPr="00C83331" w:rsidRDefault="00D311DF" w:rsidP="00B61A57">
            <w:pPr>
              <w:rPr>
                <w:rFonts w:ascii="Times New Roman" w:hAnsi="Times New Roman" w:cs="Times New Roman"/>
                <w:b/>
              </w:rPr>
            </w:pPr>
            <w:r w:rsidRPr="00C83331">
              <w:rPr>
                <w:rFonts w:ascii="Times New Roman" w:hAnsi="Times New Roman" w:cs="Times New Roman"/>
              </w:rPr>
              <w:t>Сумарні витрати малого підприємництва</w:t>
            </w:r>
            <w:r w:rsidRPr="00C83331">
              <w:rPr>
                <w:rFonts w:ascii="Times New Roman" w:hAnsi="Times New Roman" w:cs="Times New Roman"/>
                <w:lang w:val="uk-UA"/>
              </w:rPr>
              <w:t xml:space="preserve"> та ФОП</w:t>
            </w:r>
            <w:r w:rsidRPr="00C83331">
              <w:rPr>
                <w:rFonts w:ascii="Times New Roman" w:hAnsi="Times New Roman" w:cs="Times New Roman"/>
              </w:rPr>
              <w:t xml:space="preserve"> на виконання запланованого регулювання</w:t>
            </w:r>
          </w:p>
        </w:tc>
        <w:tc>
          <w:tcPr>
            <w:tcW w:w="1814" w:type="dxa"/>
          </w:tcPr>
          <w:p w:rsidR="00D311DF" w:rsidRPr="00C83331" w:rsidRDefault="00BA0A3B" w:rsidP="00D95450">
            <w:pPr>
              <w:jc w:val="center"/>
              <w:rPr>
                <w:rFonts w:ascii="Times New Roman" w:hAnsi="Times New Roman" w:cs="Times New Roman"/>
                <w:b/>
                <w:color w:val="FF0000"/>
              </w:rPr>
            </w:pPr>
            <w:r>
              <w:rPr>
                <w:rFonts w:ascii="Times New Roman" w:hAnsi="Times New Roman" w:cs="Times New Roman"/>
                <w:lang w:val="uk-UA"/>
              </w:rPr>
              <w:t>69 386,78</w:t>
            </w:r>
          </w:p>
        </w:tc>
        <w:tc>
          <w:tcPr>
            <w:tcW w:w="1526" w:type="dxa"/>
          </w:tcPr>
          <w:p w:rsidR="00D311DF" w:rsidRPr="00C83331" w:rsidRDefault="00BA0A3B" w:rsidP="00D95450">
            <w:pPr>
              <w:jc w:val="center"/>
              <w:rPr>
                <w:rFonts w:ascii="Times New Roman" w:hAnsi="Times New Roman" w:cs="Times New Roman"/>
                <w:b/>
                <w:color w:val="FF0000"/>
              </w:rPr>
            </w:pPr>
            <w:r>
              <w:rPr>
                <w:rFonts w:ascii="Times New Roman" w:hAnsi="Times New Roman" w:cs="Times New Roman"/>
                <w:lang w:val="uk-UA"/>
              </w:rPr>
              <w:t>346 933,90</w:t>
            </w:r>
          </w:p>
        </w:tc>
      </w:tr>
      <w:tr w:rsidR="00D311DF" w:rsidRPr="00C83331" w:rsidTr="000B7659">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4</w:t>
            </w:r>
          </w:p>
        </w:tc>
        <w:tc>
          <w:tcPr>
            <w:tcW w:w="6095" w:type="dxa"/>
          </w:tcPr>
          <w:p w:rsidR="00D311DF" w:rsidRPr="00C83331" w:rsidRDefault="00D311DF" w:rsidP="00B61A57">
            <w:pPr>
              <w:rPr>
                <w:rFonts w:ascii="Times New Roman" w:hAnsi="Times New Roman" w:cs="Times New Roman"/>
                <w:b/>
                <w:lang w:val="uk-UA"/>
              </w:rPr>
            </w:pPr>
            <w:r w:rsidRPr="00C83331">
              <w:rPr>
                <w:rFonts w:ascii="Times New Roman" w:hAnsi="Times New Roman" w:cs="Times New Roman"/>
              </w:rPr>
              <w:t>Бюджетні витрати на адміністрування регулювання суб’єктів малого підприємництва</w:t>
            </w:r>
            <w:r w:rsidRPr="00C83331">
              <w:rPr>
                <w:rFonts w:ascii="Times New Roman" w:hAnsi="Times New Roman" w:cs="Times New Roman"/>
                <w:lang w:val="uk-UA"/>
              </w:rPr>
              <w:t xml:space="preserve"> та ФОП</w:t>
            </w:r>
          </w:p>
        </w:tc>
        <w:tc>
          <w:tcPr>
            <w:tcW w:w="1814" w:type="dxa"/>
          </w:tcPr>
          <w:p w:rsidR="00D311DF" w:rsidRPr="000E3ADC" w:rsidRDefault="000E3ADC" w:rsidP="00D95450">
            <w:pPr>
              <w:jc w:val="center"/>
              <w:rPr>
                <w:rFonts w:ascii="Times New Roman" w:hAnsi="Times New Roman" w:cs="Times New Roman"/>
                <w:b/>
                <w:lang w:val="uk-UA"/>
              </w:rPr>
            </w:pPr>
            <w:r w:rsidRPr="000E3ADC">
              <w:rPr>
                <w:rFonts w:ascii="Times New Roman" w:hAnsi="Times New Roman" w:cs="Times New Roman"/>
                <w:b/>
                <w:lang w:val="uk-UA"/>
              </w:rPr>
              <w:t>-</w:t>
            </w:r>
          </w:p>
        </w:tc>
        <w:tc>
          <w:tcPr>
            <w:tcW w:w="1526" w:type="dxa"/>
          </w:tcPr>
          <w:p w:rsidR="00D311DF" w:rsidRPr="000E3ADC" w:rsidRDefault="000E3ADC" w:rsidP="00D95450">
            <w:pPr>
              <w:jc w:val="center"/>
              <w:rPr>
                <w:rFonts w:ascii="Times New Roman" w:hAnsi="Times New Roman" w:cs="Times New Roman"/>
                <w:b/>
                <w:lang w:val="uk-UA"/>
              </w:rPr>
            </w:pPr>
            <w:r w:rsidRPr="000E3ADC">
              <w:rPr>
                <w:rFonts w:ascii="Times New Roman" w:hAnsi="Times New Roman" w:cs="Times New Roman"/>
                <w:b/>
                <w:lang w:val="uk-UA"/>
              </w:rPr>
              <w:t>-</w:t>
            </w:r>
          </w:p>
        </w:tc>
      </w:tr>
      <w:tr w:rsidR="00D311DF" w:rsidRPr="00C83331" w:rsidTr="00B61A57">
        <w:trPr>
          <w:trHeight w:val="121"/>
        </w:trPr>
        <w:tc>
          <w:tcPr>
            <w:tcW w:w="704" w:type="dxa"/>
          </w:tcPr>
          <w:p w:rsidR="00D311DF" w:rsidRPr="00C83331" w:rsidRDefault="00D311DF" w:rsidP="00D95450">
            <w:pPr>
              <w:jc w:val="center"/>
              <w:rPr>
                <w:rFonts w:ascii="Times New Roman" w:hAnsi="Times New Roman" w:cs="Times New Roman"/>
              </w:rPr>
            </w:pPr>
            <w:r w:rsidRPr="00C83331">
              <w:rPr>
                <w:rFonts w:ascii="Times New Roman" w:hAnsi="Times New Roman" w:cs="Times New Roman"/>
              </w:rPr>
              <w:t>5</w:t>
            </w:r>
          </w:p>
        </w:tc>
        <w:tc>
          <w:tcPr>
            <w:tcW w:w="6095" w:type="dxa"/>
          </w:tcPr>
          <w:p w:rsidR="00D311DF" w:rsidRPr="00C83331" w:rsidRDefault="00D311DF" w:rsidP="00B61A57">
            <w:pPr>
              <w:rPr>
                <w:rFonts w:ascii="Times New Roman" w:hAnsi="Times New Roman" w:cs="Times New Roman"/>
                <w:b/>
              </w:rPr>
            </w:pPr>
            <w:r w:rsidRPr="00C83331">
              <w:rPr>
                <w:rFonts w:ascii="Times New Roman" w:hAnsi="Times New Roman" w:cs="Times New Roman"/>
              </w:rPr>
              <w:t>Сумарні витрати на виконання запланованого регулювання</w:t>
            </w:r>
          </w:p>
        </w:tc>
        <w:tc>
          <w:tcPr>
            <w:tcW w:w="1814" w:type="dxa"/>
          </w:tcPr>
          <w:p w:rsidR="00D311DF" w:rsidRPr="00C83331" w:rsidRDefault="00BA0A3B" w:rsidP="00173692">
            <w:pPr>
              <w:jc w:val="center"/>
              <w:rPr>
                <w:rFonts w:ascii="Times New Roman" w:hAnsi="Times New Roman" w:cs="Times New Roman"/>
                <w:lang w:val="uk-UA"/>
              </w:rPr>
            </w:pPr>
            <w:r>
              <w:rPr>
                <w:rFonts w:ascii="Times New Roman" w:hAnsi="Times New Roman" w:cs="Times New Roman"/>
                <w:lang w:val="uk-UA"/>
              </w:rPr>
              <w:t>138 773,56</w:t>
            </w:r>
          </w:p>
        </w:tc>
        <w:tc>
          <w:tcPr>
            <w:tcW w:w="1526" w:type="dxa"/>
          </w:tcPr>
          <w:p w:rsidR="00D311DF" w:rsidRPr="00C83331" w:rsidRDefault="00BA0A3B" w:rsidP="00D95450">
            <w:pPr>
              <w:jc w:val="center"/>
              <w:rPr>
                <w:rFonts w:ascii="Times New Roman" w:hAnsi="Times New Roman" w:cs="Times New Roman"/>
                <w:lang w:val="uk-UA"/>
              </w:rPr>
            </w:pPr>
            <w:r>
              <w:rPr>
                <w:rFonts w:ascii="Times New Roman" w:hAnsi="Times New Roman" w:cs="Times New Roman"/>
                <w:lang w:val="uk-UA"/>
              </w:rPr>
              <w:t>693 867,80</w:t>
            </w:r>
          </w:p>
        </w:tc>
      </w:tr>
    </w:tbl>
    <w:p w:rsidR="00D311DF" w:rsidRDefault="00D311DF" w:rsidP="00D95450">
      <w:pPr>
        <w:spacing w:after="0" w:line="240" w:lineRule="auto"/>
        <w:ind w:firstLine="567"/>
        <w:jc w:val="center"/>
        <w:rPr>
          <w:rFonts w:ascii="Times New Roman" w:hAnsi="Times New Roman" w:cs="Times New Roman"/>
          <w:b/>
        </w:rPr>
      </w:pPr>
    </w:p>
    <w:p w:rsidR="00825007" w:rsidRDefault="00825007" w:rsidP="00D95450">
      <w:pPr>
        <w:spacing w:after="0" w:line="240" w:lineRule="auto"/>
        <w:ind w:firstLine="567"/>
        <w:jc w:val="center"/>
        <w:rPr>
          <w:rFonts w:ascii="Times New Roman" w:hAnsi="Times New Roman" w:cs="Times New Roman"/>
          <w:b/>
        </w:rPr>
      </w:pPr>
    </w:p>
    <w:p w:rsidR="00D311DF" w:rsidRDefault="00D311DF" w:rsidP="00D95450">
      <w:pPr>
        <w:spacing w:after="0" w:line="240" w:lineRule="auto"/>
        <w:ind w:firstLine="567"/>
        <w:jc w:val="center"/>
        <w:rPr>
          <w:rFonts w:ascii="Times New Roman" w:hAnsi="Times New Roman" w:cs="Times New Roman"/>
          <w:b/>
        </w:rPr>
      </w:pPr>
      <w:r w:rsidRPr="00C83331">
        <w:rPr>
          <w:rFonts w:ascii="Times New Roman" w:hAnsi="Times New Roman" w:cs="Times New Roman"/>
          <w:b/>
        </w:rPr>
        <w:t xml:space="preserve">5. Розроблення корегуючих (пом’якшувальних) заходів для малого підприємництва </w:t>
      </w:r>
      <w:r w:rsidR="008C5887">
        <w:rPr>
          <w:rFonts w:ascii="Times New Roman" w:hAnsi="Times New Roman" w:cs="Times New Roman"/>
          <w:b/>
          <w:lang w:val="uk-UA"/>
        </w:rPr>
        <w:t xml:space="preserve">та ФОП </w:t>
      </w:r>
      <w:r w:rsidRPr="00C83331">
        <w:rPr>
          <w:rFonts w:ascii="Times New Roman" w:hAnsi="Times New Roman" w:cs="Times New Roman"/>
          <w:b/>
        </w:rPr>
        <w:t>щодо запропонованого регулювання</w:t>
      </w:r>
    </w:p>
    <w:p w:rsidR="00D311DF" w:rsidRDefault="00D311DF" w:rsidP="00D95450">
      <w:pPr>
        <w:spacing w:after="0" w:line="240" w:lineRule="auto"/>
        <w:ind w:firstLine="567"/>
        <w:jc w:val="center"/>
        <w:rPr>
          <w:rFonts w:ascii="Times New Roman" w:hAnsi="Times New Roman" w:cs="Times New Roman"/>
        </w:rPr>
      </w:pPr>
    </w:p>
    <w:p w:rsidR="00825007" w:rsidRDefault="00825007" w:rsidP="00D95450">
      <w:pPr>
        <w:spacing w:after="0" w:line="240" w:lineRule="auto"/>
        <w:ind w:firstLine="567"/>
        <w:jc w:val="center"/>
        <w:rPr>
          <w:rFonts w:ascii="Times New Roman" w:hAnsi="Times New Roman" w:cs="Times New Roman"/>
        </w:rPr>
      </w:pPr>
    </w:p>
    <w:p w:rsidR="003A42F3" w:rsidRPr="00E92107" w:rsidRDefault="003A42F3" w:rsidP="00E92107">
      <w:pPr>
        <w:spacing w:after="0" w:line="240" w:lineRule="auto"/>
        <w:jc w:val="both"/>
        <w:rPr>
          <w:rFonts w:ascii="Times New Roman" w:eastAsia="Times New Roman" w:hAnsi="Times New Roman" w:cs="Times New Roman"/>
          <w:lang w:val="uk-UA" w:eastAsia="en-US"/>
        </w:rPr>
      </w:pPr>
      <w:r>
        <w:rPr>
          <w:rFonts w:ascii="Times New Roman" w:eastAsia="Times New Roman" w:hAnsi="Times New Roman" w:cs="Times New Roman"/>
          <w:sz w:val="24"/>
          <w:szCs w:val="24"/>
          <w:lang w:val="uk-UA" w:eastAsia="en-US"/>
        </w:rPr>
        <w:t xml:space="preserve">     </w:t>
      </w:r>
      <w:r w:rsidR="00E92107">
        <w:rPr>
          <w:rFonts w:ascii="Times New Roman" w:eastAsia="Times New Roman" w:hAnsi="Times New Roman" w:cs="Times New Roman"/>
          <w:sz w:val="24"/>
          <w:szCs w:val="24"/>
          <w:lang w:val="uk-UA" w:eastAsia="en-US"/>
        </w:rPr>
        <w:t xml:space="preserve"> </w:t>
      </w:r>
      <w:r>
        <w:rPr>
          <w:rFonts w:ascii="Times New Roman" w:eastAsia="Times New Roman" w:hAnsi="Times New Roman" w:cs="Times New Roman"/>
          <w:sz w:val="24"/>
          <w:szCs w:val="24"/>
          <w:lang w:val="uk-UA" w:eastAsia="en-US"/>
        </w:rPr>
        <w:t xml:space="preserve">   </w:t>
      </w:r>
      <w:r w:rsidRPr="00E92107">
        <w:rPr>
          <w:rFonts w:ascii="Times New Roman" w:eastAsia="Times New Roman" w:hAnsi="Times New Roman" w:cs="Times New Roman"/>
          <w:lang w:val="uk-UA" w:eastAsia="en-US"/>
        </w:rPr>
        <w:t xml:space="preserve">Податковим кодексом України </w:t>
      </w:r>
      <w:r w:rsidR="00E92107">
        <w:rPr>
          <w:rFonts w:ascii="Times New Roman" w:eastAsia="Times New Roman" w:hAnsi="Times New Roman" w:cs="Times New Roman"/>
          <w:lang w:val="uk-UA" w:eastAsia="en-US"/>
        </w:rPr>
        <w:t>визнчено об’єкт, базу</w:t>
      </w:r>
      <w:r w:rsidRPr="00E92107">
        <w:rPr>
          <w:rFonts w:ascii="Times New Roman" w:eastAsia="Times New Roman" w:hAnsi="Times New Roman" w:cs="Times New Roman"/>
          <w:lang w:val="uk-UA" w:eastAsia="en-US"/>
        </w:rPr>
        <w:t xml:space="preserve"> оподаткування, податковий період, порядки обчислення суми податку, обчислення сум податку в разі зміни власника/ користувача об’єкта оподаткування, строк, порядок сплати податку та інші його обов’язкові елементи й повноваження органів місцевого самоврядування щодо його встановлення.</w:t>
      </w:r>
    </w:p>
    <w:p w:rsidR="00E92107" w:rsidRDefault="003A42F3" w:rsidP="00E92107">
      <w:pPr>
        <w:spacing w:after="0" w:line="240" w:lineRule="auto"/>
        <w:jc w:val="both"/>
        <w:rPr>
          <w:rFonts w:ascii="Times New Roman" w:hAnsi="Times New Roman" w:cs="Times New Roman"/>
        </w:rPr>
      </w:pPr>
      <w:r w:rsidRPr="00E92107">
        <w:rPr>
          <w:rFonts w:ascii="Times New Roman" w:eastAsia="Times New Roman" w:hAnsi="Times New Roman" w:cs="Times New Roman"/>
          <w:lang w:val="uk-UA" w:eastAsia="en-US"/>
        </w:rPr>
        <w:t xml:space="preserve">      </w:t>
      </w:r>
      <w:r w:rsidR="00E92107">
        <w:rPr>
          <w:rFonts w:ascii="Times New Roman" w:eastAsia="Times New Roman" w:hAnsi="Times New Roman" w:cs="Times New Roman"/>
          <w:lang w:val="uk-UA" w:eastAsia="en-US"/>
        </w:rPr>
        <w:t xml:space="preserve"> </w:t>
      </w:r>
      <w:r w:rsidRPr="00E92107">
        <w:rPr>
          <w:rFonts w:ascii="Times New Roman" w:eastAsia="Times New Roman" w:hAnsi="Times New Roman" w:cs="Times New Roman"/>
          <w:lang w:val="uk-UA" w:eastAsia="en-US"/>
        </w:rPr>
        <w:t xml:space="preserve">  </w:t>
      </w:r>
      <w:r w:rsidR="00E92107" w:rsidRPr="00E92107">
        <w:rPr>
          <w:rFonts w:ascii="Times New Roman" w:hAnsi="Times New Roman" w:cs="Times New Roman"/>
        </w:rPr>
        <w:t xml:space="preserve">При його запровадженні для суб’єктів господарювання на законодавчому рівні вже застосовано коригуючі (пом’якшувальні) заходи, а саме: встановлено земельні ділянки, які не підлягають оподаткуванню земельним податком та визначено пільги щодо сплати земельного податку для фізичних осіб. </w:t>
      </w:r>
    </w:p>
    <w:p w:rsidR="00E92107" w:rsidRDefault="00E92107" w:rsidP="00E92107">
      <w:pPr>
        <w:spacing w:after="0" w:line="240" w:lineRule="auto"/>
        <w:ind w:firstLine="567"/>
        <w:jc w:val="both"/>
        <w:rPr>
          <w:rFonts w:ascii="Times New Roman" w:hAnsi="Times New Roman" w:cs="Times New Roman"/>
        </w:rPr>
      </w:pPr>
      <w:r w:rsidRPr="00E92107">
        <w:rPr>
          <w:rFonts w:ascii="Times New Roman" w:hAnsi="Times New Roman" w:cs="Times New Roman"/>
        </w:rPr>
        <w:t xml:space="preserve">Відповідно до податкового законодавства до повноважень органів місцевого самоврядування належить встановлення ставок та пільг </w:t>
      </w:r>
      <w:r w:rsidR="00DA0B10">
        <w:rPr>
          <w:rFonts w:ascii="Times New Roman" w:hAnsi="Times New Roman" w:cs="Times New Roman"/>
        </w:rPr>
        <w:t>по місцевих податках та зборах в</w:t>
      </w:r>
      <w:r w:rsidRPr="00E92107">
        <w:rPr>
          <w:rFonts w:ascii="Times New Roman" w:hAnsi="Times New Roman" w:cs="Times New Roman"/>
        </w:rPr>
        <w:t xml:space="preserve"> межах, встановлених Кодексом.</w:t>
      </w:r>
    </w:p>
    <w:p w:rsidR="00E92107" w:rsidRDefault="00E92107" w:rsidP="00E92107">
      <w:pPr>
        <w:spacing w:after="0" w:line="240" w:lineRule="auto"/>
        <w:ind w:firstLine="567"/>
        <w:jc w:val="both"/>
        <w:rPr>
          <w:rFonts w:ascii="Times New Roman" w:hAnsi="Times New Roman" w:cs="Times New Roman"/>
        </w:rPr>
      </w:pPr>
      <w:r w:rsidRPr="00E92107">
        <w:rPr>
          <w:rFonts w:ascii="Times New Roman" w:hAnsi="Times New Roman" w:cs="Times New Roman"/>
        </w:rPr>
        <w:lastRenderedPageBreak/>
        <w:t>Пом’якшувальними заходами для суб’єктів малого підприємництва є встановлення зменшених ставок земельного податку (не в максимальних розмірах). Запропоновані розміри ставок податку забезпечать виконання соціально важливих цільових програм, фінансування бюджетної сфери в галузях освіти, культури, соціального захисту, житлово-комунального та дорожнього господарства, тощо.</w:t>
      </w:r>
    </w:p>
    <w:p w:rsidR="00E92107" w:rsidRPr="00E92107" w:rsidRDefault="00E92107" w:rsidP="00E92107">
      <w:pPr>
        <w:spacing w:after="0" w:line="240" w:lineRule="auto"/>
        <w:jc w:val="both"/>
        <w:rPr>
          <w:rFonts w:ascii="Times New Roman" w:hAnsi="Times New Roman" w:cs="Times New Roman"/>
          <w:lang w:val="uk-UA"/>
        </w:rPr>
      </w:pPr>
      <w:r>
        <w:rPr>
          <w:rFonts w:ascii="Times New Roman" w:hAnsi="Times New Roman" w:cs="Times New Roman"/>
          <w:lang w:val="uk-UA"/>
        </w:rPr>
        <w:t xml:space="preserve">        </w:t>
      </w:r>
      <w:r w:rsidRPr="00E92107">
        <w:rPr>
          <w:rFonts w:ascii="Times New Roman" w:hAnsi="Times New Roman" w:cs="Times New Roman"/>
        </w:rPr>
        <w:t>Щодо спрощення адміністративних процедур з регулювання, форма декларації, а також перелік документів, які подаються</w:t>
      </w:r>
      <w:r w:rsidR="008F76C4">
        <w:rPr>
          <w:rFonts w:ascii="Times New Roman" w:hAnsi="Times New Roman" w:cs="Times New Roman"/>
        </w:rPr>
        <w:t xml:space="preserve"> в державний контролюючий орган</w:t>
      </w:r>
      <w:r w:rsidR="00AB59BA">
        <w:rPr>
          <w:rFonts w:ascii="Times New Roman" w:hAnsi="Times New Roman" w:cs="Times New Roman"/>
        </w:rPr>
        <w:t xml:space="preserve"> визначено</w:t>
      </w:r>
      <w:r w:rsidR="00AB59BA" w:rsidRPr="00E92107">
        <w:rPr>
          <w:rFonts w:ascii="Times New Roman" w:hAnsi="Times New Roman" w:cs="Times New Roman"/>
        </w:rPr>
        <w:t xml:space="preserve"> законодавством</w:t>
      </w:r>
      <w:r w:rsidRPr="00E92107">
        <w:rPr>
          <w:rFonts w:ascii="Times New Roman" w:hAnsi="Times New Roman" w:cs="Times New Roman"/>
        </w:rPr>
        <w:t xml:space="preserve"> України</w:t>
      </w:r>
      <w:r w:rsidRPr="00E92107">
        <w:rPr>
          <w:rFonts w:ascii="Times New Roman" w:hAnsi="Times New Roman" w:cs="Times New Roman"/>
          <w:lang w:val="uk-UA"/>
        </w:rPr>
        <w:t>.</w:t>
      </w:r>
    </w:p>
    <w:p w:rsidR="00A07372" w:rsidRPr="00E92107" w:rsidRDefault="00E92107" w:rsidP="00A07372">
      <w:pPr>
        <w:spacing w:after="0" w:line="202" w:lineRule="atLeast"/>
        <w:jc w:val="both"/>
        <w:rPr>
          <w:rFonts w:ascii="Times New Roman" w:eastAsia="Calibri" w:hAnsi="Times New Roman" w:cs="Times New Roman"/>
          <w:lang w:val="uk-UA"/>
        </w:rPr>
      </w:pPr>
      <w:r w:rsidRPr="00E92107">
        <w:rPr>
          <w:rFonts w:ascii="Times New Roman" w:hAnsi="Times New Roman" w:cs="Times New Roman"/>
        </w:rPr>
        <w:t xml:space="preserve"> </w:t>
      </w:r>
      <w:r>
        <w:rPr>
          <w:rFonts w:ascii="Times New Roman" w:hAnsi="Times New Roman" w:cs="Times New Roman"/>
          <w:lang w:val="uk-UA"/>
        </w:rPr>
        <w:t xml:space="preserve">       </w:t>
      </w:r>
      <w:r w:rsidR="00A07372" w:rsidRPr="00E92107">
        <w:rPr>
          <w:rFonts w:ascii="Times New Roman" w:eastAsia="Times New Roman" w:hAnsi="Times New Roman" w:cs="Times New Roman"/>
          <w:lang w:val="uk-UA" w:eastAsia="uk-UA"/>
        </w:rPr>
        <w:t xml:space="preserve">Таким чином, </w:t>
      </w:r>
      <w:bookmarkStart w:id="1" w:name="n7081"/>
      <w:bookmarkEnd w:id="1"/>
      <w:r w:rsidR="00A07372" w:rsidRPr="00E92107">
        <w:rPr>
          <w:rFonts w:ascii="Times New Roman" w:eastAsia="Times New Roman" w:hAnsi="Times New Roman" w:cs="Times New Roman"/>
          <w:lang w:val="uk-UA" w:eastAsia="uk-UA"/>
        </w:rPr>
        <w:t>немає підстав щодо встановлення пом’якшувальних заходів адміністративних процедур по регулюванню.</w:t>
      </w:r>
    </w:p>
    <w:p w:rsidR="00E92107" w:rsidRPr="00E92107" w:rsidRDefault="00E92107" w:rsidP="00A07372">
      <w:pPr>
        <w:spacing w:after="0" w:line="240" w:lineRule="auto"/>
        <w:jc w:val="both"/>
        <w:rPr>
          <w:rFonts w:ascii="Times New Roman" w:hAnsi="Times New Roman" w:cs="Times New Roman"/>
          <w:color w:val="FF0000"/>
          <w:lang w:val="uk-UA"/>
        </w:rPr>
      </w:pPr>
    </w:p>
    <w:p w:rsidR="00D311DF" w:rsidRPr="003A42F3" w:rsidRDefault="00D311DF" w:rsidP="00D95450">
      <w:pPr>
        <w:spacing w:after="0" w:line="240" w:lineRule="auto"/>
        <w:rPr>
          <w:rFonts w:ascii="Times New Roman" w:hAnsi="Times New Roman" w:cs="Times New Roman"/>
          <w:lang w:val="uk-UA" w:eastAsia="en-US"/>
        </w:rPr>
      </w:pPr>
    </w:p>
    <w:p w:rsidR="00E06457" w:rsidRPr="00C83331" w:rsidRDefault="00E06457" w:rsidP="00D95450">
      <w:pPr>
        <w:spacing w:after="0" w:line="240" w:lineRule="auto"/>
        <w:rPr>
          <w:rFonts w:ascii="Times New Roman" w:hAnsi="Times New Roman" w:cs="Times New Roman"/>
          <w:lang w:eastAsia="en-US"/>
        </w:rPr>
      </w:pPr>
      <w:r>
        <w:rPr>
          <w:rFonts w:ascii="Times New Roman" w:hAnsi="Times New Roman" w:cs="Times New Roman"/>
          <w:lang w:val="uk-UA" w:eastAsia="en-US"/>
        </w:rPr>
        <w:t xml:space="preserve">Заступник </w:t>
      </w:r>
      <w:r>
        <w:rPr>
          <w:rFonts w:ascii="Times New Roman" w:hAnsi="Times New Roman" w:cs="Times New Roman"/>
          <w:lang w:eastAsia="en-US"/>
        </w:rPr>
        <w:t>н</w:t>
      </w:r>
      <w:r w:rsidRPr="00C83331">
        <w:rPr>
          <w:rFonts w:ascii="Times New Roman" w:hAnsi="Times New Roman" w:cs="Times New Roman"/>
          <w:lang w:eastAsia="en-US"/>
        </w:rPr>
        <w:t>ачальник</w:t>
      </w:r>
      <w:r>
        <w:rPr>
          <w:rFonts w:ascii="Times New Roman" w:hAnsi="Times New Roman" w:cs="Times New Roman"/>
          <w:lang w:val="uk-UA" w:eastAsia="en-US"/>
        </w:rPr>
        <w:t>а</w:t>
      </w:r>
      <w:r w:rsidRPr="00C83331">
        <w:rPr>
          <w:rFonts w:ascii="Times New Roman" w:hAnsi="Times New Roman" w:cs="Times New Roman"/>
          <w:lang w:eastAsia="en-US"/>
        </w:rPr>
        <w:t xml:space="preserve"> управління </w:t>
      </w:r>
    </w:p>
    <w:p w:rsidR="00E06457" w:rsidRPr="00684A52" w:rsidRDefault="00E06457" w:rsidP="00D95450">
      <w:pPr>
        <w:spacing w:after="0" w:line="240" w:lineRule="auto"/>
        <w:rPr>
          <w:rFonts w:ascii="Times New Roman" w:hAnsi="Times New Roman" w:cs="Times New Roman"/>
          <w:lang w:eastAsia="en-US"/>
        </w:rPr>
      </w:pPr>
      <w:r w:rsidRPr="00C83331">
        <w:rPr>
          <w:rFonts w:ascii="Times New Roman" w:hAnsi="Times New Roman" w:cs="Times New Roman"/>
          <w:lang w:eastAsia="en-US"/>
        </w:rPr>
        <w:t>земельних відносин</w:t>
      </w:r>
      <w:r w:rsidR="00684A52">
        <w:rPr>
          <w:rFonts w:ascii="Times New Roman" w:hAnsi="Times New Roman" w:cs="Times New Roman"/>
          <w:lang w:val="uk-UA" w:eastAsia="en-US"/>
        </w:rPr>
        <w:t xml:space="preserve"> </w:t>
      </w:r>
      <w:r w:rsidRPr="00C83331">
        <w:rPr>
          <w:rFonts w:ascii="Times New Roman" w:hAnsi="Times New Roman" w:cs="Times New Roman"/>
          <w:lang w:eastAsia="en-US"/>
        </w:rPr>
        <w:t xml:space="preserve">Калуської міської ради                                   </w:t>
      </w:r>
      <w:r w:rsidR="00684A52">
        <w:rPr>
          <w:rFonts w:ascii="Times New Roman" w:hAnsi="Times New Roman" w:cs="Times New Roman"/>
          <w:lang w:eastAsia="en-US"/>
        </w:rPr>
        <w:t xml:space="preserve">                           </w:t>
      </w:r>
      <w:r>
        <w:rPr>
          <w:rFonts w:ascii="Times New Roman" w:hAnsi="Times New Roman" w:cs="Times New Roman"/>
          <w:lang w:val="uk-UA" w:eastAsia="en-US"/>
        </w:rPr>
        <w:t>Галина ШИДЛОСЬ</w:t>
      </w:r>
    </w:p>
    <w:p w:rsidR="002E2D36" w:rsidRPr="00D311DF" w:rsidRDefault="002E2D36" w:rsidP="00D95450">
      <w:pPr>
        <w:spacing w:line="240" w:lineRule="auto"/>
        <w:rPr>
          <w:rFonts w:ascii="Times New Roman" w:hAnsi="Times New Roman" w:cs="Times New Roman"/>
          <w:lang w:val="uk-UA" w:eastAsia="en-US"/>
        </w:rPr>
      </w:pPr>
    </w:p>
    <w:sectPr w:rsidR="002E2D36" w:rsidRPr="00D311DF" w:rsidSect="00B61A57">
      <w:pgSz w:w="11906" w:h="16838"/>
      <w:pgMar w:top="568"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tiqua">
    <w:altName w:val="Segoe UI"/>
    <w:charset w:val="00"/>
    <w:family w:val="swiss"/>
    <w:pitch w:val="variable"/>
    <w:sig w:usb0="00000203" w:usb1="00000000" w:usb2="00000000" w:usb3="00000000" w:csb0="00000005"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00F9E"/>
    <w:multiLevelType w:val="hybridMultilevel"/>
    <w:tmpl w:val="9692098A"/>
    <w:lvl w:ilvl="0" w:tplc="7C84457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7F96319"/>
    <w:multiLevelType w:val="hybridMultilevel"/>
    <w:tmpl w:val="A3A0A30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11"/>
    <w:rsid w:val="00002961"/>
    <w:rsid w:val="0000520D"/>
    <w:rsid w:val="00033261"/>
    <w:rsid w:val="0003406E"/>
    <w:rsid w:val="00040502"/>
    <w:rsid w:val="00050E55"/>
    <w:rsid w:val="0005264D"/>
    <w:rsid w:val="000534B2"/>
    <w:rsid w:val="00054682"/>
    <w:rsid w:val="0007370A"/>
    <w:rsid w:val="0007487F"/>
    <w:rsid w:val="000772AC"/>
    <w:rsid w:val="00081921"/>
    <w:rsid w:val="000949D3"/>
    <w:rsid w:val="000A415A"/>
    <w:rsid w:val="000A6834"/>
    <w:rsid w:val="000B45DF"/>
    <w:rsid w:val="000B7659"/>
    <w:rsid w:val="000B7B8B"/>
    <w:rsid w:val="000D41F2"/>
    <w:rsid w:val="000E3ADC"/>
    <w:rsid w:val="000E5878"/>
    <w:rsid w:val="00110DF1"/>
    <w:rsid w:val="001219CC"/>
    <w:rsid w:val="00124BE5"/>
    <w:rsid w:val="00126279"/>
    <w:rsid w:val="00133158"/>
    <w:rsid w:val="00140D91"/>
    <w:rsid w:val="001539BF"/>
    <w:rsid w:val="00155898"/>
    <w:rsid w:val="0015706E"/>
    <w:rsid w:val="00166B5A"/>
    <w:rsid w:val="00173692"/>
    <w:rsid w:val="00181F6F"/>
    <w:rsid w:val="001837B0"/>
    <w:rsid w:val="001977DA"/>
    <w:rsid w:val="001A6682"/>
    <w:rsid w:val="001B19CD"/>
    <w:rsid w:val="001C4A34"/>
    <w:rsid w:val="001C7F68"/>
    <w:rsid w:val="001D01FA"/>
    <w:rsid w:val="001D619B"/>
    <w:rsid w:val="001E7F9A"/>
    <w:rsid w:val="001E7FE9"/>
    <w:rsid w:val="001F5E71"/>
    <w:rsid w:val="00212A72"/>
    <w:rsid w:val="0022126D"/>
    <w:rsid w:val="002225EF"/>
    <w:rsid w:val="00225918"/>
    <w:rsid w:val="002306F5"/>
    <w:rsid w:val="002416D7"/>
    <w:rsid w:val="002435C1"/>
    <w:rsid w:val="00247862"/>
    <w:rsid w:val="002545E6"/>
    <w:rsid w:val="00255504"/>
    <w:rsid w:val="00255A76"/>
    <w:rsid w:val="002629EA"/>
    <w:rsid w:val="00265358"/>
    <w:rsid w:val="00270C61"/>
    <w:rsid w:val="00285130"/>
    <w:rsid w:val="00286C1A"/>
    <w:rsid w:val="00292E2C"/>
    <w:rsid w:val="00294C4C"/>
    <w:rsid w:val="00295405"/>
    <w:rsid w:val="002978D0"/>
    <w:rsid w:val="002A0DCD"/>
    <w:rsid w:val="002C2332"/>
    <w:rsid w:val="002C6BEE"/>
    <w:rsid w:val="002D1BBE"/>
    <w:rsid w:val="002D6876"/>
    <w:rsid w:val="002E0711"/>
    <w:rsid w:val="002E28D8"/>
    <w:rsid w:val="002E2D36"/>
    <w:rsid w:val="002E719A"/>
    <w:rsid w:val="002F67F6"/>
    <w:rsid w:val="00303B3E"/>
    <w:rsid w:val="00327F45"/>
    <w:rsid w:val="003304C2"/>
    <w:rsid w:val="003372A0"/>
    <w:rsid w:val="00337720"/>
    <w:rsid w:val="00340F96"/>
    <w:rsid w:val="00342E9E"/>
    <w:rsid w:val="00351FAC"/>
    <w:rsid w:val="003640BB"/>
    <w:rsid w:val="00375694"/>
    <w:rsid w:val="00380684"/>
    <w:rsid w:val="003806CF"/>
    <w:rsid w:val="003A42F3"/>
    <w:rsid w:val="003A7DEE"/>
    <w:rsid w:val="003B725B"/>
    <w:rsid w:val="003C2D3A"/>
    <w:rsid w:val="003D05B3"/>
    <w:rsid w:val="003E740D"/>
    <w:rsid w:val="003E7973"/>
    <w:rsid w:val="003F0BBE"/>
    <w:rsid w:val="003F45AC"/>
    <w:rsid w:val="003F766F"/>
    <w:rsid w:val="004039EB"/>
    <w:rsid w:val="00403A8A"/>
    <w:rsid w:val="004175AE"/>
    <w:rsid w:val="0043224D"/>
    <w:rsid w:val="00433EA3"/>
    <w:rsid w:val="0043720B"/>
    <w:rsid w:val="0044301C"/>
    <w:rsid w:val="00443397"/>
    <w:rsid w:val="00443468"/>
    <w:rsid w:val="004476E1"/>
    <w:rsid w:val="00461BE3"/>
    <w:rsid w:val="00462F6E"/>
    <w:rsid w:val="004770D6"/>
    <w:rsid w:val="0048369C"/>
    <w:rsid w:val="00483BD6"/>
    <w:rsid w:val="00484B48"/>
    <w:rsid w:val="00484D99"/>
    <w:rsid w:val="00485358"/>
    <w:rsid w:val="00492946"/>
    <w:rsid w:val="00494540"/>
    <w:rsid w:val="00497D37"/>
    <w:rsid w:val="004A02C2"/>
    <w:rsid w:val="004A6262"/>
    <w:rsid w:val="004C4108"/>
    <w:rsid w:val="004C4B47"/>
    <w:rsid w:val="004D1B48"/>
    <w:rsid w:val="004D2494"/>
    <w:rsid w:val="004D45E1"/>
    <w:rsid w:val="004E3264"/>
    <w:rsid w:val="004F0074"/>
    <w:rsid w:val="004F02D9"/>
    <w:rsid w:val="004F036F"/>
    <w:rsid w:val="004F0999"/>
    <w:rsid w:val="004F77F6"/>
    <w:rsid w:val="00510F83"/>
    <w:rsid w:val="00525C93"/>
    <w:rsid w:val="005300EA"/>
    <w:rsid w:val="00530DE6"/>
    <w:rsid w:val="00532426"/>
    <w:rsid w:val="00544D41"/>
    <w:rsid w:val="00557B56"/>
    <w:rsid w:val="005626FB"/>
    <w:rsid w:val="00567BAF"/>
    <w:rsid w:val="00575695"/>
    <w:rsid w:val="005A2A7D"/>
    <w:rsid w:val="005B21FC"/>
    <w:rsid w:val="005B3EA6"/>
    <w:rsid w:val="005B783A"/>
    <w:rsid w:val="005C3274"/>
    <w:rsid w:val="005C55E3"/>
    <w:rsid w:val="005D00FF"/>
    <w:rsid w:val="005D0A02"/>
    <w:rsid w:val="005D2D93"/>
    <w:rsid w:val="005D30A4"/>
    <w:rsid w:val="005F082B"/>
    <w:rsid w:val="00606844"/>
    <w:rsid w:val="00607D76"/>
    <w:rsid w:val="00617F3E"/>
    <w:rsid w:val="00637C54"/>
    <w:rsid w:val="00641FB9"/>
    <w:rsid w:val="006540A5"/>
    <w:rsid w:val="00656711"/>
    <w:rsid w:val="00661618"/>
    <w:rsid w:val="00662717"/>
    <w:rsid w:val="0066653D"/>
    <w:rsid w:val="00673602"/>
    <w:rsid w:val="00676642"/>
    <w:rsid w:val="00684A52"/>
    <w:rsid w:val="006936E5"/>
    <w:rsid w:val="006B6030"/>
    <w:rsid w:val="006E0CE3"/>
    <w:rsid w:val="006E3E03"/>
    <w:rsid w:val="006F1CEC"/>
    <w:rsid w:val="006F5365"/>
    <w:rsid w:val="00701319"/>
    <w:rsid w:val="0071371A"/>
    <w:rsid w:val="0071426C"/>
    <w:rsid w:val="00715ED5"/>
    <w:rsid w:val="00730C24"/>
    <w:rsid w:val="007326A3"/>
    <w:rsid w:val="00732978"/>
    <w:rsid w:val="00734FE6"/>
    <w:rsid w:val="0074130A"/>
    <w:rsid w:val="007436FC"/>
    <w:rsid w:val="00760E62"/>
    <w:rsid w:val="00780495"/>
    <w:rsid w:val="00780B1C"/>
    <w:rsid w:val="00781107"/>
    <w:rsid w:val="007B2DDF"/>
    <w:rsid w:val="007D0D3A"/>
    <w:rsid w:val="007D57B4"/>
    <w:rsid w:val="007E7461"/>
    <w:rsid w:val="007F5221"/>
    <w:rsid w:val="007F599E"/>
    <w:rsid w:val="008001D3"/>
    <w:rsid w:val="00802F29"/>
    <w:rsid w:val="00806570"/>
    <w:rsid w:val="00806C38"/>
    <w:rsid w:val="00806D72"/>
    <w:rsid w:val="00820FAF"/>
    <w:rsid w:val="008221A6"/>
    <w:rsid w:val="008221C7"/>
    <w:rsid w:val="00822229"/>
    <w:rsid w:val="00825007"/>
    <w:rsid w:val="00826459"/>
    <w:rsid w:val="00826B42"/>
    <w:rsid w:val="00830EEB"/>
    <w:rsid w:val="008345AC"/>
    <w:rsid w:val="0083493A"/>
    <w:rsid w:val="00843B06"/>
    <w:rsid w:val="008618C8"/>
    <w:rsid w:val="00884148"/>
    <w:rsid w:val="00896348"/>
    <w:rsid w:val="00896BB8"/>
    <w:rsid w:val="008A765A"/>
    <w:rsid w:val="008B2DEE"/>
    <w:rsid w:val="008B3AC8"/>
    <w:rsid w:val="008C1634"/>
    <w:rsid w:val="008C446D"/>
    <w:rsid w:val="008C5887"/>
    <w:rsid w:val="008D4AA4"/>
    <w:rsid w:val="008D5D1E"/>
    <w:rsid w:val="008E20FF"/>
    <w:rsid w:val="008F76C4"/>
    <w:rsid w:val="00903E46"/>
    <w:rsid w:val="00905EB9"/>
    <w:rsid w:val="00910306"/>
    <w:rsid w:val="009111D6"/>
    <w:rsid w:val="00915F7F"/>
    <w:rsid w:val="00927A9F"/>
    <w:rsid w:val="00935AC4"/>
    <w:rsid w:val="00936063"/>
    <w:rsid w:val="0093615B"/>
    <w:rsid w:val="009411F8"/>
    <w:rsid w:val="00947B22"/>
    <w:rsid w:val="00951F0A"/>
    <w:rsid w:val="00954691"/>
    <w:rsid w:val="009559D9"/>
    <w:rsid w:val="00975732"/>
    <w:rsid w:val="00983E4C"/>
    <w:rsid w:val="00987800"/>
    <w:rsid w:val="0099449F"/>
    <w:rsid w:val="009C34B8"/>
    <w:rsid w:val="009E4A92"/>
    <w:rsid w:val="009E6F56"/>
    <w:rsid w:val="009F259E"/>
    <w:rsid w:val="009F3617"/>
    <w:rsid w:val="009F3A6C"/>
    <w:rsid w:val="009F3E11"/>
    <w:rsid w:val="009F43FA"/>
    <w:rsid w:val="009F760E"/>
    <w:rsid w:val="00A06B5B"/>
    <w:rsid w:val="00A07372"/>
    <w:rsid w:val="00A12D60"/>
    <w:rsid w:val="00A137D6"/>
    <w:rsid w:val="00A163A0"/>
    <w:rsid w:val="00A17CCE"/>
    <w:rsid w:val="00A20D85"/>
    <w:rsid w:val="00A21ADC"/>
    <w:rsid w:val="00A22F41"/>
    <w:rsid w:val="00A25148"/>
    <w:rsid w:val="00A35601"/>
    <w:rsid w:val="00A3702D"/>
    <w:rsid w:val="00A50C78"/>
    <w:rsid w:val="00A62748"/>
    <w:rsid w:val="00A63639"/>
    <w:rsid w:val="00A7572E"/>
    <w:rsid w:val="00A81999"/>
    <w:rsid w:val="00A97CB5"/>
    <w:rsid w:val="00A97CC0"/>
    <w:rsid w:val="00AA0020"/>
    <w:rsid w:val="00AB59BA"/>
    <w:rsid w:val="00AC038B"/>
    <w:rsid w:val="00AC3B59"/>
    <w:rsid w:val="00AD2C8C"/>
    <w:rsid w:val="00AE0507"/>
    <w:rsid w:val="00AE0708"/>
    <w:rsid w:val="00AE0E08"/>
    <w:rsid w:val="00AF002D"/>
    <w:rsid w:val="00AF48B9"/>
    <w:rsid w:val="00B01E0E"/>
    <w:rsid w:val="00B24DEE"/>
    <w:rsid w:val="00B375CE"/>
    <w:rsid w:val="00B46A9B"/>
    <w:rsid w:val="00B52BAF"/>
    <w:rsid w:val="00B5691E"/>
    <w:rsid w:val="00B61A57"/>
    <w:rsid w:val="00B65D4E"/>
    <w:rsid w:val="00B67F98"/>
    <w:rsid w:val="00B8012E"/>
    <w:rsid w:val="00B85B51"/>
    <w:rsid w:val="00B94512"/>
    <w:rsid w:val="00BA0A3B"/>
    <w:rsid w:val="00BA3E1D"/>
    <w:rsid w:val="00BA48DE"/>
    <w:rsid w:val="00BA5335"/>
    <w:rsid w:val="00BB44C7"/>
    <w:rsid w:val="00BC363B"/>
    <w:rsid w:val="00BC5047"/>
    <w:rsid w:val="00BD3DE8"/>
    <w:rsid w:val="00BE29C9"/>
    <w:rsid w:val="00BE5C8D"/>
    <w:rsid w:val="00BF5B1B"/>
    <w:rsid w:val="00C113D7"/>
    <w:rsid w:val="00C3379A"/>
    <w:rsid w:val="00C340EA"/>
    <w:rsid w:val="00C55329"/>
    <w:rsid w:val="00C579CF"/>
    <w:rsid w:val="00C70FA6"/>
    <w:rsid w:val="00C74575"/>
    <w:rsid w:val="00C76831"/>
    <w:rsid w:val="00C82661"/>
    <w:rsid w:val="00C83331"/>
    <w:rsid w:val="00CA07E0"/>
    <w:rsid w:val="00CA0C4E"/>
    <w:rsid w:val="00CA18D4"/>
    <w:rsid w:val="00CB000E"/>
    <w:rsid w:val="00CD651D"/>
    <w:rsid w:val="00CD65D5"/>
    <w:rsid w:val="00CD6E88"/>
    <w:rsid w:val="00CE11AF"/>
    <w:rsid w:val="00CF135F"/>
    <w:rsid w:val="00CF3610"/>
    <w:rsid w:val="00D14119"/>
    <w:rsid w:val="00D1653B"/>
    <w:rsid w:val="00D169FB"/>
    <w:rsid w:val="00D16B96"/>
    <w:rsid w:val="00D217B9"/>
    <w:rsid w:val="00D311DF"/>
    <w:rsid w:val="00D360F9"/>
    <w:rsid w:val="00D363D7"/>
    <w:rsid w:val="00D37453"/>
    <w:rsid w:val="00D51919"/>
    <w:rsid w:val="00D614A3"/>
    <w:rsid w:val="00D76121"/>
    <w:rsid w:val="00D77E30"/>
    <w:rsid w:val="00D85968"/>
    <w:rsid w:val="00D932F5"/>
    <w:rsid w:val="00D95450"/>
    <w:rsid w:val="00D96C88"/>
    <w:rsid w:val="00DA0B10"/>
    <w:rsid w:val="00DA5AEE"/>
    <w:rsid w:val="00DB6002"/>
    <w:rsid w:val="00DC2232"/>
    <w:rsid w:val="00DD236C"/>
    <w:rsid w:val="00DF64C2"/>
    <w:rsid w:val="00DF7EF8"/>
    <w:rsid w:val="00E02239"/>
    <w:rsid w:val="00E047B2"/>
    <w:rsid w:val="00E06457"/>
    <w:rsid w:val="00E06DD3"/>
    <w:rsid w:val="00E11A66"/>
    <w:rsid w:val="00E525CB"/>
    <w:rsid w:val="00E612D2"/>
    <w:rsid w:val="00E62EEC"/>
    <w:rsid w:val="00E70107"/>
    <w:rsid w:val="00E7092A"/>
    <w:rsid w:val="00E70B50"/>
    <w:rsid w:val="00E760C0"/>
    <w:rsid w:val="00E81C29"/>
    <w:rsid w:val="00E82759"/>
    <w:rsid w:val="00E92107"/>
    <w:rsid w:val="00E93A2A"/>
    <w:rsid w:val="00EB2967"/>
    <w:rsid w:val="00EB47D5"/>
    <w:rsid w:val="00EB4D62"/>
    <w:rsid w:val="00EC4AFF"/>
    <w:rsid w:val="00ED4D61"/>
    <w:rsid w:val="00EE73D3"/>
    <w:rsid w:val="00EF0712"/>
    <w:rsid w:val="00EF6CE1"/>
    <w:rsid w:val="00F00383"/>
    <w:rsid w:val="00F11BDD"/>
    <w:rsid w:val="00F13CFD"/>
    <w:rsid w:val="00F249B4"/>
    <w:rsid w:val="00F31989"/>
    <w:rsid w:val="00F35159"/>
    <w:rsid w:val="00F3658C"/>
    <w:rsid w:val="00F372B3"/>
    <w:rsid w:val="00F3772A"/>
    <w:rsid w:val="00F47453"/>
    <w:rsid w:val="00F75A4C"/>
    <w:rsid w:val="00F81DC4"/>
    <w:rsid w:val="00F81FB2"/>
    <w:rsid w:val="00F82ACE"/>
    <w:rsid w:val="00F835C1"/>
    <w:rsid w:val="00F85F7D"/>
    <w:rsid w:val="00F9554D"/>
    <w:rsid w:val="00F95EBD"/>
    <w:rsid w:val="00FA0E41"/>
    <w:rsid w:val="00FA5180"/>
    <w:rsid w:val="00FA76CC"/>
    <w:rsid w:val="00FC391D"/>
    <w:rsid w:val="00FC4396"/>
    <w:rsid w:val="00FE171D"/>
    <w:rsid w:val="00FF0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4A36"/>
  <w15:docId w15:val="{4FD3B2F3-4179-472B-948F-CA6CF869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67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BA3E1D"/>
    <w:pPr>
      <w:ind w:left="720"/>
      <w:contextualSpacing/>
    </w:pPr>
  </w:style>
  <w:style w:type="character" w:customStyle="1" w:styleId="1">
    <w:name w:val="Основной текст Знак1"/>
    <w:uiPriority w:val="99"/>
    <w:locked/>
    <w:rsid w:val="00D16B96"/>
    <w:rPr>
      <w:rFonts w:ascii="Times New Roman" w:hAnsi="Times New Roman"/>
      <w:sz w:val="22"/>
      <w:shd w:val="clear" w:color="auto" w:fill="FFFFFF"/>
    </w:rPr>
  </w:style>
  <w:style w:type="paragraph" w:styleId="a5">
    <w:name w:val="No Spacing"/>
    <w:link w:val="a6"/>
    <w:uiPriority w:val="99"/>
    <w:qFormat/>
    <w:rsid w:val="00BA5335"/>
    <w:pPr>
      <w:spacing w:after="0" w:line="240" w:lineRule="auto"/>
    </w:pPr>
    <w:rPr>
      <w:rFonts w:ascii="Calibri" w:eastAsia="Times New Roman" w:hAnsi="Calibri" w:cs="Times New Roman"/>
      <w:lang w:eastAsia="en-US"/>
    </w:rPr>
  </w:style>
  <w:style w:type="character" w:customStyle="1" w:styleId="a6">
    <w:name w:val="Без интервала Знак"/>
    <w:link w:val="a5"/>
    <w:uiPriority w:val="99"/>
    <w:locked/>
    <w:rsid w:val="00BA5335"/>
    <w:rPr>
      <w:rFonts w:ascii="Calibri" w:eastAsia="Times New Roman" w:hAnsi="Calibri" w:cs="Times New Roman"/>
      <w:lang w:eastAsia="en-US"/>
    </w:rPr>
  </w:style>
  <w:style w:type="character" w:customStyle="1" w:styleId="2">
    <w:name w:val="Стиль2"/>
    <w:uiPriority w:val="99"/>
    <w:rsid w:val="00BA5335"/>
  </w:style>
  <w:style w:type="character" w:customStyle="1" w:styleId="20">
    <w:name w:val="Основной текст (2) + Не полужирный"/>
    <w:uiPriority w:val="99"/>
    <w:rsid w:val="00BA5335"/>
    <w:rPr>
      <w:rFonts w:ascii="Times New Roman" w:hAnsi="Times New Roman"/>
      <w:b/>
      <w:sz w:val="22"/>
      <w:u w:val="none"/>
    </w:rPr>
  </w:style>
  <w:style w:type="paragraph" w:styleId="a7">
    <w:name w:val="Normal (Web)"/>
    <w:basedOn w:val="a"/>
    <w:uiPriority w:val="99"/>
    <w:unhideWhenUsed/>
    <w:rsid w:val="00A37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Подпись к таблице_"/>
    <w:link w:val="a9"/>
    <w:uiPriority w:val="99"/>
    <w:locked/>
    <w:rsid w:val="004F036F"/>
    <w:rPr>
      <w:shd w:val="clear" w:color="auto" w:fill="FFFFFF"/>
    </w:rPr>
  </w:style>
  <w:style w:type="paragraph" w:customStyle="1" w:styleId="a9">
    <w:name w:val="Подпись к таблице"/>
    <w:basedOn w:val="a"/>
    <w:link w:val="a8"/>
    <w:uiPriority w:val="99"/>
    <w:rsid w:val="004F036F"/>
    <w:pPr>
      <w:widowControl w:val="0"/>
      <w:shd w:val="clear" w:color="auto" w:fill="FFFFFF"/>
      <w:spacing w:after="0" w:line="240" w:lineRule="atLeast"/>
    </w:pPr>
  </w:style>
  <w:style w:type="character" w:styleId="aa">
    <w:name w:val="Hyperlink"/>
    <w:basedOn w:val="a0"/>
    <w:uiPriority w:val="99"/>
    <w:rsid w:val="002E2D36"/>
    <w:rPr>
      <w:rFonts w:cs="Times New Roman"/>
      <w:color w:val="0000FF"/>
      <w:u w:val="single"/>
    </w:rPr>
  </w:style>
  <w:style w:type="paragraph" w:styleId="ab">
    <w:name w:val="Balloon Text"/>
    <w:basedOn w:val="a"/>
    <w:link w:val="ac"/>
    <w:uiPriority w:val="99"/>
    <w:semiHidden/>
    <w:unhideWhenUsed/>
    <w:rsid w:val="00830EE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30EEB"/>
    <w:rPr>
      <w:rFonts w:ascii="Segoe UI" w:hAnsi="Segoe UI" w:cs="Segoe UI"/>
      <w:sz w:val="18"/>
      <w:szCs w:val="18"/>
    </w:rPr>
  </w:style>
  <w:style w:type="paragraph" w:customStyle="1" w:styleId="Default">
    <w:name w:val="Default"/>
    <w:rsid w:val="00D311DF"/>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vts209">
    <w:name w:val="rvts209"/>
    <w:basedOn w:val="a0"/>
    <w:rsid w:val="004F0999"/>
  </w:style>
  <w:style w:type="paragraph" w:styleId="ad">
    <w:name w:val="Subtitle"/>
    <w:basedOn w:val="a"/>
    <w:next w:val="a"/>
    <w:link w:val="ae"/>
    <w:uiPriority w:val="11"/>
    <w:qFormat/>
    <w:rsid w:val="00110DF1"/>
    <w:pPr>
      <w:numPr>
        <w:ilvl w:val="1"/>
      </w:numPr>
      <w:spacing w:after="160"/>
    </w:pPr>
    <w:rPr>
      <w:color w:val="5A5A5A" w:themeColor="text1" w:themeTint="A5"/>
      <w:spacing w:val="15"/>
    </w:rPr>
  </w:style>
  <w:style w:type="character" w:customStyle="1" w:styleId="ae">
    <w:name w:val="Подзаголовок Знак"/>
    <w:basedOn w:val="a0"/>
    <w:link w:val="ad"/>
    <w:uiPriority w:val="11"/>
    <w:rsid w:val="00110DF1"/>
    <w:rPr>
      <w:color w:val="5A5A5A" w:themeColor="text1" w:themeTint="A5"/>
      <w:spacing w:val="15"/>
    </w:rPr>
  </w:style>
  <w:style w:type="paragraph" w:customStyle="1" w:styleId="rvps12">
    <w:name w:val="rvps12"/>
    <w:basedOn w:val="a"/>
    <w:rsid w:val="00826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
    <w:name w:val="Нормальний текст"/>
    <w:basedOn w:val="a"/>
    <w:link w:val="af0"/>
    <w:rsid w:val="00D85968"/>
    <w:pPr>
      <w:spacing w:before="120" w:after="0" w:line="240" w:lineRule="auto"/>
      <w:ind w:firstLine="567"/>
      <w:jc w:val="both"/>
    </w:pPr>
    <w:rPr>
      <w:rFonts w:ascii="Antiqua" w:eastAsia="Times New Roman" w:hAnsi="Antiqua" w:cs="Times New Roman"/>
      <w:sz w:val="26"/>
      <w:szCs w:val="20"/>
    </w:rPr>
  </w:style>
  <w:style w:type="character" w:customStyle="1" w:styleId="af0">
    <w:name w:val="Нормальний текст Знак"/>
    <w:link w:val="af"/>
    <w:locked/>
    <w:rsid w:val="00D85968"/>
    <w:rPr>
      <w:rFonts w:ascii="Antiqua" w:eastAsia="Times New Roman" w:hAnsi="Antiqu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8291">
      <w:bodyDiv w:val="1"/>
      <w:marLeft w:val="0"/>
      <w:marRight w:val="0"/>
      <w:marTop w:val="0"/>
      <w:marBottom w:val="0"/>
      <w:divBdr>
        <w:top w:val="none" w:sz="0" w:space="0" w:color="auto"/>
        <w:left w:val="none" w:sz="0" w:space="0" w:color="auto"/>
        <w:bottom w:val="none" w:sz="0" w:space="0" w:color="auto"/>
        <w:right w:val="none" w:sz="0" w:space="0" w:color="auto"/>
      </w:divBdr>
      <w:divsChild>
        <w:div w:id="947659101">
          <w:marLeft w:val="0"/>
          <w:marRight w:val="0"/>
          <w:marTop w:val="0"/>
          <w:marBottom w:val="150"/>
          <w:divBdr>
            <w:top w:val="none" w:sz="0" w:space="0" w:color="auto"/>
            <w:left w:val="none" w:sz="0" w:space="0" w:color="auto"/>
            <w:bottom w:val="none" w:sz="0" w:space="0" w:color="auto"/>
            <w:right w:val="none" w:sz="0" w:space="0" w:color="auto"/>
          </w:divBdr>
        </w:div>
      </w:divsChild>
    </w:div>
    <w:div w:id="351535464">
      <w:bodyDiv w:val="1"/>
      <w:marLeft w:val="0"/>
      <w:marRight w:val="0"/>
      <w:marTop w:val="0"/>
      <w:marBottom w:val="0"/>
      <w:divBdr>
        <w:top w:val="none" w:sz="0" w:space="0" w:color="auto"/>
        <w:left w:val="none" w:sz="0" w:space="0" w:color="auto"/>
        <w:bottom w:val="none" w:sz="0" w:space="0" w:color="auto"/>
        <w:right w:val="none" w:sz="0" w:space="0" w:color="auto"/>
      </w:divBdr>
    </w:div>
    <w:div w:id="643852501">
      <w:bodyDiv w:val="1"/>
      <w:marLeft w:val="0"/>
      <w:marRight w:val="0"/>
      <w:marTop w:val="0"/>
      <w:marBottom w:val="0"/>
      <w:divBdr>
        <w:top w:val="none" w:sz="0" w:space="0" w:color="auto"/>
        <w:left w:val="none" w:sz="0" w:space="0" w:color="auto"/>
        <w:bottom w:val="none" w:sz="0" w:space="0" w:color="auto"/>
        <w:right w:val="none" w:sz="0" w:space="0" w:color="auto"/>
      </w:divBdr>
      <w:divsChild>
        <w:div w:id="1713722378">
          <w:marLeft w:val="0"/>
          <w:marRight w:val="0"/>
          <w:marTop w:val="0"/>
          <w:marBottom w:val="0"/>
          <w:divBdr>
            <w:top w:val="none" w:sz="0" w:space="0" w:color="auto"/>
            <w:left w:val="none" w:sz="0" w:space="0" w:color="auto"/>
            <w:bottom w:val="none" w:sz="0" w:space="0" w:color="auto"/>
            <w:right w:val="none" w:sz="0" w:space="0" w:color="auto"/>
          </w:divBdr>
        </w:div>
      </w:divsChild>
    </w:div>
    <w:div w:id="653871249">
      <w:bodyDiv w:val="1"/>
      <w:marLeft w:val="0"/>
      <w:marRight w:val="0"/>
      <w:marTop w:val="0"/>
      <w:marBottom w:val="0"/>
      <w:divBdr>
        <w:top w:val="none" w:sz="0" w:space="0" w:color="auto"/>
        <w:left w:val="none" w:sz="0" w:space="0" w:color="auto"/>
        <w:bottom w:val="none" w:sz="0" w:space="0" w:color="auto"/>
        <w:right w:val="none" w:sz="0" w:space="0" w:color="auto"/>
      </w:divBdr>
    </w:div>
    <w:div w:id="789515116">
      <w:bodyDiv w:val="1"/>
      <w:marLeft w:val="0"/>
      <w:marRight w:val="0"/>
      <w:marTop w:val="0"/>
      <w:marBottom w:val="0"/>
      <w:divBdr>
        <w:top w:val="none" w:sz="0" w:space="0" w:color="auto"/>
        <w:left w:val="none" w:sz="0" w:space="0" w:color="auto"/>
        <w:bottom w:val="none" w:sz="0" w:space="0" w:color="auto"/>
        <w:right w:val="none" w:sz="0" w:space="0" w:color="auto"/>
      </w:divBdr>
    </w:div>
    <w:div w:id="825125478">
      <w:bodyDiv w:val="1"/>
      <w:marLeft w:val="0"/>
      <w:marRight w:val="0"/>
      <w:marTop w:val="0"/>
      <w:marBottom w:val="0"/>
      <w:divBdr>
        <w:top w:val="none" w:sz="0" w:space="0" w:color="auto"/>
        <w:left w:val="none" w:sz="0" w:space="0" w:color="auto"/>
        <w:bottom w:val="none" w:sz="0" w:space="0" w:color="auto"/>
        <w:right w:val="none" w:sz="0" w:space="0" w:color="auto"/>
      </w:divBdr>
    </w:div>
    <w:div w:id="1131288467">
      <w:bodyDiv w:val="1"/>
      <w:marLeft w:val="0"/>
      <w:marRight w:val="0"/>
      <w:marTop w:val="0"/>
      <w:marBottom w:val="0"/>
      <w:divBdr>
        <w:top w:val="none" w:sz="0" w:space="0" w:color="auto"/>
        <w:left w:val="none" w:sz="0" w:space="0" w:color="auto"/>
        <w:bottom w:val="none" w:sz="0" w:space="0" w:color="auto"/>
        <w:right w:val="none" w:sz="0" w:space="0" w:color="auto"/>
      </w:divBdr>
    </w:div>
    <w:div w:id="1249078688">
      <w:bodyDiv w:val="1"/>
      <w:marLeft w:val="0"/>
      <w:marRight w:val="0"/>
      <w:marTop w:val="0"/>
      <w:marBottom w:val="0"/>
      <w:divBdr>
        <w:top w:val="none" w:sz="0" w:space="0" w:color="auto"/>
        <w:left w:val="none" w:sz="0" w:space="0" w:color="auto"/>
        <w:bottom w:val="none" w:sz="0" w:space="0" w:color="auto"/>
        <w:right w:val="none" w:sz="0" w:space="0" w:color="auto"/>
      </w:divBdr>
    </w:div>
    <w:div w:id="1474564029">
      <w:bodyDiv w:val="1"/>
      <w:marLeft w:val="0"/>
      <w:marRight w:val="0"/>
      <w:marTop w:val="0"/>
      <w:marBottom w:val="0"/>
      <w:divBdr>
        <w:top w:val="none" w:sz="0" w:space="0" w:color="auto"/>
        <w:left w:val="none" w:sz="0" w:space="0" w:color="auto"/>
        <w:bottom w:val="none" w:sz="0" w:space="0" w:color="auto"/>
        <w:right w:val="none" w:sz="0" w:space="0" w:color="auto"/>
      </w:divBdr>
    </w:div>
    <w:div w:id="1527526154">
      <w:bodyDiv w:val="1"/>
      <w:marLeft w:val="0"/>
      <w:marRight w:val="0"/>
      <w:marTop w:val="0"/>
      <w:marBottom w:val="0"/>
      <w:divBdr>
        <w:top w:val="none" w:sz="0" w:space="0" w:color="auto"/>
        <w:left w:val="none" w:sz="0" w:space="0" w:color="auto"/>
        <w:bottom w:val="none" w:sz="0" w:space="0" w:color="auto"/>
        <w:right w:val="none" w:sz="0" w:space="0" w:color="auto"/>
      </w:divBdr>
    </w:div>
    <w:div w:id="1642495218">
      <w:bodyDiv w:val="1"/>
      <w:marLeft w:val="0"/>
      <w:marRight w:val="0"/>
      <w:marTop w:val="0"/>
      <w:marBottom w:val="0"/>
      <w:divBdr>
        <w:top w:val="none" w:sz="0" w:space="0" w:color="auto"/>
        <w:left w:val="none" w:sz="0" w:space="0" w:color="auto"/>
        <w:bottom w:val="none" w:sz="0" w:space="0" w:color="auto"/>
        <w:right w:val="none" w:sz="0" w:space="0" w:color="auto"/>
      </w:divBdr>
    </w:div>
    <w:div w:id="1651326635">
      <w:bodyDiv w:val="1"/>
      <w:marLeft w:val="0"/>
      <w:marRight w:val="0"/>
      <w:marTop w:val="0"/>
      <w:marBottom w:val="0"/>
      <w:divBdr>
        <w:top w:val="none" w:sz="0" w:space="0" w:color="auto"/>
        <w:left w:val="none" w:sz="0" w:space="0" w:color="auto"/>
        <w:bottom w:val="none" w:sz="0" w:space="0" w:color="auto"/>
        <w:right w:val="none" w:sz="0" w:space="0" w:color="auto"/>
      </w:divBdr>
    </w:div>
    <w:div w:id="1967395640">
      <w:bodyDiv w:val="1"/>
      <w:marLeft w:val="0"/>
      <w:marRight w:val="0"/>
      <w:marTop w:val="0"/>
      <w:marBottom w:val="0"/>
      <w:divBdr>
        <w:top w:val="none" w:sz="0" w:space="0" w:color="auto"/>
        <w:left w:val="none" w:sz="0" w:space="0" w:color="auto"/>
        <w:bottom w:val="none" w:sz="0" w:space="0" w:color="auto"/>
        <w:right w:val="none" w:sz="0" w:space="0" w:color="auto"/>
      </w:divBdr>
      <w:divsChild>
        <w:div w:id="25278192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4253-55F0-4C7D-9E06-C0303CBD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12</Pages>
  <Words>25616</Words>
  <Characters>14602</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130</cp:revision>
  <cp:lastPrinted>2025-05-05T12:14:00Z</cp:lastPrinted>
  <dcterms:created xsi:type="dcterms:W3CDTF">2022-02-10T14:51:00Z</dcterms:created>
  <dcterms:modified xsi:type="dcterms:W3CDTF">2025-05-08T07:41:00Z</dcterms:modified>
</cp:coreProperties>
</file>