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30272" w14:textId="71AC9B10" w:rsidR="00633690" w:rsidRPr="00633690" w:rsidRDefault="00633690" w:rsidP="0068738D">
      <w:pPr>
        <w:tabs>
          <w:tab w:val="left" w:pos="4253"/>
        </w:tabs>
        <w:spacing w:after="0"/>
        <w:jc w:val="center"/>
        <w:rPr>
          <w:rFonts w:eastAsia="Times New Roman" w:cs="Times New Roman"/>
          <w:b/>
          <w:kern w:val="0"/>
          <w:sz w:val="27"/>
          <w:szCs w:val="27"/>
          <w:lang w:val="uk-UA" w:eastAsia="ru-RU"/>
          <w14:ligatures w14:val="none"/>
        </w:rPr>
      </w:pPr>
      <w:bookmarkStart w:id="0" w:name="_GoBack"/>
      <w:bookmarkEnd w:id="0"/>
    </w:p>
    <w:p w14:paraId="3BBA51AF" w14:textId="77777777" w:rsidR="00633690" w:rsidRPr="00633690" w:rsidRDefault="00633690" w:rsidP="00633690">
      <w:pPr>
        <w:spacing w:after="0"/>
        <w:ind w:right="-1"/>
        <w:jc w:val="center"/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</w:pPr>
      <w:r w:rsidRPr="00633690">
        <w:rPr>
          <w:rFonts w:eastAsia="Times New Roman" w:cs="Times New Roman"/>
          <w:noProof/>
          <w:kern w:val="0"/>
          <w:sz w:val="20"/>
          <w:szCs w:val="20"/>
          <w:lang w:val="uk-UA" w:eastAsia="uk-UA"/>
          <w14:ligatures w14:val="none"/>
        </w:rPr>
        <w:drawing>
          <wp:inline distT="0" distB="0" distL="0" distR="0" wp14:anchorId="5EF9AE09" wp14:editId="2B967A1E">
            <wp:extent cx="447675" cy="619125"/>
            <wp:effectExtent l="19050" t="0" r="9525" b="0"/>
            <wp:docPr id="168768178" name="Рисунок 168768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DC813C" w14:textId="77777777" w:rsidR="00633690" w:rsidRPr="00633690" w:rsidRDefault="00633690" w:rsidP="00633690">
      <w:pPr>
        <w:spacing w:after="60" w:line="276" w:lineRule="auto"/>
        <w:jc w:val="center"/>
        <w:outlineLvl w:val="1"/>
        <w:rPr>
          <w:rFonts w:eastAsia="Times New Roman" w:cs="Times New Roman"/>
          <w:b/>
          <w:kern w:val="0"/>
          <w:sz w:val="36"/>
          <w:szCs w:val="36"/>
          <w:lang w:eastAsia="ru-RU"/>
          <w14:ligatures w14:val="none"/>
        </w:rPr>
      </w:pPr>
      <w:r w:rsidRPr="00633690">
        <w:rPr>
          <w:rFonts w:eastAsia="Times New Roman" w:cs="Times New Roman"/>
          <w:b/>
          <w:kern w:val="0"/>
          <w:sz w:val="36"/>
          <w:szCs w:val="36"/>
          <w:lang w:eastAsia="ru-RU"/>
          <w14:ligatures w14:val="none"/>
        </w:rPr>
        <w:t>УКРАЇНА</w:t>
      </w:r>
    </w:p>
    <w:p w14:paraId="2756D2C2" w14:textId="6C8127B0" w:rsidR="00633690" w:rsidRPr="00633690" w:rsidRDefault="00633690" w:rsidP="00633690">
      <w:pPr>
        <w:spacing w:after="60" w:line="276" w:lineRule="auto"/>
        <w:jc w:val="center"/>
        <w:outlineLvl w:val="1"/>
        <w:rPr>
          <w:rFonts w:eastAsia="Times New Roman" w:cs="Times New Roman"/>
          <w:b/>
          <w:kern w:val="0"/>
          <w:sz w:val="36"/>
          <w:szCs w:val="36"/>
          <w:lang w:eastAsia="ru-RU"/>
          <w14:ligatures w14:val="none"/>
        </w:rPr>
      </w:pPr>
      <w:r w:rsidRPr="00633690">
        <w:rPr>
          <w:rFonts w:ascii="Arial" w:eastAsia="Times New Roman" w:hAnsi="Arial" w:cs="Arial"/>
          <w:noProof/>
          <w:kern w:val="0"/>
          <w:sz w:val="24"/>
          <w:szCs w:val="24"/>
          <w:lang w:val="uk-UA" w:eastAsia="uk-UA"/>
          <w14:ligatures w14:val="non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EFA19BD" wp14:editId="6C895B51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282574</wp:posOffset>
                </wp:positionV>
                <wp:extent cx="6299835" cy="0"/>
                <wp:effectExtent l="0" t="19050" r="4381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38D344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" strokecolor="blue" strokeweight="4.5pt">
                <v:stroke linestyle="thickThin"/>
              </v:line>
            </w:pict>
          </mc:Fallback>
        </mc:AlternateContent>
      </w:r>
      <w:r w:rsidRPr="00633690">
        <w:rPr>
          <w:rFonts w:eastAsia="Times New Roman" w:cs="Times New Roman"/>
          <w:b/>
          <w:kern w:val="0"/>
          <w:sz w:val="36"/>
          <w:szCs w:val="36"/>
          <w:lang w:eastAsia="ru-RU"/>
          <w14:ligatures w14:val="none"/>
        </w:rPr>
        <w:t>КАЛУСЬКА  МІСЬКА  РАДА</w:t>
      </w:r>
    </w:p>
    <w:p w14:paraId="48E02EF9" w14:textId="77777777" w:rsidR="00633690" w:rsidRPr="00633690" w:rsidRDefault="00633690" w:rsidP="00633690">
      <w:pPr>
        <w:spacing w:after="0"/>
        <w:ind w:right="-2"/>
        <w:jc w:val="center"/>
        <w:rPr>
          <w:rFonts w:eastAsia="Times New Roman" w:cs="Times New Roman"/>
          <w:b/>
          <w:kern w:val="0"/>
          <w:sz w:val="32"/>
          <w:szCs w:val="32"/>
          <w:lang w:val="uk-UA" w:eastAsia="ru-RU"/>
          <w14:ligatures w14:val="none"/>
        </w:rPr>
      </w:pPr>
      <w:r w:rsidRPr="00633690"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  <w:t>РІШЕННЯ</w:t>
      </w:r>
    </w:p>
    <w:p w14:paraId="5B76DFC5" w14:textId="77777777" w:rsidR="00633690" w:rsidRPr="00633690" w:rsidRDefault="00633690" w:rsidP="00633690">
      <w:pPr>
        <w:spacing w:after="0"/>
        <w:outlineLvl w:val="1"/>
        <w:rPr>
          <w:rFonts w:eastAsia="Times New Roman" w:cs="Times New Roman"/>
          <w:b/>
          <w:kern w:val="0"/>
          <w:sz w:val="26"/>
          <w:szCs w:val="26"/>
          <w:u w:val="single"/>
          <w:lang w:val="uk-UA" w:eastAsia="ru-RU"/>
          <w14:ligatures w14:val="none"/>
        </w:rPr>
      </w:pPr>
      <w:r w:rsidRPr="00633690">
        <w:rPr>
          <w:rFonts w:eastAsia="Times New Roman" w:cs="Times New Roman"/>
          <w:b/>
          <w:kern w:val="0"/>
          <w:sz w:val="26"/>
          <w:szCs w:val="26"/>
          <w:u w:val="single"/>
          <w:lang w:val="uk-UA" w:eastAsia="ru-RU"/>
          <w14:ligatures w14:val="none"/>
        </w:rPr>
        <w:t>24</w:t>
      </w:r>
      <w:r w:rsidRPr="00633690">
        <w:rPr>
          <w:rFonts w:eastAsia="Times New Roman" w:cs="Times New Roman"/>
          <w:b/>
          <w:kern w:val="0"/>
          <w:sz w:val="26"/>
          <w:szCs w:val="26"/>
          <w:u w:val="single"/>
          <w:lang w:eastAsia="ru-RU"/>
          <w14:ligatures w14:val="none"/>
        </w:rPr>
        <w:t>.</w:t>
      </w:r>
      <w:r w:rsidRPr="00633690">
        <w:rPr>
          <w:rFonts w:eastAsia="Times New Roman" w:cs="Times New Roman"/>
          <w:b/>
          <w:kern w:val="0"/>
          <w:sz w:val="26"/>
          <w:szCs w:val="26"/>
          <w:u w:val="single"/>
          <w:lang w:val="uk-UA" w:eastAsia="ru-RU"/>
          <w14:ligatures w14:val="none"/>
        </w:rPr>
        <w:t>04.</w:t>
      </w:r>
      <w:r w:rsidRPr="00633690">
        <w:rPr>
          <w:rFonts w:eastAsia="Times New Roman" w:cs="Times New Roman"/>
          <w:b/>
          <w:kern w:val="0"/>
          <w:sz w:val="26"/>
          <w:szCs w:val="26"/>
          <w:u w:val="single"/>
          <w:lang w:eastAsia="ru-RU"/>
          <w14:ligatures w14:val="none"/>
        </w:rPr>
        <w:t>202</w:t>
      </w:r>
      <w:r w:rsidRPr="00633690">
        <w:rPr>
          <w:rFonts w:eastAsia="Times New Roman" w:cs="Times New Roman"/>
          <w:b/>
          <w:kern w:val="0"/>
          <w:sz w:val="26"/>
          <w:szCs w:val="26"/>
          <w:u w:val="single"/>
          <w:lang w:val="uk-UA" w:eastAsia="ru-RU"/>
          <w14:ligatures w14:val="none"/>
        </w:rPr>
        <w:t>5</w:t>
      </w:r>
      <w:r w:rsidRPr="00633690">
        <w:rPr>
          <w:rFonts w:eastAsia="Times New Roman" w:cs="Times New Roman"/>
          <w:b/>
          <w:kern w:val="0"/>
          <w:sz w:val="26"/>
          <w:szCs w:val="26"/>
          <w:u w:val="single"/>
          <w:lang w:eastAsia="ru-RU"/>
          <w14:ligatures w14:val="none"/>
        </w:rPr>
        <w:t xml:space="preserve">     № </w:t>
      </w:r>
      <w:r w:rsidRPr="00633690">
        <w:rPr>
          <w:rFonts w:eastAsia="Times New Roman" w:cs="Times New Roman"/>
          <w:b/>
          <w:kern w:val="0"/>
          <w:sz w:val="26"/>
          <w:szCs w:val="26"/>
          <w:u w:val="single"/>
          <w:lang w:val="uk-UA" w:eastAsia="ru-RU"/>
          <w14:ligatures w14:val="none"/>
        </w:rPr>
        <w:t>4118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9855"/>
      </w:tblGrid>
      <w:tr w:rsidR="00633690" w:rsidRPr="00633690" w14:paraId="278C2653" w14:textId="77777777" w:rsidTr="00870596">
        <w:trPr>
          <w:trHeight w:val="1076"/>
        </w:trPr>
        <w:tc>
          <w:tcPr>
            <w:tcW w:w="9855" w:type="dxa"/>
          </w:tcPr>
          <w:tbl>
            <w:tblPr>
              <w:tblpPr w:leftFromText="180" w:rightFromText="180" w:vertAnchor="text" w:tblpY="50"/>
              <w:tblW w:w="9639" w:type="dxa"/>
              <w:tblLook w:val="04A0" w:firstRow="1" w:lastRow="0" w:firstColumn="1" w:lastColumn="0" w:noHBand="0" w:noVBand="1"/>
            </w:tblPr>
            <w:tblGrid>
              <w:gridCol w:w="4820"/>
              <w:gridCol w:w="4819"/>
            </w:tblGrid>
            <w:tr w:rsidR="00633690" w:rsidRPr="00633690" w14:paraId="7B759075" w14:textId="77777777" w:rsidTr="00870596">
              <w:tc>
                <w:tcPr>
                  <w:tcW w:w="4820" w:type="dxa"/>
                </w:tcPr>
                <w:p w14:paraId="7A73762F" w14:textId="77777777" w:rsidR="00633690" w:rsidRPr="00633690" w:rsidRDefault="00633690" w:rsidP="00633690">
                  <w:pPr>
                    <w:spacing w:after="0"/>
                    <w:jc w:val="both"/>
                    <w:rPr>
                      <w:rFonts w:eastAsia="Times New Roman" w:cs="Times New Roman"/>
                      <w:kern w:val="0"/>
                      <w:szCs w:val="28"/>
                      <w:lang w:val="uk-UA" w:eastAsia="ru-RU"/>
                      <w14:ligatures w14:val="none"/>
                    </w:rPr>
                  </w:pPr>
                </w:p>
                <w:p w14:paraId="3A89DF50" w14:textId="77777777" w:rsidR="00633690" w:rsidRPr="00633690" w:rsidRDefault="00633690" w:rsidP="00633690">
                  <w:pPr>
                    <w:spacing w:after="0"/>
                    <w:rPr>
                      <w:rFonts w:eastAsia="Times New Roman" w:cs="Times New Roman"/>
                      <w:kern w:val="0"/>
                      <w:szCs w:val="28"/>
                      <w:lang w:val="uk-UA" w:eastAsia="ru-RU"/>
                      <w14:ligatures w14:val="none"/>
                    </w:rPr>
                  </w:pPr>
                  <w:r w:rsidRPr="00633690">
                    <w:rPr>
                      <w:rFonts w:eastAsia="Times New Roman" w:cs="Times New Roman"/>
                      <w:kern w:val="0"/>
                      <w:szCs w:val="28"/>
                      <w:lang w:val="uk-UA" w:eastAsia="ru-RU"/>
                      <w14:ligatures w14:val="none"/>
                    </w:rPr>
                    <w:t xml:space="preserve">Про внесення змін до Програми </w:t>
                  </w:r>
                </w:p>
                <w:p w14:paraId="5648CBD0" w14:textId="77777777" w:rsidR="00633690" w:rsidRPr="00633690" w:rsidRDefault="00633690" w:rsidP="00633690">
                  <w:pPr>
                    <w:spacing w:after="0"/>
                    <w:rPr>
                      <w:rFonts w:eastAsia="Times New Roman" w:cs="Times New Roman"/>
                      <w:kern w:val="0"/>
                      <w:szCs w:val="28"/>
                      <w:lang w:val="uk-UA" w:eastAsia="ru-RU"/>
                      <w14:ligatures w14:val="none"/>
                    </w:rPr>
                  </w:pPr>
                  <w:r w:rsidRPr="00633690">
                    <w:rPr>
                      <w:rFonts w:eastAsia="Times New Roman" w:cs="Times New Roman"/>
                      <w:kern w:val="0"/>
                      <w:szCs w:val="28"/>
                      <w:lang w:val="uk-UA" w:eastAsia="ru-RU"/>
                      <w14:ligatures w14:val="none"/>
                    </w:rPr>
                    <w:t xml:space="preserve">охорони навколишнього природного </w:t>
                  </w:r>
                </w:p>
                <w:p w14:paraId="41BFDCE7" w14:textId="77777777" w:rsidR="00633690" w:rsidRPr="00633690" w:rsidRDefault="00633690" w:rsidP="00633690">
                  <w:pPr>
                    <w:spacing w:after="0"/>
                    <w:rPr>
                      <w:rFonts w:eastAsia="Times New Roman" w:cs="Times New Roman"/>
                      <w:kern w:val="0"/>
                      <w:szCs w:val="28"/>
                      <w:lang w:val="uk-UA" w:eastAsia="ru-RU"/>
                      <w14:ligatures w14:val="none"/>
                    </w:rPr>
                  </w:pPr>
                  <w:r w:rsidRPr="00633690">
                    <w:rPr>
                      <w:rFonts w:eastAsia="Times New Roman" w:cs="Times New Roman"/>
                      <w:kern w:val="0"/>
                      <w:szCs w:val="28"/>
                      <w:lang w:val="uk-UA" w:eastAsia="ru-RU"/>
                      <w14:ligatures w14:val="none"/>
                    </w:rPr>
                    <w:t xml:space="preserve">середовища Калуської міської </w:t>
                  </w:r>
                </w:p>
                <w:p w14:paraId="788A6ACC" w14:textId="77777777" w:rsidR="00633690" w:rsidRPr="00633690" w:rsidRDefault="00633690" w:rsidP="00633690">
                  <w:pPr>
                    <w:spacing w:after="0"/>
                    <w:rPr>
                      <w:rFonts w:eastAsia="Times New Roman" w:cs="Times New Roman"/>
                      <w:kern w:val="0"/>
                      <w:szCs w:val="28"/>
                      <w:lang w:val="uk-UA" w:eastAsia="ru-RU"/>
                      <w14:ligatures w14:val="none"/>
                    </w:rPr>
                  </w:pPr>
                  <w:r w:rsidRPr="00633690">
                    <w:rPr>
                      <w:rFonts w:eastAsia="Times New Roman" w:cs="Times New Roman"/>
                      <w:kern w:val="0"/>
                      <w:szCs w:val="28"/>
                      <w:lang w:val="uk-UA" w:eastAsia="ru-RU"/>
                      <w14:ligatures w14:val="none"/>
                    </w:rPr>
                    <w:t>територіальної громади</w:t>
                  </w:r>
                </w:p>
                <w:p w14:paraId="71300EFD" w14:textId="77777777" w:rsidR="00633690" w:rsidRPr="00633690" w:rsidRDefault="00633690" w:rsidP="00633690">
                  <w:pPr>
                    <w:spacing w:after="0"/>
                    <w:rPr>
                      <w:rFonts w:eastAsia="Times New Roman" w:cs="Times New Roman"/>
                      <w:kern w:val="0"/>
                      <w:szCs w:val="28"/>
                      <w:lang w:val="uk-UA" w:eastAsia="ru-RU"/>
                      <w14:ligatures w14:val="none"/>
                    </w:rPr>
                  </w:pPr>
                  <w:r w:rsidRPr="00633690">
                    <w:rPr>
                      <w:rFonts w:eastAsia="Times New Roman" w:cs="Times New Roman"/>
                      <w:kern w:val="0"/>
                      <w:szCs w:val="28"/>
                      <w:lang w:val="uk-UA" w:eastAsia="ru-RU"/>
                      <w14:ligatures w14:val="none"/>
                    </w:rPr>
                    <w:t>на 2023-2025 роки</w:t>
                  </w:r>
                </w:p>
                <w:p w14:paraId="5BBBFBEA" w14:textId="77777777" w:rsidR="00633690" w:rsidRPr="00633690" w:rsidRDefault="00633690" w:rsidP="00633690">
                  <w:pPr>
                    <w:spacing w:after="0"/>
                    <w:ind w:left="142"/>
                    <w:rPr>
                      <w:rFonts w:eastAsia="Times New Roman" w:cs="Times New Roman"/>
                      <w:kern w:val="0"/>
                      <w:szCs w:val="28"/>
                      <w:lang w:val="uk-UA" w:eastAsia="ru-RU"/>
                      <w14:ligatures w14:val="none"/>
                    </w:rPr>
                  </w:pPr>
                </w:p>
                <w:p w14:paraId="55BC3186" w14:textId="77777777" w:rsidR="00633690" w:rsidRPr="00633690" w:rsidRDefault="00633690" w:rsidP="00633690">
                  <w:pPr>
                    <w:spacing w:after="0"/>
                    <w:ind w:left="142"/>
                    <w:rPr>
                      <w:rFonts w:eastAsia="Times New Roman" w:cs="Times New Roman"/>
                      <w:kern w:val="0"/>
                      <w:szCs w:val="28"/>
                      <w:lang w:val="uk-UA" w:eastAsia="ru-RU"/>
                      <w14:ligatures w14:val="none"/>
                    </w:rPr>
                  </w:pPr>
                </w:p>
              </w:tc>
              <w:tc>
                <w:tcPr>
                  <w:tcW w:w="4819" w:type="dxa"/>
                </w:tcPr>
                <w:p w14:paraId="2FC4C2A3" w14:textId="77777777" w:rsidR="00633690" w:rsidRPr="00633690" w:rsidRDefault="00633690" w:rsidP="00633690">
                  <w:pPr>
                    <w:tabs>
                      <w:tab w:val="left" w:pos="1095"/>
                    </w:tabs>
                    <w:spacing w:after="0"/>
                    <w:jc w:val="right"/>
                    <w:outlineLvl w:val="1"/>
                    <w:rPr>
                      <w:rFonts w:eastAsia="Calibri" w:cs="Times New Roman"/>
                      <w:kern w:val="0"/>
                      <w:sz w:val="22"/>
                      <w:lang w:val="uk-UA" w:eastAsia="ru-RU"/>
                      <w14:ligatures w14:val="none"/>
                    </w:rPr>
                  </w:pPr>
                  <w:proofErr w:type="spellStart"/>
                  <w:r w:rsidRPr="00633690">
                    <w:rPr>
                      <w:rFonts w:eastAsia="Calibri" w:cs="Times New Roman"/>
                      <w:kern w:val="0"/>
                      <w:sz w:val="22"/>
                      <w:lang w:val="uk-UA" w:eastAsia="ru-RU"/>
                      <w14:ligatures w14:val="none"/>
                    </w:rPr>
                    <w:t>м.Калуш</w:t>
                  </w:r>
                  <w:proofErr w:type="spellEnd"/>
                </w:p>
                <w:p w14:paraId="2A6BC2B4" w14:textId="77777777" w:rsidR="00633690" w:rsidRPr="00633690" w:rsidRDefault="00633690" w:rsidP="00633690">
                  <w:pPr>
                    <w:tabs>
                      <w:tab w:val="left" w:pos="1047"/>
                    </w:tabs>
                    <w:spacing w:after="60" w:line="276" w:lineRule="auto"/>
                    <w:jc w:val="right"/>
                    <w:outlineLvl w:val="1"/>
                    <w:rPr>
                      <w:rFonts w:eastAsia="Calibri" w:cs="Times New Roman"/>
                      <w:kern w:val="0"/>
                      <w:sz w:val="26"/>
                      <w:szCs w:val="26"/>
                      <w:lang w:val="uk-UA" w:eastAsia="ru-RU"/>
                      <w14:ligatures w14:val="none"/>
                    </w:rPr>
                  </w:pPr>
                  <w:r w:rsidRPr="00633690">
                    <w:rPr>
                      <w:rFonts w:eastAsia="Calibri" w:cs="Times New Roman"/>
                      <w:kern w:val="0"/>
                      <w:sz w:val="26"/>
                      <w:szCs w:val="26"/>
                      <w:lang w:val="uk-UA" w:eastAsia="ru-RU"/>
                      <w14:ligatures w14:val="none"/>
                    </w:rPr>
                    <w:t>(вісімдесят сьома сесія восьмого демократичного скликання)</w:t>
                  </w:r>
                </w:p>
                <w:p w14:paraId="031944EB" w14:textId="77777777" w:rsidR="00633690" w:rsidRPr="00633690" w:rsidRDefault="00633690" w:rsidP="00633690">
                  <w:pPr>
                    <w:tabs>
                      <w:tab w:val="left" w:pos="1095"/>
                    </w:tabs>
                    <w:spacing w:after="0"/>
                    <w:outlineLvl w:val="1"/>
                    <w:rPr>
                      <w:rFonts w:eastAsia="Calibri" w:cs="Times New Roman"/>
                      <w:kern w:val="0"/>
                      <w:sz w:val="26"/>
                      <w:szCs w:val="26"/>
                      <w:lang w:val="uk-UA" w:eastAsia="ru-RU"/>
                      <w14:ligatures w14:val="none"/>
                    </w:rPr>
                  </w:pPr>
                </w:p>
              </w:tc>
            </w:tr>
          </w:tbl>
          <w:p w14:paraId="6833D556" w14:textId="77777777" w:rsidR="00633690" w:rsidRPr="00633690" w:rsidRDefault="00633690" w:rsidP="00633690">
            <w:pPr>
              <w:spacing w:after="0"/>
              <w:rPr>
                <w:rFonts w:eastAsia="Times New Roman" w:cs="Times New Roman"/>
                <w:bCs/>
                <w:kern w:val="0"/>
                <w:sz w:val="26"/>
                <w:szCs w:val="26"/>
                <w:bdr w:val="none" w:sz="0" w:space="0" w:color="auto" w:frame="1"/>
                <w:lang w:val="uk-UA" w:eastAsia="ru-RU"/>
                <w14:ligatures w14:val="none"/>
              </w:rPr>
            </w:pPr>
          </w:p>
        </w:tc>
      </w:tr>
    </w:tbl>
    <w:p w14:paraId="46A70F13" w14:textId="3500C0F9" w:rsidR="00633690" w:rsidRPr="00633690" w:rsidRDefault="00633690" w:rsidP="00633690">
      <w:pPr>
        <w:spacing w:after="0"/>
        <w:jc w:val="both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  <w:t>Відповідно до ст. ст. 25,26 Закону України «Про місцеве самоврядування в Україні»,</w:t>
      </w:r>
      <w:r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ст.ст</w:t>
      </w:r>
      <w:proofErr w:type="spellEnd"/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.</w:t>
      </w:r>
      <w:r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15 47 Закону України «Про охорону навколишнього природного середовища», беручи до уваги листи Калуського районного відділу «Івано-Франківський обласний центр контролю та профілактики </w:t>
      </w:r>
      <w:proofErr w:type="spellStart"/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хвороб</w:t>
      </w:r>
      <w:proofErr w:type="spellEnd"/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Міністерства охорони здоров’я України» від 27.03.2025 №29.1.5-17/245, управління житлово-комунального господарства міської ради від 16.04.2025 № 04-08/777, управління будівництва та розвитку інфраструктури міської ради від 15.04.2025 № 01-08/89, службову записку управління земельних відносин міської ради від 07.04.2025 № 01-19/276,</w:t>
      </w:r>
      <w:r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враховуючи рекомендації постійної комісії з питань власності, житлово-комунального господарства та екології і постійної комісії з питань соціально-економічного розвитку, бюджету та інвестиційної політики, міська рада </w:t>
      </w:r>
    </w:p>
    <w:p w14:paraId="11FA2C57" w14:textId="77777777" w:rsidR="00633690" w:rsidRPr="00633690" w:rsidRDefault="00633690" w:rsidP="00633690">
      <w:pPr>
        <w:spacing w:after="0"/>
        <w:jc w:val="both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  <w:r w:rsidRPr="00633690"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  <w:t>ВИРІШИЛА:</w:t>
      </w:r>
    </w:p>
    <w:p w14:paraId="4583B051" w14:textId="77777777" w:rsidR="00633690" w:rsidRPr="00633690" w:rsidRDefault="00633690" w:rsidP="00633690">
      <w:pPr>
        <w:spacing w:after="0"/>
        <w:jc w:val="both"/>
        <w:rPr>
          <w:rFonts w:eastAsia="Times New Roman" w:cs="Times New Roman"/>
          <w:b/>
          <w:kern w:val="0"/>
          <w:sz w:val="16"/>
          <w:szCs w:val="16"/>
          <w:lang w:val="uk-UA" w:eastAsia="ru-RU"/>
          <w14:ligatures w14:val="none"/>
        </w:rPr>
      </w:pPr>
    </w:p>
    <w:p w14:paraId="680FDB6E" w14:textId="77777777" w:rsidR="00633690" w:rsidRPr="00633690" w:rsidRDefault="00633690" w:rsidP="00633690">
      <w:pPr>
        <w:spacing w:after="0"/>
        <w:ind w:firstLine="708"/>
        <w:jc w:val="both"/>
        <w:rPr>
          <w:rFonts w:eastAsia="Times New Roman" w:cs="Times New Roman"/>
          <w:bCs/>
          <w:color w:val="000000"/>
          <w:kern w:val="0"/>
          <w:szCs w:val="28"/>
          <w:lang w:val="uk-UA" w:eastAsia="ru-RU"/>
          <w14:ligatures w14:val="none"/>
        </w:rPr>
      </w:pPr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1. </w:t>
      </w:r>
      <w:proofErr w:type="spellStart"/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Внести</w:t>
      </w:r>
      <w:proofErr w:type="spellEnd"/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зміни до Програми охорони навколишнього природного середовища Калуської міської територіальної громади на 2023-2025 роки, затвердженої рішенням міської ради від 29.09.2022 № 1602, зі змінами від 30.03.2023 №2014, від 27.07.2023 №2331, від 04.07.2024 № 3302, від 25.07.2024 №3392,а саме:</w:t>
      </w:r>
    </w:p>
    <w:p w14:paraId="4361FA28" w14:textId="77777777" w:rsidR="00633690" w:rsidRPr="00633690" w:rsidRDefault="00633690" w:rsidP="00633690">
      <w:pPr>
        <w:spacing w:after="0"/>
        <w:ind w:firstLine="708"/>
        <w:jc w:val="both"/>
        <w:rPr>
          <w:rFonts w:eastAsia="Times New Roman" w:cs="Times New Roman"/>
          <w:b/>
          <w:bCs/>
          <w:color w:val="000000"/>
          <w:kern w:val="0"/>
          <w:szCs w:val="28"/>
          <w:lang w:val="uk-UA" w:eastAsia="ru-RU"/>
          <w14:ligatures w14:val="none"/>
        </w:rPr>
      </w:pPr>
      <w:r w:rsidRPr="00633690">
        <w:rPr>
          <w:rFonts w:eastAsia="Times New Roman" w:cs="Times New Roman"/>
          <w:bCs/>
          <w:color w:val="000000"/>
          <w:kern w:val="0"/>
          <w:szCs w:val="28"/>
          <w:lang w:val="uk-UA" w:eastAsia="ru-RU"/>
          <w14:ligatures w14:val="none"/>
        </w:rPr>
        <w:t xml:space="preserve">- Перелік заходів, обсягів та джерел фінансування Програми та </w:t>
      </w:r>
      <w:r w:rsidRPr="00633690">
        <w:rPr>
          <w:rFonts w:eastAsia="Times New Roman" w:cs="Times New Roman"/>
          <w:color w:val="000000"/>
          <w:kern w:val="0"/>
          <w:szCs w:val="28"/>
          <w:lang w:val="uk-UA" w:eastAsia="ru-RU"/>
          <w14:ligatures w14:val="none"/>
        </w:rPr>
        <w:t xml:space="preserve">Паспорт Програми </w:t>
      </w:r>
      <w:r w:rsidRPr="00633690">
        <w:rPr>
          <w:rFonts w:eastAsia="Times New Roman" w:cs="Times New Roman"/>
          <w:bCs/>
          <w:color w:val="000000"/>
          <w:kern w:val="0"/>
          <w:szCs w:val="28"/>
          <w:lang w:val="uk-UA" w:eastAsia="ru-RU"/>
          <w14:ligatures w14:val="none"/>
        </w:rPr>
        <w:t xml:space="preserve">викласти в новій редакції </w:t>
      </w:r>
      <w:r w:rsidRPr="00633690">
        <w:rPr>
          <w:rFonts w:eastAsia="Times New Roman" w:cs="Times New Roman"/>
          <w:color w:val="000000"/>
          <w:kern w:val="0"/>
          <w:szCs w:val="28"/>
          <w:lang w:val="uk-UA" w:eastAsia="ru-RU"/>
          <w14:ligatures w14:val="none"/>
        </w:rPr>
        <w:t>(додається</w:t>
      </w:r>
      <w:r w:rsidRPr="00633690">
        <w:rPr>
          <w:rFonts w:eastAsia="Times New Roman" w:cs="Times New Roman"/>
          <w:b/>
          <w:bCs/>
          <w:color w:val="000000"/>
          <w:kern w:val="0"/>
          <w:szCs w:val="28"/>
          <w:lang w:val="uk-UA" w:eastAsia="ru-RU"/>
          <w14:ligatures w14:val="none"/>
        </w:rPr>
        <w:t>).</w:t>
      </w:r>
    </w:p>
    <w:p w14:paraId="20C6994A" w14:textId="77777777" w:rsidR="00633690" w:rsidRPr="00633690" w:rsidRDefault="00633690" w:rsidP="00633690">
      <w:pPr>
        <w:spacing w:after="0"/>
        <w:ind w:firstLine="708"/>
        <w:jc w:val="both"/>
        <w:rPr>
          <w:rFonts w:eastAsia="Times New Roman" w:cs="Times New Roman"/>
          <w:bCs/>
          <w:kern w:val="0"/>
          <w:szCs w:val="28"/>
          <w:lang w:val="uk-UA" w:eastAsia="ru-RU"/>
          <w14:ligatures w14:val="none"/>
        </w:rPr>
      </w:pPr>
      <w:r w:rsidRPr="00633690">
        <w:rPr>
          <w:rFonts w:eastAsia="Times New Roman" w:cs="Times New Roman"/>
          <w:bCs/>
          <w:kern w:val="0"/>
          <w:szCs w:val="28"/>
          <w:lang w:val="uk-UA" w:eastAsia="ru-RU"/>
          <w14:ligatures w14:val="none"/>
        </w:rPr>
        <w:t xml:space="preserve">2. Фінансовому управлінню міською ради (Леся </w:t>
      </w:r>
      <w:proofErr w:type="spellStart"/>
      <w:r w:rsidRPr="00633690">
        <w:rPr>
          <w:rFonts w:eastAsia="Times New Roman" w:cs="Times New Roman"/>
          <w:bCs/>
          <w:kern w:val="0"/>
          <w:szCs w:val="28"/>
          <w:lang w:val="uk-UA" w:eastAsia="ru-RU"/>
          <w14:ligatures w14:val="none"/>
        </w:rPr>
        <w:t>Поташник</w:t>
      </w:r>
      <w:proofErr w:type="spellEnd"/>
      <w:r w:rsidRPr="00633690">
        <w:rPr>
          <w:rFonts w:eastAsia="Times New Roman" w:cs="Times New Roman"/>
          <w:bCs/>
          <w:kern w:val="0"/>
          <w:szCs w:val="28"/>
          <w:lang w:val="uk-UA" w:eastAsia="ru-RU"/>
          <w14:ligatures w14:val="none"/>
        </w:rPr>
        <w:t>) забезпечити відповідне фінансування природоохоронних заходів Програми.</w:t>
      </w:r>
    </w:p>
    <w:p w14:paraId="7DF36DAB" w14:textId="77777777" w:rsidR="00633690" w:rsidRPr="00633690" w:rsidRDefault="00633690" w:rsidP="00633690">
      <w:pPr>
        <w:spacing w:after="0"/>
        <w:ind w:firstLine="708"/>
        <w:jc w:val="both"/>
        <w:rPr>
          <w:rFonts w:eastAsia="Times New Roman" w:cs="Times New Roman"/>
          <w:bCs/>
          <w:kern w:val="0"/>
          <w:szCs w:val="28"/>
          <w:lang w:val="uk-UA" w:eastAsia="ru-RU"/>
          <w14:ligatures w14:val="none"/>
        </w:rPr>
      </w:pPr>
      <w:r w:rsidRPr="00633690">
        <w:rPr>
          <w:rFonts w:eastAsia="Times New Roman" w:cs="Times New Roman"/>
          <w:bCs/>
          <w:kern w:val="0"/>
          <w:szCs w:val="28"/>
          <w:lang w:val="uk-UA" w:eastAsia="ru-RU"/>
          <w14:ligatures w14:val="none"/>
        </w:rPr>
        <w:t xml:space="preserve">3. Контроль за виконанням цього рішення покласти на секретаря міської ради Віктора </w:t>
      </w:r>
      <w:proofErr w:type="spellStart"/>
      <w:r w:rsidRPr="00633690">
        <w:rPr>
          <w:rFonts w:eastAsia="Times New Roman" w:cs="Times New Roman"/>
          <w:bCs/>
          <w:kern w:val="0"/>
          <w:szCs w:val="28"/>
          <w:lang w:val="uk-UA" w:eastAsia="ru-RU"/>
          <w14:ligatures w14:val="none"/>
        </w:rPr>
        <w:t>Гільтайчука</w:t>
      </w:r>
      <w:proofErr w:type="spellEnd"/>
      <w:r w:rsidRPr="00633690">
        <w:rPr>
          <w:rFonts w:eastAsia="Times New Roman" w:cs="Times New Roman"/>
          <w:bCs/>
          <w:kern w:val="0"/>
          <w:szCs w:val="28"/>
          <w:lang w:val="uk-UA" w:eastAsia="ru-RU"/>
          <w14:ligatures w14:val="none"/>
        </w:rPr>
        <w:t>.</w:t>
      </w:r>
    </w:p>
    <w:p w14:paraId="7EC32564" w14:textId="77777777" w:rsidR="00633690" w:rsidRPr="00633690" w:rsidRDefault="00633690" w:rsidP="00633690">
      <w:pPr>
        <w:spacing w:after="0"/>
        <w:jc w:val="both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</w:p>
    <w:p w14:paraId="1F7E594D" w14:textId="77777777" w:rsidR="00633690" w:rsidRPr="00633690" w:rsidRDefault="00633690" w:rsidP="00633690">
      <w:pPr>
        <w:spacing w:after="0"/>
        <w:jc w:val="both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</w:p>
    <w:p w14:paraId="4D34AF12" w14:textId="77777777" w:rsidR="00633690" w:rsidRPr="00633690" w:rsidRDefault="00633690" w:rsidP="00633690">
      <w:pPr>
        <w:spacing w:after="0"/>
        <w:jc w:val="both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Міський голова</w:t>
      </w:r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</w:r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</w:r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</w:r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</w:r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</w:r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</w:r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</w:r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  <w:t>Андрій НАЙДА</w:t>
      </w:r>
    </w:p>
    <w:p w14:paraId="792D260B" w14:textId="77777777" w:rsidR="00633690" w:rsidRPr="00633690" w:rsidRDefault="00633690" w:rsidP="00633690">
      <w:pPr>
        <w:spacing w:after="0"/>
        <w:outlineLvl w:val="1"/>
        <w:rPr>
          <w:rFonts w:eastAsia="Times New Roman" w:cs="Times New Roman"/>
          <w:kern w:val="0"/>
          <w:sz w:val="26"/>
          <w:szCs w:val="26"/>
          <w:lang w:val="uk-UA" w:eastAsia="ru-RU"/>
          <w14:ligatures w14:val="none"/>
        </w:rPr>
      </w:pPr>
    </w:p>
    <w:p w14:paraId="269C3DC6" w14:textId="77777777" w:rsidR="00633690" w:rsidRPr="00633690" w:rsidRDefault="00633690" w:rsidP="00633690">
      <w:pPr>
        <w:spacing w:after="0"/>
        <w:ind w:left="5664" w:firstLine="708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  ЗАТВЕРДЖЕНО</w:t>
      </w:r>
    </w:p>
    <w:p w14:paraId="52FA906D" w14:textId="77777777" w:rsidR="00633690" w:rsidRPr="00633690" w:rsidRDefault="00633690" w:rsidP="00633690">
      <w:pPr>
        <w:spacing w:after="0"/>
        <w:ind w:left="5670" w:firstLine="702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рішення міської ради</w:t>
      </w:r>
    </w:p>
    <w:p w14:paraId="7183789E" w14:textId="77777777" w:rsidR="00633690" w:rsidRPr="00633690" w:rsidRDefault="00633690" w:rsidP="00633690">
      <w:pPr>
        <w:spacing w:after="0"/>
        <w:ind w:left="5670" w:firstLine="702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24.04.2025    №  4118</w:t>
      </w:r>
    </w:p>
    <w:p w14:paraId="5BB72920" w14:textId="77777777" w:rsidR="00633690" w:rsidRPr="00633690" w:rsidRDefault="00633690" w:rsidP="00633690">
      <w:pPr>
        <w:spacing w:after="0"/>
        <w:ind w:left="5670" w:firstLine="702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Секретар міської ради</w:t>
      </w:r>
    </w:p>
    <w:p w14:paraId="1CB1A7D7" w14:textId="77777777" w:rsidR="00633690" w:rsidRPr="00633690" w:rsidRDefault="00633690" w:rsidP="00633690">
      <w:pPr>
        <w:spacing w:after="0"/>
        <w:ind w:left="5670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      </w:t>
      </w:r>
    </w:p>
    <w:p w14:paraId="66809634" w14:textId="77777777" w:rsidR="00633690" w:rsidRPr="00633690" w:rsidRDefault="00633690" w:rsidP="00633690">
      <w:pPr>
        <w:spacing w:after="0"/>
        <w:ind w:left="5670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             Віктор ГІЛЬТАЙЧУК</w:t>
      </w:r>
    </w:p>
    <w:p w14:paraId="6E0F4472" w14:textId="77777777" w:rsidR="00633690" w:rsidRPr="00633690" w:rsidRDefault="00633690" w:rsidP="00633690">
      <w:pPr>
        <w:spacing w:after="0"/>
        <w:jc w:val="center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</w:p>
    <w:p w14:paraId="5AC1B768" w14:textId="77777777" w:rsidR="00633690" w:rsidRPr="00633690" w:rsidRDefault="00633690" w:rsidP="00633690">
      <w:pPr>
        <w:spacing w:after="0"/>
        <w:jc w:val="center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</w:p>
    <w:p w14:paraId="54A6037F" w14:textId="77777777" w:rsidR="00633690" w:rsidRPr="00633690" w:rsidRDefault="00633690" w:rsidP="00633690">
      <w:pPr>
        <w:spacing w:after="0"/>
        <w:jc w:val="center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</w:p>
    <w:p w14:paraId="7FE0FC7E" w14:textId="77777777" w:rsidR="00633690" w:rsidRPr="00633690" w:rsidRDefault="00633690" w:rsidP="00633690">
      <w:pPr>
        <w:spacing w:after="0"/>
        <w:jc w:val="center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</w:p>
    <w:p w14:paraId="75437A69" w14:textId="77777777" w:rsidR="00633690" w:rsidRPr="00633690" w:rsidRDefault="00633690" w:rsidP="00633690">
      <w:pPr>
        <w:spacing w:after="0"/>
        <w:jc w:val="center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</w:p>
    <w:p w14:paraId="38BC0C1A" w14:textId="77777777" w:rsidR="00633690" w:rsidRPr="00633690" w:rsidRDefault="00633690" w:rsidP="00633690">
      <w:pPr>
        <w:spacing w:after="0"/>
        <w:jc w:val="center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</w:p>
    <w:p w14:paraId="212901F6" w14:textId="77777777" w:rsidR="00633690" w:rsidRPr="00633690" w:rsidRDefault="00633690" w:rsidP="00633690">
      <w:pPr>
        <w:spacing w:after="0"/>
        <w:jc w:val="center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</w:p>
    <w:p w14:paraId="3D3CFCE7" w14:textId="77777777" w:rsidR="00633690" w:rsidRPr="00633690" w:rsidRDefault="00633690" w:rsidP="00633690">
      <w:pPr>
        <w:spacing w:after="0"/>
        <w:jc w:val="center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</w:p>
    <w:p w14:paraId="67BF0F25" w14:textId="77777777" w:rsidR="00633690" w:rsidRPr="00633690" w:rsidRDefault="00633690" w:rsidP="00633690">
      <w:pPr>
        <w:spacing w:after="0"/>
        <w:jc w:val="center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</w:p>
    <w:p w14:paraId="27B4E77E" w14:textId="77777777" w:rsidR="00633690" w:rsidRPr="00633690" w:rsidRDefault="00633690" w:rsidP="00633690">
      <w:pPr>
        <w:spacing w:after="0"/>
        <w:jc w:val="center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</w:p>
    <w:p w14:paraId="62219993" w14:textId="77777777" w:rsidR="00633690" w:rsidRPr="00633690" w:rsidRDefault="00633690" w:rsidP="00633690">
      <w:pPr>
        <w:spacing w:after="0"/>
        <w:jc w:val="center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  <w:r w:rsidRPr="00633690"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  <w:t>Зміни до Програми</w:t>
      </w:r>
    </w:p>
    <w:p w14:paraId="3E0D7D36" w14:textId="77777777" w:rsidR="00633690" w:rsidRPr="00633690" w:rsidRDefault="00633690" w:rsidP="00633690">
      <w:pPr>
        <w:spacing w:after="0"/>
        <w:jc w:val="center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  <w:r w:rsidRPr="00633690"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  <w:t>охорони навколишнього природного середовища</w:t>
      </w:r>
    </w:p>
    <w:p w14:paraId="26894E2B" w14:textId="77777777" w:rsidR="00633690" w:rsidRPr="00633690" w:rsidRDefault="00633690" w:rsidP="00633690">
      <w:pPr>
        <w:spacing w:after="0"/>
        <w:jc w:val="center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  <w:r w:rsidRPr="00633690"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  <w:t>Калуської міської територіальної громади</w:t>
      </w:r>
    </w:p>
    <w:p w14:paraId="7C88A162" w14:textId="77777777" w:rsidR="00633690" w:rsidRPr="00633690" w:rsidRDefault="00633690" w:rsidP="00633690">
      <w:pPr>
        <w:spacing w:after="0"/>
        <w:jc w:val="center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  <w:r w:rsidRPr="00633690"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  <w:t>на 2023-2025 роки</w:t>
      </w:r>
    </w:p>
    <w:p w14:paraId="20A41DAC" w14:textId="77777777" w:rsidR="00633690" w:rsidRPr="00633690" w:rsidRDefault="00633690" w:rsidP="00633690">
      <w:pPr>
        <w:spacing w:after="0"/>
        <w:jc w:val="center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</w:p>
    <w:p w14:paraId="531306B5" w14:textId="77777777" w:rsidR="00633690" w:rsidRPr="00633690" w:rsidRDefault="00633690" w:rsidP="00633690">
      <w:pPr>
        <w:spacing w:after="0"/>
        <w:jc w:val="center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</w:p>
    <w:p w14:paraId="1BF52293" w14:textId="77777777" w:rsidR="00633690" w:rsidRPr="00633690" w:rsidRDefault="00633690" w:rsidP="00633690">
      <w:pPr>
        <w:spacing w:after="0"/>
        <w:jc w:val="center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</w:p>
    <w:p w14:paraId="263C2C8F" w14:textId="77777777" w:rsidR="00633690" w:rsidRPr="00633690" w:rsidRDefault="00633690" w:rsidP="00633690">
      <w:pPr>
        <w:spacing w:after="0"/>
        <w:jc w:val="center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</w:p>
    <w:p w14:paraId="6D86248A" w14:textId="77777777" w:rsidR="00633690" w:rsidRPr="00633690" w:rsidRDefault="00633690" w:rsidP="00633690">
      <w:pPr>
        <w:spacing w:after="0"/>
        <w:jc w:val="center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</w:p>
    <w:p w14:paraId="4E34C3FC" w14:textId="77777777" w:rsidR="00633690" w:rsidRPr="00633690" w:rsidRDefault="00633690" w:rsidP="00633690">
      <w:pPr>
        <w:spacing w:after="0"/>
        <w:jc w:val="center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</w:p>
    <w:p w14:paraId="594F6C24" w14:textId="77777777" w:rsidR="00633690" w:rsidRPr="00633690" w:rsidRDefault="00633690" w:rsidP="00633690">
      <w:pPr>
        <w:spacing w:after="0"/>
        <w:jc w:val="center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</w:p>
    <w:p w14:paraId="56F499DD" w14:textId="77777777" w:rsidR="00633690" w:rsidRPr="00633690" w:rsidRDefault="00633690" w:rsidP="00633690">
      <w:pPr>
        <w:spacing w:after="0"/>
        <w:ind w:left="709" w:hanging="709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  <w:r w:rsidRPr="00633690"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  <w:t>Замовник Програми:</w:t>
      </w:r>
    </w:p>
    <w:p w14:paraId="00BF85A3" w14:textId="77777777" w:rsidR="00633690" w:rsidRPr="00633690" w:rsidRDefault="00633690" w:rsidP="00633690">
      <w:pPr>
        <w:spacing w:after="0"/>
        <w:ind w:left="709" w:hanging="709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</w:p>
    <w:p w14:paraId="4E76633B" w14:textId="77777777" w:rsidR="00633690" w:rsidRPr="00633690" w:rsidRDefault="00633690" w:rsidP="00633690">
      <w:pPr>
        <w:spacing w:after="0"/>
        <w:ind w:left="709" w:hanging="709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Начальник управління</w:t>
      </w:r>
    </w:p>
    <w:p w14:paraId="2EC99DEF" w14:textId="77777777" w:rsidR="00633690" w:rsidRPr="00633690" w:rsidRDefault="00633690" w:rsidP="00633690">
      <w:pPr>
        <w:spacing w:after="0"/>
        <w:ind w:left="709" w:hanging="709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з питань надзвичайних</w:t>
      </w:r>
    </w:p>
    <w:p w14:paraId="07BCB46B" w14:textId="77777777" w:rsidR="00633690" w:rsidRPr="00633690" w:rsidRDefault="00633690" w:rsidP="00633690">
      <w:pPr>
        <w:spacing w:after="0"/>
        <w:ind w:left="709" w:hanging="709"/>
        <w:rPr>
          <w:rFonts w:eastAsia="Times New Roman" w:cs="Times New Roman"/>
          <w:kern w:val="0"/>
          <w:sz w:val="20"/>
          <w:szCs w:val="20"/>
          <w:lang w:val="uk-UA" w:eastAsia="ru-RU"/>
          <w14:ligatures w14:val="none"/>
        </w:rPr>
      </w:pPr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ситуацій міської ради</w:t>
      </w:r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</w:r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</w:r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  <w:t>Олег ТАРБЄЄВ</w:t>
      </w:r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</w:r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</w:r>
      <w:r w:rsidRPr="00633690">
        <w:rPr>
          <w:rFonts w:eastAsia="Times New Roman" w:cs="Times New Roman"/>
          <w:kern w:val="0"/>
          <w:sz w:val="20"/>
          <w:szCs w:val="20"/>
          <w:lang w:val="uk-UA" w:eastAsia="ru-RU"/>
          <w14:ligatures w14:val="none"/>
        </w:rPr>
        <w:t>_____________</w:t>
      </w:r>
    </w:p>
    <w:p w14:paraId="6D621122" w14:textId="77777777" w:rsidR="00633690" w:rsidRPr="00633690" w:rsidRDefault="00633690" w:rsidP="00633690">
      <w:pPr>
        <w:spacing w:after="0"/>
        <w:ind w:left="709" w:hanging="709"/>
        <w:rPr>
          <w:rFonts w:eastAsia="Times New Roman" w:cs="Times New Roman"/>
          <w:kern w:val="0"/>
          <w:sz w:val="20"/>
          <w:szCs w:val="20"/>
          <w:lang w:val="uk-UA" w:eastAsia="ru-RU"/>
          <w14:ligatures w14:val="none"/>
        </w:rPr>
      </w:pPr>
    </w:p>
    <w:p w14:paraId="66384241" w14:textId="77777777" w:rsidR="00633690" w:rsidRPr="00633690" w:rsidRDefault="00633690" w:rsidP="00633690">
      <w:pPr>
        <w:spacing w:after="0"/>
        <w:ind w:left="709" w:hanging="709"/>
        <w:rPr>
          <w:rFonts w:eastAsia="Times New Roman" w:cs="Times New Roman"/>
          <w:kern w:val="0"/>
          <w:sz w:val="20"/>
          <w:szCs w:val="20"/>
          <w:lang w:val="uk-UA" w:eastAsia="ru-RU"/>
          <w14:ligatures w14:val="none"/>
        </w:rPr>
      </w:pPr>
    </w:p>
    <w:p w14:paraId="1752B007" w14:textId="77777777" w:rsidR="00633690" w:rsidRPr="00633690" w:rsidRDefault="00633690" w:rsidP="00633690">
      <w:pPr>
        <w:spacing w:after="0"/>
        <w:ind w:left="709" w:hanging="709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633690"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  <w:t>Керівник Програми</w:t>
      </w:r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:</w:t>
      </w:r>
    </w:p>
    <w:p w14:paraId="5A37AC0C" w14:textId="77777777" w:rsidR="00633690" w:rsidRPr="00633690" w:rsidRDefault="00633690" w:rsidP="00633690">
      <w:pPr>
        <w:spacing w:after="0"/>
        <w:ind w:left="709" w:hanging="709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</w:p>
    <w:p w14:paraId="24D02858" w14:textId="77777777" w:rsidR="00633690" w:rsidRPr="00633690" w:rsidRDefault="00633690" w:rsidP="00633690">
      <w:pPr>
        <w:spacing w:after="0"/>
        <w:ind w:left="709" w:hanging="709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</w:p>
    <w:p w14:paraId="60A88598" w14:textId="77777777" w:rsidR="00633690" w:rsidRPr="00633690" w:rsidRDefault="00633690" w:rsidP="00633690">
      <w:pPr>
        <w:spacing w:after="0"/>
        <w:ind w:left="709" w:hanging="709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Секретар міської ради</w:t>
      </w:r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</w:r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</w:r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  <w:t>Віктор ГІЛЬТАЙЧУК</w:t>
      </w:r>
      <w:r w:rsidRPr="00633690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  <w:t>___________</w:t>
      </w:r>
    </w:p>
    <w:p w14:paraId="3C19F8F4" w14:textId="77777777" w:rsidR="00633690" w:rsidRPr="00633690" w:rsidRDefault="00633690" w:rsidP="00633690">
      <w:pPr>
        <w:spacing w:after="0"/>
        <w:jc w:val="center"/>
        <w:rPr>
          <w:rFonts w:eastAsia="Times New Roman" w:cs="Times New Roman"/>
          <w:kern w:val="0"/>
          <w:sz w:val="20"/>
          <w:szCs w:val="20"/>
          <w:lang w:val="uk-UA" w:eastAsia="ru-RU"/>
          <w14:ligatures w14:val="none"/>
        </w:rPr>
      </w:pPr>
    </w:p>
    <w:p w14:paraId="4B706F39" w14:textId="77777777" w:rsidR="00633690" w:rsidRPr="00633690" w:rsidRDefault="00633690" w:rsidP="00633690">
      <w:pPr>
        <w:spacing w:after="0"/>
        <w:jc w:val="center"/>
        <w:rPr>
          <w:rFonts w:eastAsia="Times New Roman" w:cs="Times New Roman"/>
          <w:kern w:val="0"/>
          <w:sz w:val="20"/>
          <w:szCs w:val="20"/>
          <w:lang w:val="uk-UA" w:eastAsia="ru-RU"/>
          <w14:ligatures w14:val="none"/>
        </w:rPr>
      </w:pPr>
    </w:p>
    <w:p w14:paraId="3367BB98" w14:textId="77777777" w:rsidR="00633690" w:rsidRPr="00633690" w:rsidRDefault="00633690" w:rsidP="00633690">
      <w:pPr>
        <w:spacing w:after="0"/>
        <w:jc w:val="center"/>
        <w:rPr>
          <w:rFonts w:eastAsia="Times New Roman" w:cs="Times New Roman"/>
          <w:kern w:val="0"/>
          <w:sz w:val="20"/>
          <w:szCs w:val="20"/>
          <w:lang w:val="uk-UA" w:eastAsia="ru-RU"/>
          <w14:ligatures w14:val="none"/>
        </w:rPr>
      </w:pPr>
    </w:p>
    <w:p w14:paraId="2D94808D" w14:textId="77777777" w:rsidR="00633690" w:rsidRPr="00633690" w:rsidRDefault="00633690" w:rsidP="00633690">
      <w:pPr>
        <w:spacing w:after="0"/>
        <w:jc w:val="center"/>
        <w:rPr>
          <w:rFonts w:eastAsia="Times New Roman" w:cs="Times New Roman"/>
          <w:kern w:val="0"/>
          <w:sz w:val="20"/>
          <w:szCs w:val="20"/>
          <w:lang w:val="uk-UA" w:eastAsia="ru-RU"/>
          <w14:ligatures w14:val="none"/>
        </w:rPr>
      </w:pPr>
    </w:p>
    <w:p w14:paraId="35145BE4" w14:textId="77777777" w:rsidR="00633690" w:rsidRPr="00633690" w:rsidRDefault="00633690" w:rsidP="00633690">
      <w:pPr>
        <w:spacing w:after="0"/>
        <w:ind w:right="-1"/>
        <w:jc w:val="both"/>
        <w:rPr>
          <w:rFonts w:ascii="Tahoma" w:eastAsia="Times New Roman" w:hAnsi="Tahoma" w:cs="Tahoma"/>
          <w:noProof/>
          <w:kern w:val="0"/>
          <w:sz w:val="24"/>
          <w:szCs w:val="28"/>
          <w:lang w:val="uk-UA" w:eastAsia="ru-RU"/>
          <w14:ligatures w14:val="none"/>
        </w:rPr>
      </w:pPr>
    </w:p>
    <w:p w14:paraId="69161C48" w14:textId="77777777" w:rsidR="00633690" w:rsidRPr="00633690" w:rsidRDefault="00633690" w:rsidP="00633690">
      <w:pPr>
        <w:spacing w:after="0"/>
        <w:ind w:right="-1"/>
        <w:jc w:val="both"/>
        <w:rPr>
          <w:rFonts w:ascii="Tahoma" w:eastAsia="Times New Roman" w:hAnsi="Tahoma" w:cs="Tahoma"/>
          <w:noProof/>
          <w:kern w:val="0"/>
          <w:sz w:val="24"/>
          <w:szCs w:val="28"/>
          <w:lang w:val="uk-UA" w:eastAsia="ru-RU"/>
          <w14:ligatures w14:val="none"/>
        </w:rPr>
      </w:pPr>
    </w:p>
    <w:p w14:paraId="1047E9EC" w14:textId="77777777" w:rsidR="00633690" w:rsidRPr="00633690" w:rsidRDefault="00633690" w:rsidP="00633690">
      <w:pPr>
        <w:spacing w:after="0"/>
        <w:ind w:right="-1"/>
        <w:jc w:val="both"/>
        <w:rPr>
          <w:rFonts w:ascii="Tahoma" w:eastAsia="Times New Roman" w:hAnsi="Tahoma" w:cs="Tahoma"/>
          <w:noProof/>
          <w:kern w:val="0"/>
          <w:sz w:val="24"/>
          <w:szCs w:val="28"/>
          <w:lang w:val="uk-UA" w:eastAsia="ru-RU"/>
          <w14:ligatures w14:val="none"/>
        </w:rPr>
      </w:pPr>
    </w:p>
    <w:p w14:paraId="31E5CE90" w14:textId="77777777" w:rsidR="00633690" w:rsidRPr="00633690" w:rsidRDefault="00633690" w:rsidP="00633690">
      <w:pPr>
        <w:spacing w:after="0"/>
        <w:ind w:right="-1"/>
        <w:jc w:val="both"/>
        <w:rPr>
          <w:rFonts w:ascii="Tahoma" w:eastAsia="Times New Roman" w:hAnsi="Tahoma" w:cs="Tahoma"/>
          <w:noProof/>
          <w:kern w:val="0"/>
          <w:sz w:val="24"/>
          <w:szCs w:val="28"/>
          <w:lang w:val="uk-UA" w:eastAsia="ru-RU"/>
          <w14:ligatures w14:val="none"/>
        </w:rPr>
      </w:pPr>
    </w:p>
    <w:p w14:paraId="58323D42" w14:textId="77777777" w:rsidR="00633690" w:rsidRDefault="00633690" w:rsidP="00633690">
      <w:pPr>
        <w:spacing w:after="0"/>
        <w:ind w:right="-1"/>
        <w:jc w:val="both"/>
        <w:rPr>
          <w:rFonts w:ascii="Tahoma" w:eastAsia="Times New Roman" w:hAnsi="Tahoma" w:cs="Tahoma"/>
          <w:noProof/>
          <w:kern w:val="0"/>
          <w:sz w:val="24"/>
          <w:szCs w:val="28"/>
          <w:lang w:val="uk-UA" w:eastAsia="ru-RU"/>
          <w14:ligatures w14:val="none"/>
        </w:rPr>
      </w:pPr>
    </w:p>
    <w:p w14:paraId="4E009A99" w14:textId="77777777" w:rsidR="00633690" w:rsidRPr="00633690" w:rsidRDefault="00633690" w:rsidP="00633690">
      <w:pPr>
        <w:spacing w:after="0"/>
        <w:ind w:right="-1"/>
        <w:jc w:val="both"/>
        <w:rPr>
          <w:rFonts w:ascii="Tahoma" w:eastAsia="Times New Roman" w:hAnsi="Tahoma" w:cs="Tahoma"/>
          <w:noProof/>
          <w:kern w:val="0"/>
          <w:sz w:val="24"/>
          <w:szCs w:val="28"/>
          <w:lang w:val="uk-UA" w:eastAsia="ru-RU"/>
          <w14:ligatures w14:val="none"/>
        </w:rPr>
      </w:pPr>
    </w:p>
    <w:p w14:paraId="17A5515D" w14:textId="77777777" w:rsidR="00633690" w:rsidRDefault="00633690" w:rsidP="00633690">
      <w:pPr>
        <w:spacing w:after="0"/>
        <w:jc w:val="center"/>
        <w:rPr>
          <w:rFonts w:eastAsia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633690">
        <w:rPr>
          <w:rFonts w:eastAsia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Паспорт </w:t>
      </w:r>
    </w:p>
    <w:p w14:paraId="22B3A5B8" w14:textId="37B78CE7" w:rsidR="00633690" w:rsidRPr="00633690" w:rsidRDefault="00633690" w:rsidP="00633690">
      <w:pPr>
        <w:spacing w:after="0"/>
        <w:jc w:val="center"/>
        <w:rPr>
          <w:rFonts w:eastAsia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633690">
        <w:rPr>
          <w:rFonts w:eastAsia="Times New Roman" w:cs="Times New Roman"/>
          <w:b/>
          <w:kern w:val="0"/>
          <w:sz w:val="24"/>
          <w:szCs w:val="24"/>
          <w:lang w:val="uk-UA" w:eastAsia="ru-RU"/>
          <w14:ligatures w14:val="none"/>
        </w:rPr>
        <w:t>Програми охорони навколишнього природного середовища Калуської міської територіальної громади на 2023-2025 роки (нова редакція)</w:t>
      </w:r>
    </w:p>
    <w:p w14:paraId="60E951D8" w14:textId="77777777" w:rsidR="00633690" w:rsidRPr="00633690" w:rsidRDefault="00633690" w:rsidP="00633690">
      <w:pPr>
        <w:spacing w:after="0"/>
        <w:jc w:val="center"/>
        <w:rPr>
          <w:rFonts w:eastAsia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71F5A8AD" w14:textId="77777777" w:rsidR="00633690" w:rsidRPr="00633690" w:rsidRDefault="00633690" w:rsidP="00633690">
      <w:pPr>
        <w:spacing w:after="0"/>
        <w:ind w:firstLine="708"/>
        <w:jc w:val="both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633690">
        <w:rPr>
          <w:rFonts w:eastAsia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1. Ініціатор розроблення Програми (замовник): </w:t>
      </w:r>
      <w:r w:rsidRPr="00633690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управління з питань надзвичайних ситуацій Калуської  міської ради.</w:t>
      </w:r>
    </w:p>
    <w:p w14:paraId="7854F38C" w14:textId="77777777" w:rsidR="00633690" w:rsidRPr="00633690" w:rsidRDefault="00633690" w:rsidP="00633690">
      <w:pPr>
        <w:spacing w:after="0"/>
        <w:ind w:firstLine="708"/>
        <w:jc w:val="both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633690">
        <w:rPr>
          <w:rFonts w:eastAsia="Times New Roman" w:cs="Times New Roman"/>
          <w:b/>
          <w:kern w:val="0"/>
          <w:sz w:val="24"/>
          <w:szCs w:val="24"/>
          <w:lang w:val="uk-UA" w:eastAsia="ru-RU"/>
          <w14:ligatures w14:val="none"/>
        </w:rPr>
        <w:t>2.Розробник Програми</w:t>
      </w:r>
      <w:r w:rsidRPr="00633690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: управління з питань надзвичайних ситуацій Калуської міської ради.</w:t>
      </w:r>
    </w:p>
    <w:p w14:paraId="6E10480E" w14:textId="77777777" w:rsidR="00633690" w:rsidRPr="00633690" w:rsidRDefault="00633690" w:rsidP="00633690">
      <w:pPr>
        <w:spacing w:after="0"/>
        <w:ind w:firstLine="708"/>
        <w:jc w:val="both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633690">
        <w:rPr>
          <w:rFonts w:eastAsia="Times New Roman" w:cs="Times New Roman"/>
          <w:b/>
          <w:kern w:val="0"/>
          <w:sz w:val="24"/>
          <w:szCs w:val="24"/>
          <w:lang w:val="uk-UA" w:eastAsia="ru-RU"/>
          <w14:ligatures w14:val="none"/>
        </w:rPr>
        <w:t>3</w:t>
      </w:r>
      <w:r w:rsidRPr="00633690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. </w:t>
      </w:r>
      <w:proofErr w:type="spellStart"/>
      <w:r w:rsidRPr="00633690">
        <w:rPr>
          <w:rFonts w:eastAsia="Times New Roman" w:cs="Times New Roman"/>
          <w:b/>
          <w:color w:val="000000"/>
          <w:kern w:val="0"/>
          <w:sz w:val="24"/>
          <w:szCs w:val="24"/>
          <w:lang w:val="uk-UA" w:eastAsia="ru-RU"/>
          <w14:ligatures w14:val="none"/>
        </w:rPr>
        <w:t>Співрозробники</w:t>
      </w:r>
      <w:proofErr w:type="spellEnd"/>
      <w:r w:rsidRPr="00633690">
        <w:rPr>
          <w:rFonts w:eastAsia="Times New Roman" w:cs="Times New Roman"/>
          <w:b/>
          <w:color w:val="000000"/>
          <w:kern w:val="0"/>
          <w:sz w:val="24"/>
          <w:szCs w:val="24"/>
          <w:lang w:val="uk-UA" w:eastAsia="ru-RU"/>
          <w14:ligatures w14:val="none"/>
        </w:rPr>
        <w:t xml:space="preserve"> та головні розпорядники коштів Програми: </w:t>
      </w:r>
      <w:r w:rsidRPr="00633690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управління житлово-комунального господарства міської ради, управління будівництва та розвитку інфраструктури міської ради, управління освіти міської ради, управління з питань надзвичайних ситуацій міської ради, управління земельних відносин міської ради.</w:t>
      </w:r>
    </w:p>
    <w:p w14:paraId="01A92738" w14:textId="77777777" w:rsidR="00633690" w:rsidRPr="00633690" w:rsidRDefault="00633690" w:rsidP="00633690">
      <w:pPr>
        <w:spacing w:after="0"/>
        <w:ind w:firstLine="708"/>
        <w:jc w:val="both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633690">
        <w:rPr>
          <w:rFonts w:eastAsia="Times New Roman" w:cs="Times New Roman"/>
          <w:b/>
          <w:color w:val="000000"/>
          <w:kern w:val="0"/>
          <w:sz w:val="24"/>
          <w:szCs w:val="24"/>
          <w:lang w:val="uk-UA" w:eastAsia="ru-RU"/>
          <w14:ligatures w14:val="none"/>
        </w:rPr>
        <w:t xml:space="preserve">4. Відповідальний виконавець Програми: </w:t>
      </w:r>
      <w:r w:rsidRPr="00633690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управління з питань надзвичайних ситуацій Калуської міської ради.</w:t>
      </w:r>
    </w:p>
    <w:p w14:paraId="515232A2" w14:textId="77777777" w:rsidR="00633690" w:rsidRPr="00633690" w:rsidRDefault="00633690" w:rsidP="00633690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633690">
        <w:rPr>
          <w:rFonts w:eastAsia="Times New Roman" w:cs="Times New Roman"/>
          <w:b/>
          <w:color w:val="000000"/>
          <w:kern w:val="0"/>
          <w:sz w:val="24"/>
          <w:szCs w:val="24"/>
          <w:lang w:val="uk-UA" w:eastAsia="ru-RU"/>
          <w14:ligatures w14:val="none"/>
        </w:rPr>
        <w:t xml:space="preserve">5. Учасники Програми: </w:t>
      </w:r>
      <w:r w:rsidRPr="00633690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КП «</w:t>
      </w:r>
      <w:proofErr w:type="spellStart"/>
      <w:r w:rsidRPr="00633690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Калушавтодор</w:t>
      </w:r>
      <w:proofErr w:type="spellEnd"/>
      <w:r w:rsidRPr="00633690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», КП «</w:t>
      </w:r>
      <w:proofErr w:type="spellStart"/>
      <w:r w:rsidRPr="00633690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Екоресурс</w:t>
      </w:r>
      <w:proofErr w:type="spellEnd"/>
      <w:r w:rsidRPr="00633690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 xml:space="preserve">», КП «Калуська енергетична </w:t>
      </w:r>
      <w:proofErr w:type="spellStart"/>
      <w:r w:rsidRPr="00633690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Компанія»,Філія</w:t>
      </w:r>
      <w:proofErr w:type="spellEnd"/>
      <w:r w:rsidRPr="00633690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 xml:space="preserve"> «Калуська ТЕЦ» ТзОВ «</w:t>
      </w:r>
      <w:proofErr w:type="spellStart"/>
      <w:r w:rsidRPr="00633690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Костанза</w:t>
      </w:r>
      <w:proofErr w:type="spellEnd"/>
      <w:r w:rsidRPr="00633690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».</w:t>
      </w:r>
    </w:p>
    <w:p w14:paraId="596D5FE5" w14:textId="77777777" w:rsidR="00633690" w:rsidRPr="00633690" w:rsidRDefault="00633690" w:rsidP="00633690">
      <w:pPr>
        <w:spacing w:after="0"/>
        <w:ind w:firstLine="709"/>
        <w:jc w:val="both"/>
        <w:rPr>
          <w:rFonts w:eastAsia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633690">
        <w:rPr>
          <w:rFonts w:eastAsia="Times New Roman" w:cs="Times New Roman"/>
          <w:b/>
          <w:kern w:val="0"/>
          <w:sz w:val="24"/>
          <w:szCs w:val="24"/>
          <w:lang w:val="uk-UA" w:eastAsia="ru-RU"/>
          <w14:ligatures w14:val="none"/>
        </w:rPr>
        <w:t>6.Термін реалізації Програми</w:t>
      </w:r>
      <w:r w:rsidRPr="00633690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: 3 роки.</w:t>
      </w:r>
    </w:p>
    <w:p w14:paraId="5404C0D6" w14:textId="77777777" w:rsidR="00633690" w:rsidRPr="00633690" w:rsidRDefault="00633690" w:rsidP="00633690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633690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633690">
        <w:rPr>
          <w:rFonts w:eastAsia="Times New Roman" w:cs="Times New Roman"/>
          <w:b/>
          <w:kern w:val="0"/>
          <w:sz w:val="24"/>
          <w:szCs w:val="24"/>
          <w:lang w:val="uk-UA" w:eastAsia="ru-RU"/>
          <w14:ligatures w14:val="none"/>
        </w:rPr>
        <w:t>6.1.Етапи  реалізації Програми</w:t>
      </w:r>
      <w:r w:rsidRPr="00633690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: І етап – 2023 рік, ІІ етап -2024 рік, ІІІ етап - 2025 рік.</w:t>
      </w:r>
    </w:p>
    <w:p w14:paraId="5566BA1E" w14:textId="77777777" w:rsidR="00633690" w:rsidRPr="00633690" w:rsidRDefault="00633690" w:rsidP="00633690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633690">
        <w:rPr>
          <w:rFonts w:eastAsia="Times New Roman" w:cs="Times New Roman"/>
          <w:b/>
          <w:kern w:val="0"/>
          <w:sz w:val="24"/>
          <w:szCs w:val="24"/>
          <w:lang w:val="uk-UA" w:eastAsia="ru-RU"/>
          <w14:ligatures w14:val="none"/>
        </w:rPr>
        <w:t>7</w:t>
      </w:r>
      <w:r w:rsidRPr="00633690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. </w:t>
      </w:r>
      <w:r w:rsidRPr="00633690">
        <w:rPr>
          <w:rFonts w:eastAsia="Times New Roman" w:cs="Times New Roman"/>
          <w:b/>
          <w:kern w:val="0"/>
          <w:sz w:val="24"/>
          <w:szCs w:val="24"/>
          <w:lang w:val="uk-UA" w:eastAsia="ru-RU"/>
          <w14:ligatures w14:val="none"/>
        </w:rPr>
        <w:t>Обсяги фінансування Програми:</w:t>
      </w:r>
      <w:r w:rsidRPr="006336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7</w:t>
      </w:r>
      <w:r w:rsidRPr="00633690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5505</w:t>
      </w:r>
      <w:r w:rsidRPr="0063369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,0</w:t>
      </w:r>
      <w:r w:rsidRPr="00633690">
        <w:rPr>
          <w:rFonts w:eastAsia="Times New Roman" w:cs="Times New Roman"/>
          <w:b/>
          <w:kern w:val="0"/>
          <w:sz w:val="24"/>
          <w:szCs w:val="24"/>
          <w:lang w:val="uk-UA" w:eastAsia="ru-RU"/>
          <w14:ligatures w14:val="none"/>
        </w:rPr>
        <w:t>тис. грн.</w:t>
      </w:r>
    </w:p>
    <w:tbl>
      <w:tblPr>
        <w:tblpPr w:leftFromText="180" w:rightFromText="180" w:vertAnchor="text" w:horzAnchor="margin" w:tblpXSpec="center" w:tblpY="22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638"/>
        <w:gridCol w:w="1620"/>
        <w:gridCol w:w="1704"/>
        <w:gridCol w:w="1842"/>
      </w:tblGrid>
      <w:tr w:rsidR="00633690" w:rsidRPr="00633690" w14:paraId="252EEDCC" w14:textId="77777777" w:rsidTr="00870596">
        <w:tc>
          <w:tcPr>
            <w:tcW w:w="1809" w:type="dxa"/>
            <w:vMerge w:val="restart"/>
          </w:tcPr>
          <w:p w14:paraId="60FEEBB6" w14:textId="77777777" w:rsidR="00633690" w:rsidRPr="00633690" w:rsidRDefault="00633690" w:rsidP="00633690">
            <w:pPr>
              <w:spacing w:after="0"/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2EA584A7" w14:textId="77777777" w:rsidR="00633690" w:rsidRPr="00633690" w:rsidRDefault="00633690" w:rsidP="00633690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1EDEC4D9" w14:textId="77777777" w:rsidR="00633690" w:rsidRPr="00633690" w:rsidRDefault="00633690" w:rsidP="00633690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633690">
              <w:rPr>
                <w:rFonts w:eastAsia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Роки</w:t>
            </w:r>
          </w:p>
        </w:tc>
        <w:tc>
          <w:tcPr>
            <w:tcW w:w="8505" w:type="dxa"/>
            <w:gridSpan w:val="5"/>
          </w:tcPr>
          <w:p w14:paraId="63328BED" w14:textId="77777777" w:rsidR="00633690" w:rsidRPr="00633690" w:rsidRDefault="00633690" w:rsidP="00633690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633690">
              <w:rPr>
                <w:rFonts w:eastAsia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Обсяги фінансування, тис. грн.</w:t>
            </w:r>
          </w:p>
        </w:tc>
      </w:tr>
      <w:tr w:rsidR="00633690" w:rsidRPr="00633690" w14:paraId="70FF8D23" w14:textId="77777777" w:rsidTr="00870596">
        <w:tc>
          <w:tcPr>
            <w:tcW w:w="1809" w:type="dxa"/>
            <w:vMerge/>
          </w:tcPr>
          <w:p w14:paraId="146577C4" w14:textId="77777777" w:rsidR="00633690" w:rsidRPr="00633690" w:rsidRDefault="00633690" w:rsidP="00633690">
            <w:pPr>
              <w:spacing w:after="0"/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1701" w:type="dxa"/>
            <w:vMerge w:val="restart"/>
          </w:tcPr>
          <w:p w14:paraId="13B046B7" w14:textId="77777777" w:rsidR="00633690" w:rsidRPr="00633690" w:rsidRDefault="00633690" w:rsidP="00633690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6C9589E8" w14:textId="77777777" w:rsidR="00633690" w:rsidRPr="00633690" w:rsidRDefault="00633690" w:rsidP="00633690">
            <w:pPr>
              <w:spacing w:after="0"/>
              <w:ind w:left="-108" w:firstLine="108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633690">
              <w:rPr>
                <w:rFonts w:eastAsia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всього</w:t>
            </w:r>
          </w:p>
        </w:tc>
        <w:tc>
          <w:tcPr>
            <w:tcW w:w="6804" w:type="dxa"/>
            <w:gridSpan w:val="4"/>
          </w:tcPr>
          <w:p w14:paraId="3FD888A9" w14:textId="77777777" w:rsidR="00633690" w:rsidRPr="00633690" w:rsidRDefault="00633690" w:rsidP="00633690">
            <w:pPr>
              <w:spacing w:after="0"/>
              <w:ind w:left="117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633690">
              <w:rPr>
                <w:rFonts w:eastAsia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 </w:t>
            </w:r>
            <w:proofErr w:type="spellStart"/>
            <w:r w:rsidRPr="00633690">
              <w:rPr>
                <w:rFonts w:eastAsia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т.ч</w:t>
            </w:r>
            <w:proofErr w:type="spellEnd"/>
            <w:r w:rsidRPr="00633690">
              <w:rPr>
                <w:rFonts w:eastAsia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. за джерелами фінансування</w:t>
            </w:r>
          </w:p>
        </w:tc>
      </w:tr>
      <w:tr w:rsidR="00633690" w:rsidRPr="00633690" w14:paraId="1E248173" w14:textId="77777777" w:rsidTr="00870596">
        <w:tc>
          <w:tcPr>
            <w:tcW w:w="1809" w:type="dxa"/>
            <w:vMerge/>
          </w:tcPr>
          <w:p w14:paraId="16D67E70" w14:textId="77777777" w:rsidR="00633690" w:rsidRPr="00633690" w:rsidRDefault="00633690" w:rsidP="00633690">
            <w:pPr>
              <w:spacing w:after="0"/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1701" w:type="dxa"/>
            <w:vMerge/>
          </w:tcPr>
          <w:p w14:paraId="3DBD58F1" w14:textId="77777777" w:rsidR="00633690" w:rsidRPr="00633690" w:rsidRDefault="00633690" w:rsidP="00633690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1638" w:type="dxa"/>
          </w:tcPr>
          <w:p w14:paraId="2409EF9E" w14:textId="77777777" w:rsidR="00633690" w:rsidRPr="00633690" w:rsidRDefault="00633690" w:rsidP="00633690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633690">
              <w:rPr>
                <w:rFonts w:eastAsia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обласний бюджет</w:t>
            </w:r>
          </w:p>
        </w:tc>
        <w:tc>
          <w:tcPr>
            <w:tcW w:w="1620" w:type="dxa"/>
          </w:tcPr>
          <w:p w14:paraId="2C3A409D" w14:textId="77777777" w:rsidR="00633690" w:rsidRPr="00633690" w:rsidRDefault="00633690" w:rsidP="00633690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633690">
              <w:rPr>
                <w:rFonts w:eastAsia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бюджет Калуської міської територіальної громади</w:t>
            </w:r>
          </w:p>
        </w:tc>
        <w:tc>
          <w:tcPr>
            <w:tcW w:w="1704" w:type="dxa"/>
          </w:tcPr>
          <w:p w14:paraId="51CD9410" w14:textId="77777777" w:rsidR="00633690" w:rsidRPr="00633690" w:rsidRDefault="00633690" w:rsidP="00633690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633690">
              <w:rPr>
                <w:rFonts w:eastAsia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Державний бюджет</w:t>
            </w:r>
          </w:p>
        </w:tc>
        <w:tc>
          <w:tcPr>
            <w:tcW w:w="1842" w:type="dxa"/>
          </w:tcPr>
          <w:p w14:paraId="56B5F929" w14:textId="77777777" w:rsidR="00633690" w:rsidRPr="00633690" w:rsidRDefault="00633690" w:rsidP="00633690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633690">
              <w:rPr>
                <w:rFonts w:eastAsia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інше фінансування</w:t>
            </w:r>
          </w:p>
        </w:tc>
      </w:tr>
      <w:tr w:rsidR="00633690" w:rsidRPr="00633690" w14:paraId="1166208A" w14:textId="77777777" w:rsidTr="00870596">
        <w:tc>
          <w:tcPr>
            <w:tcW w:w="1809" w:type="dxa"/>
          </w:tcPr>
          <w:p w14:paraId="7986CD4D" w14:textId="77777777" w:rsidR="00633690" w:rsidRPr="00633690" w:rsidRDefault="00633690" w:rsidP="00633690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633690"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2023</w:t>
            </w:r>
          </w:p>
        </w:tc>
        <w:tc>
          <w:tcPr>
            <w:tcW w:w="1701" w:type="dxa"/>
            <w:vAlign w:val="center"/>
          </w:tcPr>
          <w:p w14:paraId="437EE97A" w14:textId="77777777" w:rsidR="00633690" w:rsidRPr="00633690" w:rsidRDefault="00633690" w:rsidP="0063369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369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  <w:r w:rsidRPr="0063369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705</w:t>
            </w:r>
            <w:r w:rsidRPr="0063369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  <w:tc>
          <w:tcPr>
            <w:tcW w:w="1638" w:type="dxa"/>
            <w:vAlign w:val="center"/>
          </w:tcPr>
          <w:p w14:paraId="76CFB360" w14:textId="77777777" w:rsidR="00633690" w:rsidRPr="00633690" w:rsidRDefault="00633690" w:rsidP="0063369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369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10789,2</w:t>
            </w:r>
          </w:p>
        </w:tc>
        <w:tc>
          <w:tcPr>
            <w:tcW w:w="1620" w:type="dxa"/>
            <w:vAlign w:val="center"/>
          </w:tcPr>
          <w:p w14:paraId="192163B6" w14:textId="77777777" w:rsidR="00633690" w:rsidRPr="00633690" w:rsidRDefault="00633690" w:rsidP="0063369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369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10437</w:t>
            </w:r>
            <w:r w:rsidRPr="0063369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,4</w:t>
            </w:r>
          </w:p>
        </w:tc>
        <w:tc>
          <w:tcPr>
            <w:tcW w:w="1704" w:type="dxa"/>
            <w:vAlign w:val="center"/>
          </w:tcPr>
          <w:p w14:paraId="30FAFE15" w14:textId="77777777" w:rsidR="00633690" w:rsidRPr="00633690" w:rsidRDefault="00633690" w:rsidP="0063369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369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8378,4</w:t>
            </w:r>
          </w:p>
        </w:tc>
        <w:tc>
          <w:tcPr>
            <w:tcW w:w="1842" w:type="dxa"/>
          </w:tcPr>
          <w:p w14:paraId="27F2319D" w14:textId="77777777" w:rsidR="00633690" w:rsidRPr="00633690" w:rsidRDefault="00633690" w:rsidP="00633690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633690"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100,0</w:t>
            </w:r>
          </w:p>
        </w:tc>
      </w:tr>
      <w:tr w:rsidR="00633690" w:rsidRPr="00633690" w14:paraId="6E93DFEE" w14:textId="77777777" w:rsidTr="00870596">
        <w:tc>
          <w:tcPr>
            <w:tcW w:w="1809" w:type="dxa"/>
          </w:tcPr>
          <w:p w14:paraId="15FB1312" w14:textId="77777777" w:rsidR="00633690" w:rsidRPr="00633690" w:rsidRDefault="00633690" w:rsidP="00633690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633690"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2024</w:t>
            </w:r>
          </w:p>
        </w:tc>
        <w:tc>
          <w:tcPr>
            <w:tcW w:w="1701" w:type="dxa"/>
            <w:vAlign w:val="center"/>
          </w:tcPr>
          <w:p w14:paraId="5C175136" w14:textId="77777777" w:rsidR="00633690" w:rsidRPr="00633690" w:rsidRDefault="00633690" w:rsidP="0063369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369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63369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3262</w:t>
            </w:r>
            <w:r w:rsidRPr="0063369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  <w:tc>
          <w:tcPr>
            <w:tcW w:w="1638" w:type="dxa"/>
            <w:vAlign w:val="center"/>
          </w:tcPr>
          <w:p w14:paraId="05935CE3" w14:textId="77777777" w:rsidR="00633690" w:rsidRPr="00633690" w:rsidRDefault="00633690" w:rsidP="0063369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369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4289,2</w:t>
            </w:r>
          </w:p>
        </w:tc>
        <w:tc>
          <w:tcPr>
            <w:tcW w:w="1620" w:type="dxa"/>
            <w:vAlign w:val="center"/>
          </w:tcPr>
          <w:p w14:paraId="015F22E5" w14:textId="77777777" w:rsidR="00633690" w:rsidRPr="00633690" w:rsidRDefault="00633690" w:rsidP="0063369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369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Pr="0063369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994</w:t>
            </w:r>
            <w:r w:rsidRPr="0063369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,4</w:t>
            </w:r>
          </w:p>
        </w:tc>
        <w:tc>
          <w:tcPr>
            <w:tcW w:w="1704" w:type="dxa"/>
            <w:vAlign w:val="center"/>
          </w:tcPr>
          <w:p w14:paraId="39CA6809" w14:textId="77777777" w:rsidR="00633690" w:rsidRPr="00633690" w:rsidRDefault="00633690" w:rsidP="0063369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369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8378,4</w:t>
            </w:r>
          </w:p>
        </w:tc>
        <w:tc>
          <w:tcPr>
            <w:tcW w:w="1842" w:type="dxa"/>
          </w:tcPr>
          <w:p w14:paraId="2505E7A1" w14:textId="77777777" w:rsidR="00633690" w:rsidRPr="00633690" w:rsidRDefault="00633690" w:rsidP="00633690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633690"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600,0</w:t>
            </w:r>
          </w:p>
        </w:tc>
      </w:tr>
      <w:tr w:rsidR="00633690" w:rsidRPr="00633690" w14:paraId="223ACCA6" w14:textId="77777777" w:rsidTr="00870596">
        <w:tc>
          <w:tcPr>
            <w:tcW w:w="1809" w:type="dxa"/>
          </w:tcPr>
          <w:p w14:paraId="3A02A280" w14:textId="77777777" w:rsidR="00633690" w:rsidRPr="00633690" w:rsidRDefault="00633690" w:rsidP="00633690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633690"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2025</w:t>
            </w:r>
          </w:p>
        </w:tc>
        <w:tc>
          <w:tcPr>
            <w:tcW w:w="1701" w:type="dxa"/>
            <w:vAlign w:val="center"/>
          </w:tcPr>
          <w:p w14:paraId="1220D7DA" w14:textId="77777777" w:rsidR="00633690" w:rsidRPr="00633690" w:rsidRDefault="00633690" w:rsidP="0063369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369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  <w:r w:rsidRPr="0063369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538</w:t>
            </w:r>
            <w:r w:rsidRPr="0063369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  <w:tc>
          <w:tcPr>
            <w:tcW w:w="1638" w:type="dxa"/>
            <w:vAlign w:val="center"/>
          </w:tcPr>
          <w:p w14:paraId="11058763" w14:textId="77777777" w:rsidR="00633690" w:rsidRPr="00633690" w:rsidRDefault="00633690" w:rsidP="0063369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369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4289,2</w:t>
            </w:r>
          </w:p>
        </w:tc>
        <w:tc>
          <w:tcPr>
            <w:tcW w:w="1620" w:type="dxa"/>
            <w:vAlign w:val="center"/>
          </w:tcPr>
          <w:p w14:paraId="1C27957E" w14:textId="77777777" w:rsidR="00633690" w:rsidRPr="00633690" w:rsidRDefault="00633690" w:rsidP="0063369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63369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9770,4</w:t>
            </w:r>
          </w:p>
        </w:tc>
        <w:tc>
          <w:tcPr>
            <w:tcW w:w="1704" w:type="dxa"/>
            <w:vAlign w:val="center"/>
          </w:tcPr>
          <w:p w14:paraId="359EC2EA" w14:textId="77777777" w:rsidR="00633690" w:rsidRPr="00633690" w:rsidRDefault="00633690" w:rsidP="00633690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3690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8378,4</w:t>
            </w:r>
          </w:p>
        </w:tc>
        <w:tc>
          <w:tcPr>
            <w:tcW w:w="1842" w:type="dxa"/>
          </w:tcPr>
          <w:p w14:paraId="26A85111" w14:textId="77777777" w:rsidR="00633690" w:rsidRPr="00633690" w:rsidRDefault="00633690" w:rsidP="00633690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633690">
              <w:rPr>
                <w:rFonts w:eastAsia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100,0</w:t>
            </w:r>
          </w:p>
        </w:tc>
      </w:tr>
      <w:tr w:rsidR="00633690" w:rsidRPr="00633690" w14:paraId="663A220D" w14:textId="77777777" w:rsidTr="00870596">
        <w:tc>
          <w:tcPr>
            <w:tcW w:w="1809" w:type="dxa"/>
          </w:tcPr>
          <w:p w14:paraId="44C9BD1E" w14:textId="77777777" w:rsidR="00633690" w:rsidRPr="00633690" w:rsidRDefault="00633690" w:rsidP="00633690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633690">
              <w:rPr>
                <w:rFonts w:eastAsia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Всього по Програмі</w:t>
            </w:r>
          </w:p>
        </w:tc>
        <w:tc>
          <w:tcPr>
            <w:tcW w:w="1701" w:type="dxa"/>
            <w:vAlign w:val="center"/>
          </w:tcPr>
          <w:p w14:paraId="0A690650" w14:textId="77777777" w:rsidR="00633690" w:rsidRPr="00633690" w:rsidRDefault="00633690" w:rsidP="0063369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369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63369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5505</w:t>
            </w:r>
            <w:r w:rsidRPr="0063369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  <w:tc>
          <w:tcPr>
            <w:tcW w:w="1638" w:type="dxa"/>
            <w:vAlign w:val="center"/>
          </w:tcPr>
          <w:p w14:paraId="7A23D971" w14:textId="77777777" w:rsidR="00633690" w:rsidRPr="00633690" w:rsidRDefault="00633690" w:rsidP="0063369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369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19367,6</w:t>
            </w:r>
          </w:p>
        </w:tc>
        <w:tc>
          <w:tcPr>
            <w:tcW w:w="1620" w:type="dxa"/>
            <w:vAlign w:val="center"/>
          </w:tcPr>
          <w:p w14:paraId="4C59AE99" w14:textId="77777777" w:rsidR="00633690" w:rsidRPr="00633690" w:rsidRDefault="00633690" w:rsidP="0063369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63369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30202,0</w:t>
            </w:r>
          </w:p>
        </w:tc>
        <w:tc>
          <w:tcPr>
            <w:tcW w:w="1704" w:type="dxa"/>
            <w:vAlign w:val="center"/>
          </w:tcPr>
          <w:p w14:paraId="278C08D0" w14:textId="77777777" w:rsidR="00633690" w:rsidRPr="00633690" w:rsidRDefault="00633690" w:rsidP="0063369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3690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25135,2</w:t>
            </w:r>
          </w:p>
        </w:tc>
        <w:tc>
          <w:tcPr>
            <w:tcW w:w="1842" w:type="dxa"/>
            <w:vAlign w:val="center"/>
          </w:tcPr>
          <w:p w14:paraId="423AD640" w14:textId="77777777" w:rsidR="00633690" w:rsidRPr="00633690" w:rsidRDefault="00633690" w:rsidP="00633690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633690">
              <w:rPr>
                <w:rFonts w:eastAsia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800,0</w:t>
            </w:r>
          </w:p>
        </w:tc>
      </w:tr>
    </w:tbl>
    <w:p w14:paraId="5F392D87" w14:textId="77777777" w:rsidR="00633690" w:rsidRPr="00633690" w:rsidRDefault="00633690" w:rsidP="00633690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2F9487F5" w14:textId="77777777" w:rsidR="00633690" w:rsidRPr="00633690" w:rsidRDefault="00633690" w:rsidP="00633690">
      <w:pPr>
        <w:spacing w:after="0"/>
        <w:ind w:firstLine="708"/>
        <w:jc w:val="both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633690">
        <w:rPr>
          <w:rFonts w:eastAsia="Times New Roman" w:cs="Times New Roman"/>
          <w:b/>
          <w:kern w:val="0"/>
          <w:sz w:val="24"/>
          <w:szCs w:val="24"/>
          <w:lang w:val="uk-UA" w:eastAsia="ru-RU"/>
          <w14:ligatures w14:val="none"/>
        </w:rPr>
        <w:t>8. Очікувані результати виконання Програми</w:t>
      </w:r>
    </w:p>
    <w:p w14:paraId="70309BC4" w14:textId="77777777" w:rsidR="00633690" w:rsidRPr="00633690" w:rsidRDefault="00633690" w:rsidP="00633690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633690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ab/>
        <w:t>Виконання заходів Програми дасть змогу:</w:t>
      </w:r>
    </w:p>
    <w:p w14:paraId="13D49F46" w14:textId="77777777" w:rsidR="00633690" w:rsidRPr="00633690" w:rsidRDefault="00633690" w:rsidP="00633690">
      <w:pPr>
        <w:spacing w:after="0"/>
        <w:ind w:firstLine="708"/>
        <w:jc w:val="both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633690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- покращити екологічний стан міста;</w:t>
      </w:r>
    </w:p>
    <w:p w14:paraId="5EEEF7A6" w14:textId="77777777" w:rsidR="00633690" w:rsidRPr="00633690" w:rsidRDefault="00633690" w:rsidP="00633690">
      <w:pPr>
        <w:spacing w:after="0"/>
        <w:ind w:left="708" w:right="-1" w:firstLine="12"/>
        <w:jc w:val="both"/>
        <w:rPr>
          <w:rFonts w:eastAsia="Times New Roman" w:cs="Times New Roman"/>
          <w:noProof/>
          <w:kern w:val="0"/>
          <w:sz w:val="24"/>
          <w:szCs w:val="24"/>
          <w:lang w:val="uk-UA" w:eastAsia="ru-RU"/>
          <w14:ligatures w14:val="none"/>
        </w:rPr>
      </w:pPr>
      <w:r w:rsidRPr="00633690">
        <w:rPr>
          <w:rFonts w:eastAsia="Times New Roman" w:cs="Times New Roman"/>
          <w:noProof/>
          <w:kern w:val="0"/>
          <w:sz w:val="24"/>
          <w:szCs w:val="24"/>
          <w:lang w:val="uk-UA" w:eastAsia="ru-RU"/>
          <w14:ligatures w14:val="none"/>
        </w:rPr>
        <w:t>- підвищити рівень безпеки проживання в місті;</w:t>
      </w:r>
    </w:p>
    <w:p w14:paraId="109F967D" w14:textId="77777777" w:rsidR="00633690" w:rsidRPr="00633690" w:rsidRDefault="00633690" w:rsidP="00633690">
      <w:pPr>
        <w:spacing w:after="0"/>
        <w:ind w:right="-1" w:firstLine="708"/>
        <w:jc w:val="both"/>
        <w:rPr>
          <w:rFonts w:eastAsia="Times New Roman" w:cs="Times New Roman"/>
          <w:noProof/>
          <w:kern w:val="0"/>
          <w:sz w:val="24"/>
          <w:szCs w:val="24"/>
          <w:lang w:val="uk-UA" w:eastAsia="ru-RU"/>
          <w14:ligatures w14:val="none"/>
        </w:rPr>
      </w:pPr>
      <w:r w:rsidRPr="00633690">
        <w:rPr>
          <w:rFonts w:eastAsia="Times New Roman" w:cs="Times New Roman"/>
          <w:noProof/>
          <w:kern w:val="0"/>
          <w:sz w:val="24"/>
          <w:szCs w:val="24"/>
          <w:lang w:val="uk-UA" w:eastAsia="ru-RU"/>
          <w14:ligatures w14:val="none"/>
        </w:rPr>
        <w:t>- зменшити кількість викидів забруднюючих речовин в атмосферне повітря;</w:t>
      </w:r>
    </w:p>
    <w:p w14:paraId="555D0490" w14:textId="77777777" w:rsidR="00633690" w:rsidRPr="00633690" w:rsidRDefault="00633690" w:rsidP="00633690">
      <w:pPr>
        <w:spacing w:after="0"/>
        <w:ind w:right="-1" w:firstLine="708"/>
        <w:jc w:val="both"/>
        <w:rPr>
          <w:rFonts w:eastAsia="Times New Roman" w:cs="Times New Roman"/>
          <w:noProof/>
          <w:kern w:val="0"/>
          <w:sz w:val="24"/>
          <w:szCs w:val="24"/>
          <w:lang w:val="uk-UA" w:eastAsia="ru-RU"/>
          <w14:ligatures w14:val="none"/>
        </w:rPr>
      </w:pPr>
      <w:r w:rsidRPr="00633690">
        <w:rPr>
          <w:rFonts w:eastAsia="Times New Roman" w:cs="Times New Roman"/>
          <w:noProof/>
          <w:kern w:val="0"/>
          <w:sz w:val="24"/>
          <w:szCs w:val="24"/>
          <w:lang w:val="uk-UA" w:eastAsia="ru-RU"/>
          <w14:ligatures w14:val="none"/>
        </w:rPr>
        <w:t>- забезпечити раціональне використання та охорону земельних ресурсів від забруднення та виснаження;</w:t>
      </w:r>
    </w:p>
    <w:p w14:paraId="6C84E944" w14:textId="77777777" w:rsidR="00633690" w:rsidRPr="00633690" w:rsidRDefault="00633690" w:rsidP="00633690">
      <w:pPr>
        <w:spacing w:after="0"/>
        <w:ind w:right="-1" w:firstLine="708"/>
        <w:jc w:val="both"/>
        <w:rPr>
          <w:rFonts w:eastAsia="Times New Roman" w:cs="Times New Roman"/>
          <w:noProof/>
          <w:kern w:val="0"/>
          <w:sz w:val="24"/>
          <w:szCs w:val="24"/>
          <w:lang w:val="uk-UA" w:eastAsia="ru-RU"/>
          <w14:ligatures w14:val="none"/>
        </w:rPr>
      </w:pPr>
      <w:r w:rsidRPr="00633690">
        <w:rPr>
          <w:rFonts w:eastAsia="Times New Roman" w:cs="Times New Roman"/>
          <w:noProof/>
          <w:kern w:val="0"/>
          <w:sz w:val="24"/>
          <w:szCs w:val="24"/>
          <w:lang w:val="uk-UA" w:eastAsia="ru-RU"/>
          <w14:ligatures w14:val="none"/>
        </w:rPr>
        <w:t>- зменшити обсяги використання води та рівні забруднення поверхневих та підземних вод шкідливими стоками;</w:t>
      </w:r>
    </w:p>
    <w:p w14:paraId="41F5D78E" w14:textId="77777777" w:rsidR="00633690" w:rsidRPr="00633690" w:rsidRDefault="00633690" w:rsidP="00633690">
      <w:pPr>
        <w:spacing w:after="0"/>
        <w:ind w:right="-1" w:firstLine="708"/>
        <w:jc w:val="both"/>
        <w:rPr>
          <w:rFonts w:eastAsia="Times New Roman" w:cs="Times New Roman"/>
          <w:noProof/>
          <w:kern w:val="0"/>
          <w:sz w:val="24"/>
          <w:szCs w:val="24"/>
          <w:lang w:val="uk-UA" w:eastAsia="ru-RU"/>
          <w14:ligatures w14:val="none"/>
        </w:rPr>
      </w:pPr>
      <w:r w:rsidRPr="00633690">
        <w:rPr>
          <w:rFonts w:eastAsia="Times New Roman" w:cs="Times New Roman"/>
          <w:noProof/>
          <w:kern w:val="0"/>
          <w:sz w:val="24"/>
          <w:szCs w:val="24"/>
          <w:lang w:val="uk-UA" w:eastAsia="ru-RU"/>
          <w14:ligatures w14:val="none"/>
        </w:rPr>
        <w:t>- підвищити рівень діяльності у сфері поводження з твердими побутовими та промисловими відходами;</w:t>
      </w:r>
    </w:p>
    <w:p w14:paraId="0F5B3430" w14:textId="77777777" w:rsidR="00633690" w:rsidRPr="00633690" w:rsidRDefault="00633690" w:rsidP="00633690">
      <w:pPr>
        <w:spacing w:after="0"/>
        <w:ind w:right="-1" w:firstLine="708"/>
        <w:jc w:val="both"/>
        <w:rPr>
          <w:rFonts w:eastAsia="Times New Roman" w:cs="Times New Roman"/>
          <w:noProof/>
          <w:kern w:val="0"/>
          <w:sz w:val="24"/>
          <w:szCs w:val="24"/>
          <w:lang w:val="uk-UA" w:eastAsia="ru-RU"/>
          <w14:ligatures w14:val="none"/>
        </w:rPr>
      </w:pPr>
      <w:r w:rsidRPr="00633690">
        <w:rPr>
          <w:rFonts w:eastAsia="Times New Roman" w:cs="Times New Roman"/>
          <w:noProof/>
          <w:kern w:val="0"/>
          <w:sz w:val="24"/>
          <w:szCs w:val="24"/>
          <w:lang w:val="uk-UA" w:eastAsia="ru-RU"/>
          <w14:ligatures w14:val="none"/>
        </w:rPr>
        <w:t>- запобігати негативному впливу стихійних явищ природного та техногенного походження;</w:t>
      </w:r>
    </w:p>
    <w:p w14:paraId="38EDC17F" w14:textId="77777777" w:rsidR="00633690" w:rsidRPr="00633690" w:rsidRDefault="00633690" w:rsidP="00633690">
      <w:pPr>
        <w:spacing w:after="0"/>
        <w:ind w:right="-1" w:firstLine="708"/>
        <w:jc w:val="both"/>
        <w:rPr>
          <w:rFonts w:eastAsia="Times New Roman" w:cs="Times New Roman"/>
          <w:noProof/>
          <w:kern w:val="0"/>
          <w:sz w:val="24"/>
          <w:szCs w:val="24"/>
          <w:lang w:val="uk-UA" w:eastAsia="ru-RU"/>
          <w14:ligatures w14:val="none"/>
        </w:rPr>
      </w:pPr>
      <w:r w:rsidRPr="00633690">
        <w:rPr>
          <w:rFonts w:eastAsia="Times New Roman" w:cs="Times New Roman"/>
          <w:noProof/>
          <w:kern w:val="0"/>
          <w:sz w:val="24"/>
          <w:szCs w:val="24"/>
          <w:lang w:val="uk-UA" w:eastAsia="ru-RU"/>
          <w14:ligatures w14:val="none"/>
        </w:rPr>
        <w:t>- підвищити екологічну культуру дітей та молоді.</w:t>
      </w:r>
    </w:p>
    <w:p w14:paraId="1424F77C" w14:textId="77777777" w:rsidR="00633690" w:rsidRPr="00633690" w:rsidRDefault="00633690" w:rsidP="00633690">
      <w:pPr>
        <w:spacing w:after="0"/>
        <w:ind w:firstLine="708"/>
        <w:jc w:val="both"/>
        <w:rPr>
          <w:rFonts w:eastAsia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69371B6C" w14:textId="77777777" w:rsidR="00633690" w:rsidRPr="00633690" w:rsidRDefault="00633690" w:rsidP="00633690">
      <w:pPr>
        <w:spacing w:after="0"/>
        <w:ind w:firstLine="708"/>
        <w:jc w:val="both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633690">
        <w:rPr>
          <w:rFonts w:eastAsia="Times New Roman" w:cs="Times New Roman"/>
          <w:b/>
          <w:kern w:val="0"/>
          <w:sz w:val="24"/>
          <w:szCs w:val="24"/>
          <w:lang w:val="uk-UA" w:eastAsia="ru-RU"/>
          <w14:ligatures w14:val="none"/>
        </w:rPr>
        <w:t>9. Термін звітності</w:t>
      </w:r>
      <w:r w:rsidRPr="00633690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: щорічно, щоквартально.</w:t>
      </w:r>
    </w:p>
    <w:p w14:paraId="0223F41A" w14:textId="77777777" w:rsidR="00633690" w:rsidRPr="00633690" w:rsidRDefault="00633690" w:rsidP="00633690">
      <w:pPr>
        <w:spacing w:after="0"/>
        <w:jc w:val="center"/>
        <w:rPr>
          <w:rFonts w:eastAsia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38583235" w14:textId="77777777" w:rsidR="00633690" w:rsidRPr="00633690" w:rsidRDefault="00633690" w:rsidP="00633690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633690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lastRenderedPageBreak/>
        <w:t>Замовник Програми:</w:t>
      </w:r>
      <w:r w:rsidRPr="00633690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633690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ab/>
        <w:t>Олег ТАРБЄЄВ</w:t>
      </w:r>
      <w:r w:rsidRPr="00633690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633690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633690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ab/>
        <w:t>__________</w:t>
      </w:r>
    </w:p>
    <w:p w14:paraId="2ED58ECF" w14:textId="4F2D4703" w:rsidR="00633690" w:rsidRPr="00633690" w:rsidRDefault="00633690" w:rsidP="00633690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633690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>Керівник Програми:</w:t>
      </w:r>
      <w:r w:rsidRPr="00633690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633690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633690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ab/>
        <w:t>Віктор ГІЛЬТАЙЧУК</w:t>
      </w:r>
      <w:r w:rsidRPr="00633690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633690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ab/>
        <w:t>__________</w:t>
      </w:r>
    </w:p>
    <w:sectPr w:rsidR="00633690" w:rsidRPr="00633690" w:rsidSect="00633690">
      <w:pgSz w:w="11906" w:h="16838" w:code="9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46"/>
    <w:rsid w:val="003F3112"/>
    <w:rsid w:val="00633690"/>
    <w:rsid w:val="0068738D"/>
    <w:rsid w:val="006C0B77"/>
    <w:rsid w:val="006F29C8"/>
    <w:rsid w:val="008242FF"/>
    <w:rsid w:val="00870751"/>
    <w:rsid w:val="00922C48"/>
    <w:rsid w:val="00A07F4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7B5A"/>
  <w15:chartTrackingRefBased/>
  <w15:docId w15:val="{AFAF40A4-56A3-4FA5-9237-64207BEC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07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F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F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F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F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F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F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F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F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7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7F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7F4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07F4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07F4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07F4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07F4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07F4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07F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7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F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7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7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7F4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07F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7F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7F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7F4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07F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2873</Words>
  <Characters>1638</Characters>
  <Application>Microsoft Office Word</Application>
  <DocSecurity>0</DocSecurity>
  <Lines>13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Admin</cp:lastModifiedBy>
  <cp:revision>3</cp:revision>
  <cp:lastPrinted>2025-05-05T12:27:00Z</cp:lastPrinted>
  <dcterms:created xsi:type="dcterms:W3CDTF">2025-05-05T12:21:00Z</dcterms:created>
  <dcterms:modified xsi:type="dcterms:W3CDTF">2025-05-07T12:31:00Z</dcterms:modified>
</cp:coreProperties>
</file>