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FA1E60">
        <w:fldChar w:fldCharType="begin"/>
      </w:r>
      <w:r w:rsidR="00B56D88">
        <w:instrText>HYPERLINK "mailto:ssdkmr@ukr.net"</w:instrText>
      </w:r>
      <w:r w:rsidR="00FA1E60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FA1E60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E03C86">
        <w:rPr>
          <w:sz w:val="28"/>
          <w:szCs w:val="28"/>
          <w:u w:val="single"/>
        </w:rPr>
        <w:t>12</w:t>
      </w:r>
      <w:r w:rsidR="00D63D66">
        <w:rPr>
          <w:sz w:val="28"/>
          <w:szCs w:val="28"/>
          <w:u w:val="single"/>
        </w:rPr>
        <w:t>.</w:t>
      </w:r>
      <w:r w:rsidR="00BA7BEB">
        <w:rPr>
          <w:sz w:val="28"/>
          <w:szCs w:val="28"/>
          <w:u w:val="single"/>
        </w:rPr>
        <w:t>0</w:t>
      </w:r>
      <w:r w:rsidR="0018793D">
        <w:rPr>
          <w:sz w:val="28"/>
          <w:szCs w:val="28"/>
          <w:u w:val="single"/>
        </w:rPr>
        <w:t>3</w:t>
      </w:r>
      <w:r w:rsidR="00D63D66">
        <w:rPr>
          <w:sz w:val="28"/>
          <w:szCs w:val="28"/>
          <w:u w:val="single"/>
        </w:rPr>
        <w:t>.202</w:t>
      </w:r>
      <w:r w:rsidR="00E03C86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502303">
      <w:pPr>
        <w:tabs>
          <w:tab w:val="left" w:pos="5245"/>
        </w:tabs>
      </w:pPr>
    </w:p>
    <w:p w:rsidR="0034318D" w:rsidRDefault="009710C5" w:rsidP="009710C5">
      <w:pPr>
        <w:tabs>
          <w:tab w:val="left" w:pos="5245"/>
        </w:tabs>
        <w:jc w:val="center"/>
        <w:rPr>
          <w:sz w:val="28"/>
          <w:szCs w:val="28"/>
        </w:rPr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CE1BC3">
        <w:rPr>
          <w:sz w:val="28"/>
          <w:szCs w:val="28"/>
        </w:rPr>
        <w:t xml:space="preserve"> </w:t>
      </w:r>
    </w:p>
    <w:p w:rsidR="007A4A57" w:rsidRDefault="007A4A57" w:rsidP="00637D4B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637D4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№ 10-р «Про заходи щодо належного інформаційного наповнення веб-сайту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у справах дітей міської ради за </w:t>
      </w:r>
      <w:r w:rsidR="00FA7BCD"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10C5">
        <w:rPr>
          <w:rFonts w:ascii="Times New Roman" w:hAnsi="Times New Roman" w:cs="Times New Roman"/>
          <w:sz w:val="28"/>
          <w:szCs w:val="28"/>
          <w:lang w:val="uk-UA"/>
        </w:rPr>
        <w:t xml:space="preserve"> р.,</w:t>
      </w:r>
      <w:bookmarkStart w:id="0" w:name="_GoBack"/>
      <w:bookmarkEnd w:id="0"/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1F0316" w:rsidRDefault="00637D4B" w:rsidP="00637D4B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8456C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Протягом </w:t>
            </w:r>
            <w:r>
              <w:rPr>
                <w:sz w:val="28"/>
                <w:szCs w:val="28"/>
              </w:rPr>
              <w:t>лютого</w:t>
            </w:r>
            <w:r w:rsidRPr="00F8456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8456C">
              <w:rPr>
                <w:sz w:val="28"/>
                <w:szCs w:val="28"/>
              </w:rPr>
              <w:t xml:space="preserve"> року:</w:t>
            </w:r>
          </w:p>
          <w:p w:rsidR="00637D4B" w:rsidRPr="00F8456C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взято </w:t>
            </w:r>
            <w:r>
              <w:rPr>
                <w:sz w:val="28"/>
                <w:szCs w:val="28"/>
              </w:rPr>
              <w:t>5</w:t>
            </w:r>
            <w:r w:rsidRPr="00F8456C">
              <w:rPr>
                <w:sz w:val="28"/>
                <w:szCs w:val="28"/>
              </w:rPr>
              <w:t xml:space="preserve"> дітей на облік дітей, які опинилися у складних життєвих обставинах;</w:t>
            </w:r>
          </w:p>
          <w:p w:rsidR="00637D4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знято </w:t>
            </w:r>
            <w:r>
              <w:rPr>
                <w:sz w:val="28"/>
                <w:szCs w:val="28"/>
              </w:rPr>
              <w:t>5</w:t>
            </w:r>
            <w:r w:rsidRPr="00F8456C">
              <w:rPr>
                <w:sz w:val="28"/>
                <w:szCs w:val="28"/>
              </w:rPr>
              <w:t xml:space="preserve"> д</w:t>
            </w:r>
            <w:r w:rsidR="000D7B78">
              <w:rPr>
                <w:sz w:val="28"/>
                <w:szCs w:val="28"/>
              </w:rPr>
              <w:t>ітей</w:t>
            </w:r>
            <w:r w:rsidRPr="00F8456C">
              <w:rPr>
                <w:sz w:val="28"/>
                <w:szCs w:val="28"/>
              </w:rPr>
              <w:t xml:space="preserve"> з обліку дітей, які опинилися у складних життєвих обставинах;</w:t>
            </w:r>
          </w:p>
          <w:p w:rsidR="00637D4B" w:rsidRPr="00F021B0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21B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</w:t>
            </w:r>
            <w:r w:rsidRPr="00F021B0">
              <w:rPr>
                <w:sz w:val="28"/>
                <w:szCs w:val="28"/>
              </w:rPr>
              <w:t xml:space="preserve">ято 1 дитину </w:t>
            </w:r>
            <w:r>
              <w:rPr>
                <w:sz w:val="28"/>
                <w:szCs w:val="28"/>
              </w:rPr>
              <w:t>з</w:t>
            </w:r>
            <w:r w:rsidRPr="00F021B0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ого</w:t>
            </w:r>
            <w:r w:rsidRPr="00F021B0">
              <w:rPr>
                <w:sz w:val="28"/>
                <w:szCs w:val="28"/>
              </w:rPr>
              <w:t xml:space="preserve"> облік</w:t>
            </w:r>
            <w:r>
              <w:rPr>
                <w:sz w:val="28"/>
                <w:szCs w:val="28"/>
              </w:rPr>
              <w:t>у</w:t>
            </w:r>
            <w:r w:rsidRPr="00F021B0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637D4B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E03C86" w:rsidRDefault="00637D4B" w:rsidP="00637D4B">
            <w:pPr>
              <w:pStyle w:val="a7"/>
              <w:spacing w:line="276" w:lineRule="auto"/>
              <w:ind w:left="126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E03C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дитині продовжено тимчасове перебування у сім’ї</w:t>
            </w:r>
            <w:r w:rsidRPr="00017D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7D0E">
              <w:rPr>
                <w:sz w:val="28"/>
                <w:szCs w:val="28"/>
                <w:lang w:val="ru-RU"/>
              </w:rPr>
              <w:t>родичів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вирішення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влаштування</w:t>
            </w:r>
            <w:proofErr w:type="spellEnd"/>
            <w:r w:rsidRPr="00017D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637D4B" w:rsidRPr="00450CA0" w:rsidRDefault="00637D4B" w:rsidP="00637D4B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  <w:r w:rsidRPr="00450CA0"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</w:rPr>
              <w:t>ей</w:t>
            </w:r>
            <w:r w:rsidRPr="00450CA0">
              <w:rPr>
                <w:sz w:val="28"/>
                <w:szCs w:val="28"/>
                <w:lang w:val="ru-RU"/>
              </w:rPr>
              <w:t xml:space="preserve">, </w:t>
            </w:r>
            <w:r w:rsidRPr="00450CA0">
              <w:rPr>
                <w:sz w:val="28"/>
                <w:szCs w:val="28"/>
              </w:rPr>
              <w:t>де проживають діти, які опинились у складних життєвих обставинах;</w:t>
            </w:r>
          </w:p>
          <w:p w:rsidR="00637D4B" w:rsidRPr="00450CA0" w:rsidRDefault="00637D4B" w:rsidP="00637D4B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</w:t>
            </w:r>
            <w:r w:rsidRPr="00450CA0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637D4B" w:rsidRDefault="00637D4B" w:rsidP="00637D4B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50CA0">
              <w:rPr>
                <w:sz w:val="28"/>
                <w:szCs w:val="28"/>
              </w:rPr>
              <w:t>- 1 прийомної сім’ї</w:t>
            </w:r>
            <w:r w:rsidRPr="00450CA0">
              <w:rPr>
                <w:sz w:val="28"/>
                <w:szCs w:val="28"/>
                <w:lang w:val="en-US"/>
              </w:rPr>
              <w:t>;</w:t>
            </w:r>
          </w:p>
          <w:p w:rsidR="00637D4B" w:rsidRPr="00450CA0" w:rsidRDefault="00637D4B" w:rsidP="00637D4B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сім’</w:t>
            </w:r>
            <w:r>
              <w:rPr>
                <w:sz w:val="28"/>
                <w:szCs w:val="28"/>
                <w:lang w:val="en-US"/>
              </w:rPr>
              <w:t xml:space="preserve">ї </w:t>
            </w:r>
            <w:proofErr w:type="spellStart"/>
            <w:r>
              <w:rPr>
                <w:sz w:val="28"/>
                <w:szCs w:val="28"/>
                <w:lang w:val="en-US"/>
              </w:rPr>
              <w:t>кандидатів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en-US"/>
              </w:rPr>
              <w:t>усиновителі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37D4B" w:rsidRPr="00F116F7" w:rsidRDefault="00637D4B" w:rsidP="00637D4B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</w:t>
            </w:r>
            <w:r w:rsidRPr="00F116F7"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</w:rPr>
              <w:t>ей,</w:t>
            </w:r>
            <w:r w:rsidRPr="00F116F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</w:t>
            </w:r>
            <w:r w:rsidRPr="00F116F7">
              <w:rPr>
                <w:sz w:val="28"/>
                <w:szCs w:val="28"/>
              </w:rPr>
              <w:lastRenderedPageBreak/>
              <w:t>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роки.</w:t>
            </w:r>
          </w:p>
          <w:p w:rsidR="000D7B78" w:rsidRDefault="000D7B78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Проводиться робота щодо передачі справ у архівний відділ Калуської міської ради за 2019 рік.</w:t>
            </w:r>
          </w:p>
          <w:p w:rsidR="000D7B78" w:rsidRPr="00F116F7" w:rsidRDefault="000D7B78" w:rsidP="000D7B78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Впорядкування документації та складення описів справ за 2022 рік.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>
              <w:rPr>
                <w:sz w:val="28"/>
                <w:szCs w:val="28"/>
              </w:rPr>
              <w:t>4 по 28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лютого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>
              <w:rPr>
                <w:sz w:val="28"/>
                <w:szCs w:val="28"/>
              </w:rPr>
              <w:t xml:space="preserve">лютий 2025 </w:t>
            </w:r>
            <w:r w:rsidRPr="00F116F7">
              <w:rPr>
                <w:sz w:val="28"/>
                <w:szCs w:val="28"/>
              </w:rPr>
              <w:t xml:space="preserve">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>
              <w:rPr>
                <w:sz w:val="28"/>
                <w:szCs w:val="28"/>
              </w:rPr>
              <w:t xml:space="preserve">4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 xml:space="preserve">8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490599" w:rsidRDefault="00637D4B" w:rsidP="005B41E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>
              <w:rPr>
                <w:sz w:val="28"/>
                <w:szCs w:val="28"/>
              </w:rPr>
              <w:t>лютого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31</w:t>
            </w:r>
            <w:r w:rsidRPr="007A281E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106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14</w:t>
            </w:r>
            <w:r w:rsidRPr="007A281E">
              <w:rPr>
                <w:sz w:val="28"/>
                <w:szCs w:val="28"/>
              </w:rPr>
              <w:t xml:space="preserve"> наказів, підготовлено 3 про</w:t>
            </w:r>
            <w:r w:rsidR="005B41EC"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>
              <w:rPr>
                <w:sz w:val="28"/>
                <w:szCs w:val="28"/>
              </w:rPr>
              <w:t xml:space="preserve"> та 1 про</w:t>
            </w:r>
            <w:r w:rsidR="005B41EC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кт на засідання сесії Калуської міської ради.</w:t>
            </w:r>
            <w:r w:rsidRPr="00EB49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6D6618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6D6618">
              <w:rPr>
                <w:sz w:val="28"/>
                <w:szCs w:val="28"/>
              </w:rPr>
              <w:t xml:space="preserve">.01.2025 відбулося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23</w:t>
            </w:r>
            <w:r w:rsidRPr="006D6618">
              <w:rPr>
                <w:sz w:val="28"/>
                <w:szCs w:val="28"/>
              </w:rPr>
              <w:t xml:space="preserve"> питання, з них:</w:t>
            </w:r>
          </w:p>
          <w:p w:rsidR="00637D4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5</w:t>
            </w:r>
            <w:r w:rsidRPr="006D6618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637D4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надання статусу дитини, позбавленої батьківського піклування;</w:t>
            </w:r>
          </w:p>
          <w:p w:rsidR="00637D4B" w:rsidRPr="006D6618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встановлення піклування;</w:t>
            </w:r>
          </w:p>
          <w:p w:rsidR="00637D4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- 3 про охорону майнових прав малолітніх та неповнолітніх;</w:t>
            </w:r>
          </w:p>
          <w:p w:rsidR="00637D4B" w:rsidRPr="006D6618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про встановлення опіки над майном дітей, позбавлених батьківського піклування;</w:t>
            </w:r>
          </w:p>
          <w:p w:rsidR="00637D4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6D6618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637D4B" w:rsidRPr="006D6618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 про доцільність відібрання малолітнього у матері без позбавлення її батьківських прав;</w:t>
            </w:r>
          </w:p>
          <w:p w:rsidR="00637D4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2 про неналежне виконання батьківських обовʼязків</w:t>
            </w:r>
            <w:r w:rsidRPr="006D6618">
              <w:rPr>
                <w:sz w:val="28"/>
                <w:szCs w:val="28"/>
              </w:rPr>
              <w:t>;</w:t>
            </w:r>
          </w:p>
          <w:p w:rsidR="00637D4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доцільність поновлення батьківських прав;</w:t>
            </w:r>
          </w:p>
          <w:p w:rsidR="00637D4B" w:rsidRPr="00443CF2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відрахування прийомної сім’</w:t>
            </w:r>
            <w:r w:rsidRPr="00C5420B">
              <w:rPr>
                <w:sz w:val="28"/>
                <w:szCs w:val="28"/>
              </w:rPr>
              <w:t xml:space="preserve">ї </w:t>
            </w:r>
            <w:r>
              <w:rPr>
                <w:sz w:val="28"/>
                <w:szCs w:val="28"/>
              </w:rPr>
              <w:t>повнолітнього;</w:t>
            </w:r>
          </w:p>
          <w:p w:rsidR="00637D4B" w:rsidRPr="00BE5D0B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звіт про дотримання прав дітей-сиріт та дітей, позбавлених батьківського піклування, які влаштовані під опіку, піклування в прийомні сім’</w:t>
            </w:r>
            <w:r w:rsidRPr="00773574">
              <w:rPr>
                <w:sz w:val="28"/>
                <w:szCs w:val="28"/>
              </w:rPr>
              <w:t>ї та ди</w:t>
            </w:r>
            <w:r>
              <w:rPr>
                <w:sz w:val="28"/>
                <w:szCs w:val="28"/>
              </w:rPr>
              <w:t>тячі будинки сімейного типу в 2024</w:t>
            </w:r>
            <w:r w:rsidRPr="00773574">
              <w:rPr>
                <w:sz w:val="28"/>
                <w:szCs w:val="28"/>
              </w:rPr>
              <w:t xml:space="preserve"> році</w:t>
            </w:r>
            <w:r w:rsidRPr="00BE5D0B">
              <w:rPr>
                <w:sz w:val="28"/>
                <w:szCs w:val="28"/>
              </w:rPr>
              <w:t xml:space="preserve">;   </w:t>
            </w:r>
          </w:p>
          <w:p w:rsidR="00637D4B" w:rsidRPr="00F906C7" w:rsidRDefault="00637D4B" w:rsidP="00637D4B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AA7D5F" w:rsidRDefault="00637D4B" w:rsidP="005B41EC">
            <w:pPr>
              <w:spacing w:line="276" w:lineRule="auto"/>
              <w:ind w:left="131" w:right="132" w:firstLine="410"/>
              <w:jc w:val="both"/>
              <w:rPr>
                <w:sz w:val="28"/>
                <w:szCs w:val="28"/>
              </w:rPr>
            </w:pPr>
            <w:r w:rsidRPr="00AA7D5F">
              <w:rPr>
                <w:sz w:val="28"/>
                <w:szCs w:val="28"/>
                <w:shd w:val="clear" w:color="auto" w:fill="FFFFFF"/>
              </w:rPr>
              <w:t xml:space="preserve">20-21 лютого 2025 завідувач сектору з питань опіки, піклування, усиновлення та сімейних форм виховання дітей служби у справах дітей Калуської міської ради взяла участь у дводенному тренінгу спрямованого на </w:t>
            </w:r>
            <w:proofErr w:type="spellStart"/>
            <w:r w:rsidRPr="00AA7D5F">
              <w:rPr>
                <w:sz w:val="28"/>
                <w:szCs w:val="28"/>
                <w:shd w:val="clear" w:color="auto" w:fill="FFFFFF"/>
              </w:rPr>
              <w:t>адвокацію</w:t>
            </w:r>
            <w:proofErr w:type="spellEnd"/>
            <w:r w:rsidRPr="00AA7D5F">
              <w:rPr>
                <w:sz w:val="28"/>
                <w:szCs w:val="28"/>
                <w:shd w:val="clear" w:color="auto" w:fill="FFFFFF"/>
              </w:rPr>
              <w:t xml:space="preserve"> та захист прав дітей у громадах, який був організований Міжнародною благодійною організацією «Благодійний фонд «СОС Дитячі Містечка» України у партнерстві з Національним університетом «Києво-Могилянська академія», у рамках реалізації проєкту «Право на сім’ю: усунення системних прогалин – підтримка реформ системи захисту дітей». 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A7BCD" w:rsidRDefault="00637D4B" w:rsidP="00637D4B">
            <w:pPr>
              <w:spacing w:line="276" w:lineRule="auto"/>
              <w:ind w:left="131" w:right="132"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 w:rsidRPr="00FA7BCD">
              <w:rPr>
                <w:sz w:val="28"/>
                <w:szCs w:val="28"/>
                <w:shd w:val="clear" w:color="auto" w:fill="FFFFFF"/>
              </w:rPr>
              <w:t>Працівники служби у справах дітей Калуської міської ради 25.02.2025 року взяли участь у регіональному круглому столі: «Хід реалізації та перші результати Програми відновного правосуддя за участю неповнолітніх, які є підозрюваними, обвинуваченими у вчиненні кримінального правопорушення». Обговорено пілотний проєкт «Програма відновлення правосуддя за участю неповнолітніх, які є підозрюваними, обвинуваченими у вчинення кримінального правопорушення» та хід реалізації Програми відновного правосуддя, зокрема її успішні практики, виклики, проблематику та перспективи реалізації. Окреслено кроки, необхідні для посилення ефективності реалізації програми відновного правосуддя. Участь у заході взяли дізнавачі, слідчі, прокурори, поліція, працівники системи надання безоплатної правничої допомоги, адвокатура, медіатори, судді (</w:t>
            </w:r>
            <w:proofErr w:type="spellStart"/>
            <w:r w:rsidRPr="00FA7BCD">
              <w:rPr>
                <w:sz w:val="28"/>
                <w:szCs w:val="28"/>
                <w:shd w:val="clear" w:color="auto" w:fill="FFFFFF"/>
              </w:rPr>
              <w:t>Долинського</w:t>
            </w:r>
            <w:proofErr w:type="spellEnd"/>
            <w:r w:rsidRPr="00FA7BCD">
              <w:rPr>
                <w:sz w:val="28"/>
                <w:szCs w:val="28"/>
                <w:shd w:val="clear" w:color="auto" w:fill="FFFFFF"/>
              </w:rPr>
              <w:t xml:space="preserve"> районного суду), працівники органів з питань </w:t>
            </w:r>
            <w:proofErr w:type="spellStart"/>
            <w:r w:rsidRPr="00FA7BCD">
              <w:rPr>
                <w:sz w:val="28"/>
                <w:szCs w:val="28"/>
                <w:shd w:val="clear" w:color="auto" w:fill="FFFFFF"/>
              </w:rPr>
              <w:t>пробації</w:t>
            </w:r>
            <w:proofErr w:type="spellEnd"/>
            <w:r w:rsidRPr="00FA7BCD">
              <w:rPr>
                <w:sz w:val="28"/>
                <w:szCs w:val="28"/>
                <w:shd w:val="clear" w:color="auto" w:fill="FFFFFF"/>
              </w:rPr>
              <w:t xml:space="preserve">, працівники служби у справах дітей, реабілітаційні центри, інші зацікавлені особи Івано-Франківської області. Організували захід: міжрегіональний центр з надання безоплатної правничої допомоги за підтримки Координаційного центру з надання </w:t>
            </w:r>
            <w:r w:rsidRPr="00FA7BCD">
              <w:rPr>
                <w:sz w:val="28"/>
                <w:szCs w:val="28"/>
                <w:shd w:val="clear" w:color="auto" w:fill="FFFFFF"/>
              </w:rPr>
              <w:lastRenderedPageBreak/>
              <w:t xml:space="preserve">правничої допомоги. Захід також підтримується Міністерством внутрішніх справ України, Офісом Генерального прокурора, Державною установою «Центр </w:t>
            </w:r>
            <w:proofErr w:type="spellStart"/>
            <w:r w:rsidRPr="00FA7BCD">
              <w:rPr>
                <w:sz w:val="28"/>
                <w:szCs w:val="28"/>
                <w:shd w:val="clear" w:color="auto" w:fill="FFFFFF"/>
              </w:rPr>
              <w:t>пробації</w:t>
            </w:r>
            <w:proofErr w:type="spellEnd"/>
            <w:r w:rsidRPr="00FA7BCD">
              <w:rPr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627089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27089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7A281E" w:rsidRDefault="007A281E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281E" w:rsidRDefault="007A281E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D4B" w:rsidRPr="00F116F7" w:rsidRDefault="00637D4B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A7BCD" w:rsidRDefault="00FA7BCD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87016" w:rsidRDefault="00A8701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Заступник міського голови</w:t>
      </w: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 питань діяльності виконавчих</w:t>
      </w:r>
    </w:p>
    <w:p w:rsidR="005614B6" w:rsidRPr="00F116F7" w:rsidRDefault="005614B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органів міської ради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>Надія ГУШ</w:t>
      </w: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DC1ED7" w:rsidRDefault="00DC1ED7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223C02" w:rsidRDefault="00223C02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Default="001417F1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0B8E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0C5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A7D5F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28E9286"/>
  <w15:docId w15:val="{51CD1FFE-A957-4BED-86D9-7315CC8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951E-8A60-460F-89E5-B5D8B061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3735</Words>
  <Characters>2130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2025-03-17T09:13:00Z</cp:lastPrinted>
  <dcterms:created xsi:type="dcterms:W3CDTF">2025-03-12T08:43:00Z</dcterms:created>
  <dcterms:modified xsi:type="dcterms:W3CDTF">2025-03-20T13:05:00Z</dcterms:modified>
</cp:coreProperties>
</file>