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A4" w:rsidRPr="00255093" w:rsidRDefault="003B6BA4" w:rsidP="009A184F">
      <w:pPr>
        <w:spacing w:after="0" w:line="20" w:lineRule="atLeast"/>
        <w:rPr>
          <w:sz w:val="12"/>
          <w:szCs w:val="12"/>
          <w:lang w:val="uk-UA"/>
        </w:rPr>
      </w:pPr>
    </w:p>
    <w:p w:rsidR="00D44F8D" w:rsidRPr="00255093" w:rsidRDefault="00D44F8D" w:rsidP="009A184F">
      <w:pPr>
        <w:spacing w:after="0" w:line="20" w:lineRule="atLeast"/>
        <w:rPr>
          <w:sz w:val="12"/>
          <w:szCs w:val="12"/>
          <w:lang w:val="uk-UA"/>
        </w:rPr>
      </w:pPr>
    </w:p>
    <w:p w:rsidR="00D44F8D" w:rsidRPr="00255093" w:rsidRDefault="00D44F8D" w:rsidP="009A184F">
      <w:pPr>
        <w:spacing w:after="0" w:line="20" w:lineRule="atLeast"/>
        <w:rPr>
          <w:sz w:val="12"/>
          <w:szCs w:val="12"/>
          <w:lang w:val="uk-UA"/>
        </w:rPr>
      </w:pPr>
    </w:p>
    <w:p w:rsidR="00E758EA" w:rsidRPr="00E758EA" w:rsidRDefault="00955B1D" w:rsidP="00E758EA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</w:rPr>
      </w:pPr>
      <w:r>
        <w:rPr>
          <w:rFonts w:ascii="Helvetica" w:eastAsia="Times New Roman" w:hAnsi="Helvetica" w:cs="Helvetica"/>
          <w:color w:val="666666"/>
          <w:sz w:val="21"/>
          <w:szCs w:val="21"/>
          <w:lang w:val="uk-UA"/>
        </w:rPr>
        <w:t>-+</w:t>
      </w:r>
      <w:r w:rsidR="00E758EA">
        <w:rPr>
          <w:rFonts w:ascii="Helvetica" w:eastAsia="Times New Roman" w:hAnsi="Helvetica" w:cs="Helvetica"/>
          <w:noProof/>
          <w:color w:val="666666"/>
          <w:sz w:val="21"/>
          <w:szCs w:val="21"/>
        </w:rPr>
        <w:drawing>
          <wp:inline distT="0" distB="0" distL="0" distR="0">
            <wp:extent cx="676275" cy="952500"/>
            <wp:effectExtent l="19050" t="0" r="9525" b="0"/>
            <wp:docPr id="1" name="Рисунок 1" descr="https://kalushcity.golos.net.ua/files/foto_conf/img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lushcity.golos.net.ua/files/foto_conf/img_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8EA" w:rsidRPr="00E758EA" w:rsidRDefault="00E758EA" w:rsidP="00E758E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E758EA">
        <w:rPr>
          <w:rFonts w:ascii="Helvetica" w:eastAsia="Times New Roman" w:hAnsi="Helvetica" w:cs="Helvetica"/>
          <w:b/>
          <w:bCs/>
          <w:color w:val="555555"/>
          <w:sz w:val="21"/>
        </w:rPr>
        <w:t>УКРАЇНА</w:t>
      </w:r>
      <w:r w:rsidRPr="00E758EA">
        <w:rPr>
          <w:rFonts w:ascii="Helvetica" w:eastAsia="Times New Roman" w:hAnsi="Helvetica" w:cs="Helvetica"/>
          <w:color w:val="666666"/>
          <w:sz w:val="21"/>
          <w:szCs w:val="21"/>
        </w:rPr>
        <w:br/>
      </w:r>
      <w:r w:rsidRPr="00E758EA">
        <w:rPr>
          <w:rFonts w:ascii="Helvetica" w:eastAsia="Times New Roman" w:hAnsi="Helvetica" w:cs="Helvetica"/>
          <w:b/>
          <w:bCs/>
          <w:color w:val="555555"/>
          <w:sz w:val="21"/>
        </w:rPr>
        <w:t>КАЛУСЬКА  МІСЬКА  РАДА</w:t>
      </w:r>
      <w:r w:rsidRPr="00E758EA">
        <w:rPr>
          <w:rFonts w:ascii="Helvetica" w:eastAsia="Times New Roman" w:hAnsi="Helvetica" w:cs="Helvetica"/>
          <w:color w:val="666666"/>
          <w:sz w:val="21"/>
          <w:szCs w:val="21"/>
        </w:rPr>
        <w:br/>
      </w:r>
      <w:proofErr w:type="gramStart"/>
      <w:r w:rsidRPr="00E758EA">
        <w:rPr>
          <w:rFonts w:ascii="Helvetica" w:eastAsia="Times New Roman" w:hAnsi="Helvetica" w:cs="Helvetica"/>
          <w:b/>
          <w:bCs/>
          <w:color w:val="555555"/>
          <w:sz w:val="21"/>
        </w:rPr>
        <w:t>Р</w:t>
      </w:r>
      <w:proofErr w:type="gramEnd"/>
      <w:r w:rsidRPr="00E758EA">
        <w:rPr>
          <w:rFonts w:ascii="Helvetica" w:eastAsia="Times New Roman" w:hAnsi="Helvetica" w:cs="Helvetica"/>
          <w:b/>
          <w:bCs/>
          <w:color w:val="555555"/>
          <w:sz w:val="21"/>
        </w:rPr>
        <w:t>ІШЕННЯ</w:t>
      </w:r>
    </w:p>
    <w:p w:rsidR="00E758EA" w:rsidRPr="00E758EA" w:rsidRDefault="00E758EA" w:rsidP="00E758E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66666"/>
          <w:sz w:val="21"/>
          <w:szCs w:val="21"/>
        </w:rPr>
      </w:pPr>
      <w:r w:rsidRPr="00E758EA">
        <w:rPr>
          <w:rFonts w:ascii="Helvetica" w:eastAsia="Times New Roman" w:hAnsi="Helvetica" w:cs="Helvetica"/>
          <w:b/>
          <w:bCs/>
          <w:color w:val="555555"/>
          <w:sz w:val="21"/>
          <w:u w:val="single"/>
        </w:rPr>
        <w:t> 29.01.2025     № </w:t>
      </w:r>
      <w:r w:rsidRPr="00E758EA">
        <w:rPr>
          <w:rFonts w:ascii="Helvetica" w:eastAsia="Times New Roman" w:hAnsi="Helvetica" w:cs="Helvetica"/>
          <w:color w:val="666666"/>
          <w:sz w:val="21"/>
          <w:szCs w:val="21"/>
        </w:rPr>
        <w:t>  </w:t>
      </w:r>
      <w:r w:rsidRPr="00E758EA">
        <w:rPr>
          <w:rFonts w:ascii="Helvetica" w:eastAsia="Times New Roman" w:hAnsi="Helvetica" w:cs="Helvetica"/>
          <w:b/>
          <w:bCs/>
          <w:color w:val="555555"/>
          <w:sz w:val="21"/>
          <w:u w:val="single"/>
        </w:rPr>
        <w:t>3844</w:t>
      </w:r>
    </w:p>
    <w:tbl>
      <w:tblPr>
        <w:tblW w:w="9855" w:type="dxa"/>
        <w:tblCellMar>
          <w:left w:w="0" w:type="dxa"/>
          <w:right w:w="0" w:type="dxa"/>
        </w:tblCellMar>
        <w:tblLook w:val="04A0"/>
      </w:tblPr>
      <w:tblGrid>
        <w:gridCol w:w="9855"/>
      </w:tblGrid>
      <w:tr w:rsidR="00E758EA" w:rsidRPr="00E758EA" w:rsidTr="00E758EA">
        <w:trPr>
          <w:trHeight w:val="1080"/>
        </w:trPr>
        <w:tc>
          <w:tcPr>
            <w:tcW w:w="9855" w:type="dxa"/>
            <w:shd w:val="clear" w:color="auto" w:fill="auto"/>
            <w:vAlign w:val="center"/>
            <w:hideMark/>
          </w:tcPr>
          <w:tbl>
            <w:tblPr>
              <w:tblpPr w:leftFromText="45" w:rightFromText="45" w:bottomFromText="150" w:vertAnchor="text"/>
              <w:tblW w:w="964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4823"/>
            </w:tblGrid>
            <w:tr w:rsidR="00E758EA" w:rsidRPr="00E758EA" w:rsidTr="00E758EA">
              <w:tc>
                <w:tcPr>
                  <w:tcW w:w="4815" w:type="dxa"/>
                  <w:shd w:val="clear" w:color="auto" w:fill="auto"/>
                  <w:vAlign w:val="center"/>
                  <w:hideMark/>
                </w:tcPr>
                <w:p w:rsidR="00E758EA" w:rsidRPr="00E758EA" w:rsidRDefault="00E758EA" w:rsidP="00E75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Про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proofErr w:type="gram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ішення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Калуської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ради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28.09.2023 №2510 «Про Раду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питань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внутрішньо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переміщених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осіб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</w:t>
                  </w: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Калуській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міській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раді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</w:t>
                  </w: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815" w:type="dxa"/>
                  <w:shd w:val="clear" w:color="auto" w:fill="auto"/>
                  <w:vAlign w:val="center"/>
                  <w:hideMark/>
                </w:tcPr>
                <w:p w:rsidR="00E758EA" w:rsidRPr="00E758EA" w:rsidRDefault="00E758EA" w:rsidP="00E758E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алуш</w:t>
                  </w: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(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вісімдесят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перша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сесія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восьмого демократичного </w:t>
                  </w:r>
                  <w:proofErr w:type="spellStart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скликання</w:t>
                  </w:r>
                  <w:proofErr w:type="spellEnd"/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E758EA" w:rsidRPr="00E758EA" w:rsidRDefault="00E758EA" w:rsidP="00E758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758E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758EA" w:rsidRPr="00E758EA" w:rsidRDefault="00E758EA" w:rsidP="00E758E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184F" w:rsidRPr="00255093" w:rsidRDefault="009A184F" w:rsidP="003B6BA4">
      <w:pPr>
        <w:spacing w:after="0" w:line="20" w:lineRule="atLeast"/>
        <w:rPr>
          <w:rFonts w:ascii="Times New Roman" w:hAnsi="Times New Roman" w:cs="Times New Roman"/>
          <w:sz w:val="20"/>
          <w:szCs w:val="20"/>
          <w:lang w:val="uk-UA"/>
        </w:rPr>
      </w:pPr>
    </w:p>
    <w:p w:rsidR="00051CEF" w:rsidRPr="00051CEF" w:rsidRDefault="00051CEF" w:rsidP="002A35A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1CEF">
        <w:rPr>
          <w:rFonts w:ascii="Times New Roman" w:hAnsi="Times New Roman" w:cs="Times New Roman"/>
          <w:sz w:val="26"/>
          <w:szCs w:val="26"/>
          <w:lang w:val="uk-UA"/>
        </w:rPr>
        <w:t>Керуючись статтями 25, 59 Закону України «Про місцеве самоврядування в Україні»,</w:t>
      </w:r>
      <w:r w:rsidRPr="00051C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>відповідно до постанови Кабінету Мін</w:t>
      </w:r>
      <w:r>
        <w:rPr>
          <w:rFonts w:ascii="Times New Roman" w:hAnsi="Times New Roman" w:cs="Times New Roman"/>
          <w:sz w:val="26"/>
          <w:szCs w:val="26"/>
          <w:lang w:val="uk-UA"/>
        </w:rPr>
        <w:t>істрів України від 04.08.2023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 № 812 «Про затвердження 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 xml:space="preserve">Примірного 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положення про Раду з питань внутрішньо переміщених осіб» та Положення про Раду з питань внутрішньо переміщених осіб при Калуській міській раді, затвердженого рішенням </w:t>
      </w:r>
      <w:r w:rsidR="00CA7424">
        <w:rPr>
          <w:rFonts w:ascii="Times New Roman" w:hAnsi="Times New Roman" w:cs="Times New Roman"/>
          <w:sz w:val="26"/>
          <w:szCs w:val="26"/>
          <w:lang w:val="uk-UA"/>
        </w:rPr>
        <w:t xml:space="preserve">Калуської 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міської </w:t>
      </w:r>
      <w:r w:rsidR="00CA7424">
        <w:rPr>
          <w:rFonts w:ascii="Times New Roman" w:hAnsi="Times New Roman" w:cs="Times New Roman"/>
          <w:sz w:val="26"/>
          <w:szCs w:val="26"/>
          <w:lang w:val="uk-UA"/>
        </w:rPr>
        <w:t>ради від 28.09.2023 №2510 «Про Р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аду з питань внутрішньо переміщених осіб при Калуській міській раді», 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еручи до уваги подання голови Ради з питань внутрішньо перемішених осіб при Калуській міській раді Валерії </w:t>
      </w:r>
      <w:proofErr w:type="spellStart"/>
      <w:r w:rsidRPr="00051CEF">
        <w:rPr>
          <w:rFonts w:ascii="Times New Roman" w:hAnsi="Times New Roman" w:cs="Times New Roman"/>
          <w:sz w:val="26"/>
          <w:szCs w:val="26"/>
          <w:lang w:val="uk-UA"/>
        </w:rPr>
        <w:t>Пруднікової</w:t>
      </w:r>
      <w:proofErr w:type="spellEnd"/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 від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 xml:space="preserve"> 18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>.2024 №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 xml:space="preserve"> та службову записку начальника управління соціального захисту населення </w:t>
      </w:r>
      <w:r w:rsidR="00CA7424">
        <w:rPr>
          <w:rFonts w:ascii="Times New Roman" w:hAnsi="Times New Roman" w:cs="Times New Roman"/>
          <w:sz w:val="26"/>
          <w:szCs w:val="26"/>
          <w:lang w:val="uk-UA"/>
        </w:rPr>
        <w:t xml:space="preserve">Калуської </w:t>
      </w:r>
      <w:r w:rsidR="00200B51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Любові </w:t>
      </w:r>
      <w:proofErr w:type="spellStart"/>
      <w:r w:rsidR="00200B51">
        <w:rPr>
          <w:rFonts w:ascii="Times New Roman" w:hAnsi="Times New Roman" w:cs="Times New Roman"/>
          <w:sz w:val="26"/>
          <w:szCs w:val="26"/>
          <w:lang w:val="uk-UA"/>
        </w:rPr>
        <w:t>Федориши</w:t>
      </w:r>
      <w:r w:rsidR="000A3DBB">
        <w:rPr>
          <w:rFonts w:ascii="Times New Roman" w:hAnsi="Times New Roman" w:cs="Times New Roman"/>
          <w:sz w:val="26"/>
          <w:szCs w:val="26"/>
          <w:lang w:val="uk-UA"/>
        </w:rPr>
        <w:t>н</w:t>
      </w:r>
      <w:proofErr w:type="spellEnd"/>
      <w:r w:rsidR="00200B51">
        <w:rPr>
          <w:rFonts w:ascii="Times New Roman" w:hAnsi="Times New Roman" w:cs="Times New Roman"/>
          <w:sz w:val="26"/>
          <w:szCs w:val="26"/>
          <w:lang w:val="uk-UA"/>
        </w:rPr>
        <w:t xml:space="preserve"> від 30.12.2024 №01-24/6369/01</w:t>
      </w:r>
      <w:r w:rsidR="006840C4">
        <w:rPr>
          <w:rFonts w:ascii="Times New Roman" w:hAnsi="Times New Roman" w:cs="Times New Roman"/>
          <w:sz w:val="26"/>
          <w:szCs w:val="26"/>
          <w:lang w:val="uk-UA"/>
        </w:rPr>
        <w:t>/06</w:t>
      </w:r>
      <w:r w:rsidRPr="00051CE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2A35A0" w:rsidRPr="00051C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з метою створення належних умов для забезпечення життєдіяльності внутрішньо переміщених осіб, які перемістились до Калуської </w:t>
      </w:r>
      <w:r w:rsidR="002A35A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 xml:space="preserve">міської територіальної громади, </w:t>
      </w:r>
      <w:r w:rsidR="002A35A0" w:rsidRPr="00051CEF">
        <w:rPr>
          <w:rFonts w:ascii="Times New Roman" w:hAnsi="Times New Roman" w:cs="Times New Roman"/>
          <w:sz w:val="26"/>
          <w:szCs w:val="26"/>
          <w:lang w:val="uk-UA"/>
        </w:rPr>
        <w:t>сприяння інтеграції внутрішньо переміщених осіб до життя у територіальній громаді та їх залучення до процесів прийняття рішень</w:t>
      </w:r>
      <w:r w:rsidR="002A35A0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Pr="00051C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  <w:t>враховуючи рекомендації постійної комісії міської ради з питань гуманітарної роботи, законності та антикорупційної політики</w:t>
      </w:r>
      <w:r w:rsidR="0021076D" w:rsidRPr="00051CEF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9A184F" w:rsidRPr="00051CEF" w:rsidRDefault="009A184F" w:rsidP="00051CE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/>
        </w:rPr>
      </w:pPr>
      <w:r w:rsidRPr="00051CE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uk-UA"/>
        </w:rPr>
        <w:t>ВИРІШИЛА:</w:t>
      </w:r>
    </w:p>
    <w:p w:rsidR="00200B51" w:rsidRPr="002A35A0" w:rsidRDefault="000B2E3F" w:rsidP="002A35A0">
      <w:pPr>
        <w:pStyle w:val="a3"/>
        <w:numPr>
          <w:ilvl w:val="0"/>
          <w:numId w:val="1"/>
        </w:numPr>
        <w:spacing w:after="0" w:line="20" w:lineRule="atLeast"/>
        <w:jc w:val="both"/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Внести зміни до</w:t>
      </w:r>
      <w:r w:rsidR="0021076D"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рішення Калуської міської ради від 28.09.2023 №2510 «Про Раду з питань внутрішньо переміщених осіб при Калуській міській раді»</w:t>
      </w:r>
      <w:r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</w:t>
      </w:r>
      <w:r w:rsidR="00200B51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виклавши </w:t>
      </w:r>
      <w:r w:rsidR="00200B51" w:rsidRP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Положення про Раду з питань внутрішньо переміщених осіб при Калуській міській рад</w:t>
      </w:r>
      <w:r w:rsid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і та </w:t>
      </w:r>
      <w:r w:rsidR="002A35A0" w:rsidRPr="00200B51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Персональний склад Ради з питань внутрішньо переміщених осіб при Калуській міській раді</w:t>
      </w:r>
      <w:r w:rsid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200B51" w:rsidRP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 новій редакції </w:t>
      </w:r>
      <w:r w:rsid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(додаються</w:t>
      </w:r>
      <w:r w:rsidR="00200B51" w:rsidRPr="002A35A0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).</w:t>
      </w:r>
    </w:p>
    <w:p w:rsidR="009A202C" w:rsidRDefault="009A202C" w:rsidP="009D59AA">
      <w:pPr>
        <w:pStyle w:val="a3"/>
        <w:numPr>
          <w:ilvl w:val="0"/>
          <w:numId w:val="1"/>
        </w:numPr>
        <w:spacing w:after="0" w:line="20" w:lineRule="atLeast"/>
        <w:jc w:val="both"/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Визнати так</w:t>
      </w:r>
      <w:r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им, що втратило чинність р</w:t>
      </w:r>
      <w:r w:rsidR="00200B51"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ішення </w:t>
      </w:r>
      <w:r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Калуської міської ради від 28.03</w:t>
      </w:r>
      <w:r w:rsidR="00200B51"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.202</w:t>
      </w:r>
      <w:r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4 №3069</w:t>
      </w:r>
      <w:r w:rsidR="00200B51" w:rsidRPr="00051CEF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«</w:t>
      </w:r>
      <w:r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Про внесення змін до рішення Калуської міської ради від 28.09.2023 №2510 «Про Раду з питань внутрішньо переміщених осіб при Калуській міській раді».</w:t>
      </w:r>
    </w:p>
    <w:p w:rsidR="009D59AA" w:rsidRPr="009A202C" w:rsidRDefault="009D59AA" w:rsidP="009A202C">
      <w:pPr>
        <w:pStyle w:val="a3"/>
        <w:numPr>
          <w:ilvl w:val="0"/>
          <w:numId w:val="1"/>
        </w:numPr>
        <w:spacing w:after="0" w:line="20" w:lineRule="atLeast"/>
        <w:jc w:val="both"/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9A202C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Контроль за виконанням цього рішення покласти на заступника міського голови Наталію </w:t>
      </w:r>
      <w:proofErr w:type="spellStart"/>
      <w:r w:rsidRPr="009A202C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Кінаш</w:t>
      </w:r>
      <w:proofErr w:type="spellEnd"/>
      <w:r w:rsidRPr="009A202C">
        <w:rPr>
          <w:rStyle w:val="rvts9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255093" w:rsidRPr="00255093" w:rsidRDefault="00255093" w:rsidP="009D59AA">
      <w:pPr>
        <w:pStyle w:val="a3"/>
        <w:shd w:val="clear" w:color="auto" w:fill="FFFFFF"/>
        <w:spacing w:after="150" w:line="240" w:lineRule="auto"/>
        <w:ind w:left="502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9D59AA" w:rsidRPr="00273197" w:rsidRDefault="009D59AA" w:rsidP="001E6590">
      <w:pPr>
        <w:pStyle w:val="a3"/>
        <w:shd w:val="clear" w:color="auto" w:fill="FFFFFF"/>
        <w:spacing w:after="150" w:line="240" w:lineRule="auto"/>
        <w:ind w:left="502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Міський </w:t>
      </w:r>
      <w:r w:rsidR="006C1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голова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ab/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Андрій </w:t>
      </w:r>
      <w:r w:rsidR="006C1F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D59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НАЙДА</w:t>
      </w:r>
    </w:p>
    <w:p w:rsidR="009D59AA" w:rsidRDefault="009D59AA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ПОГОДЖЕНО:</w:t>
      </w:r>
    </w:p>
    <w:p w:rsidR="009D59AA" w:rsidRDefault="009D59AA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Default="00145D65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9D59AA" w:rsidRDefault="009D59AA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>Віктор ГІЛЬТАЙЧУК</w:t>
      </w:r>
    </w:p>
    <w:p w:rsidR="002A35A0" w:rsidRDefault="002A35A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Default="009D59AA" w:rsidP="000B2E3F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Default="009D59AA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Наталія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КІНАШ</w:t>
      </w:r>
      <w:proofErr w:type="spellEnd"/>
    </w:p>
    <w:p w:rsidR="002A35A0" w:rsidRDefault="002A35A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Default="009D59AA" w:rsidP="00103D6F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AF26FB" w:rsidRDefault="006D3AA0" w:rsidP="00AF2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Юрист</w:t>
      </w:r>
      <w:r w:rsidR="00720D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720D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720D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720D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720DF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7D09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7D092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AF26FB" w:rsidRPr="001B7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Іван КОЦАН</w:t>
      </w:r>
    </w:p>
    <w:p w:rsidR="002A35A0" w:rsidRPr="001B7162" w:rsidRDefault="002A35A0" w:rsidP="00AF2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AF26FB" w:rsidRDefault="00AF26FB" w:rsidP="00AF2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AF26FB" w:rsidRPr="001B7162" w:rsidRDefault="00AF26FB" w:rsidP="00AF2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B7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Головний спеціаліст-юрист</w:t>
      </w:r>
    </w:p>
    <w:p w:rsidR="00AF26FB" w:rsidRPr="001B7162" w:rsidRDefault="00AF26FB" w:rsidP="00AF2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B7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управління соціального захисту </w:t>
      </w:r>
    </w:p>
    <w:p w:rsidR="00273197" w:rsidRDefault="00AF26FB" w:rsidP="00273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B7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населення Калуської мі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Тетяна КАЛІНІЧЕНКО</w:t>
      </w:r>
    </w:p>
    <w:p w:rsidR="006D3AA0" w:rsidRDefault="00103D6F" w:rsidP="00A447B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</w:p>
    <w:p w:rsidR="000A3DBB" w:rsidRPr="001B7162" w:rsidRDefault="000A3DBB" w:rsidP="000A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A3DBB" w:rsidRPr="001B7162" w:rsidRDefault="000A3DBB" w:rsidP="000A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0A3DBB" w:rsidRPr="001B7162" w:rsidRDefault="000A3DBB" w:rsidP="000A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B716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Виконавець:</w:t>
      </w:r>
    </w:p>
    <w:p w:rsidR="000A3DBB" w:rsidRDefault="000A3DBB" w:rsidP="000A3D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Начальник управління соціального</w:t>
      </w:r>
    </w:p>
    <w:p w:rsidR="00103D6F" w:rsidRDefault="000A3DBB" w:rsidP="002A35A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захисту населення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  <w:t>Любов ФЕДОРИШИН</w:t>
      </w:r>
    </w:p>
    <w:p w:rsidR="0000481C" w:rsidRDefault="0000481C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E6590" w:rsidRDefault="001E659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E6590" w:rsidRDefault="001E659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E6590" w:rsidRDefault="001E659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1E6590" w:rsidRDefault="001E6590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E22472" w:rsidRDefault="00E22472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Default="009D59AA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Розміщено на офіційному сайті</w:t>
      </w:r>
    </w:p>
    <w:p w:rsidR="009D59AA" w:rsidRDefault="000A3DBB" w:rsidP="009D59AA">
      <w:pPr>
        <w:keepNext/>
        <w:keepLines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Калуської міської ради  02</w:t>
      </w:r>
      <w:r w:rsidR="00AF26FB">
        <w:rPr>
          <w:rFonts w:ascii="Times New Roman" w:hAnsi="Times New Roman"/>
          <w:color w:val="000000"/>
          <w:sz w:val="28"/>
          <w:szCs w:val="28"/>
          <w:lang w:val="uk-UA" w:eastAsia="uk-UA"/>
        </w:rPr>
        <w:t>.0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</w:t>
      </w:r>
      <w:r w:rsidR="009D59AA">
        <w:rPr>
          <w:rFonts w:ascii="Times New Roman" w:hAnsi="Times New Roman"/>
          <w:color w:val="000000"/>
          <w:sz w:val="28"/>
          <w:szCs w:val="28"/>
          <w:lang w:val="uk-UA" w:eastAsia="uk-UA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="009D59A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9D59AA" w:rsidRDefault="009D59AA" w:rsidP="009D59AA">
      <w:pPr>
        <w:keepNext/>
        <w:keepLines/>
        <w:spacing w:after="0" w:line="240" w:lineRule="auto"/>
        <w:ind w:left="4961" w:firstLine="79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9D59AA" w:rsidRPr="009D59AA" w:rsidRDefault="009D59AA" w:rsidP="009D59AA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sectPr w:rsidR="009D59AA" w:rsidRPr="009D59AA" w:rsidSect="00EE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1CF1"/>
    <w:multiLevelType w:val="hybridMultilevel"/>
    <w:tmpl w:val="7E2CDB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84F"/>
    <w:rsid w:val="0000481C"/>
    <w:rsid w:val="00051CEF"/>
    <w:rsid w:val="000A3DBB"/>
    <w:rsid w:val="000B2E3F"/>
    <w:rsid w:val="000B77F7"/>
    <w:rsid w:val="00103D6F"/>
    <w:rsid w:val="00145D65"/>
    <w:rsid w:val="001E6590"/>
    <w:rsid w:val="00200B51"/>
    <w:rsid w:val="0021076D"/>
    <w:rsid w:val="00255093"/>
    <w:rsid w:val="00263F76"/>
    <w:rsid w:val="00273197"/>
    <w:rsid w:val="002A35A0"/>
    <w:rsid w:val="00331756"/>
    <w:rsid w:val="003B6BA4"/>
    <w:rsid w:val="00553C6B"/>
    <w:rsid w:val="0067469D"/>
    <w:rsid w:val="006840C4"/>
    <w:rsid w:val="006A171A"/>
    <w:rsid w:val="006B05FB"/>
    <w:rsid w:val="006C1F46"/>
    <w:rsid w:val="006D3AA0"/>
    <w:rsid w:val="00720DF9"/>
    <w:rsid w:val="007C1A10"/>
    <w:rsid w:val="007D092E"/>
    <w:rsid w:val="00807467"/>
    <w:rsid w:val="008341C5"/>
    <w:rsid w:val="008A54E1"/>
    <w:rsid w:val="00955B1D"/>
    <w:rsid w:val="009A184F"/>
    <w:rsid w:val="009A202C"/>
    <w:rsid w:val="009D59AA"/>
    <w:rsid w:val="00A447BA"/>
    <w:rsid w:val="00A75B50"/>
    <w:rsid w:val="00AF26FB"/>
    <w:rsid w:val="00BA3FB2"/>
    <w:rsid w:val="00C07A0A"/>
    <w:rsid w:val="00CA7424"/>
    <w:rsid w:val="00CD7525"/>
    <w:rsid w:val="00D20F7F"/>
    <w:rsid w:val="00D35BF0"/>
    <w:rsid w:val="00D44F8D"/>
    <w:rsid w:val="00E218F5"/>
    <w:rsid w:val="00E22472"/>
    <w:rsid w:val="00E758EA"/>
    <w:rsid w:val="00EE2388"/>
    <w:rsid w:val="00F01DC3"/>
    <w:rsid w:val="00F1338A"/>
    <w:rsid w:val="00F6108B"/>
    <w:rsid w:val="00FD0838"/>
    <w:rsid w:val="00FD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88"/>
  </w:style>
  <w:style w:type="paragraph" w:styleId="3">
    <w:name w:val="heading 3"/>
    <w:basedOn w:val="a"/>
    <w:next w:val="a"/>
    <w:link w:val="30"/>
    <w:qFormat/>
    <w:rsid w:val="003B6BA4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6BA4"/>
    <w:rPr>
      <w:rFonts w:ascii="Arial" w:eastAsia="Times New Roman" w:hAnsi="Arial" w:cs="Arial"/>
      <w:sz w:val="24"/>
      <w:szCs w:val="20"/>
      <w:lang w:val="uk-UA"/>
    </w:rPr>
  </w:style>
  <w:style w:type="character" w:customStyle="1" w:styleId="rvts9">
    <w:name w:val="rvts9"/>
    <w:basedOn w:val="a0"/>
    <w:rsid w:val="0021076D"/>
  </w:style>
  <w:style w:type="character" w:customStyle="1" w:styleId="rvts13">
    <w:name w:val="rvts13"/>
    <w:basedOn w:val="a0"/>
    <w:rsid w:val="0021076D"/>
  </w:style>
  <w:style w:type="paragraph" w:styleId="a3">
    <w:name w:val="List Paragraph"/>
    <w:basedOn w:val="a"/>
    <w:uiPriority w:val="34"/>
    <w:qFormat/>
    <w:rsid w:val="0021076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58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5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58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2025-02-05T06:58:00Z</cp:lastPrinted>
  <dcterms:created xsi:type="dcterms:W3CDTF">2024-03-14T06:11:00Z</dcterms:created>
  <dcterms:modified xsi:type="dcterms:W3CDTF">2025-02-05T07:00:00Z</dcterms:modified>
</cp:coreProperties>
</file>