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420" w:rsidRPr="00106420" w:rsidRDefault="00106420" w:rsidP="00106420">
      <w:pPr>
        <w:tabs>
          <w:tab w:val="left" w:pos="709"/>
        </w:tabs>
        <w:jc w:val="right"/>
        <w:rPr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106420">
        <w:rPr>
          <w:lang w:val="uk-UA"/>
        </w:rPr>
        <w:t>Додаток 1</w:t>
      </w:r>
    </w:p>
    <w:p w:rsidR="00106420" w:rsidRPr="00106420" w:rsidRDefault="00106420" w:rsidP="00106420">
      <w:pPr>
        <w:tabs>
          <w:tab w:val="left" w:pos="709"/>
        </w:tabs>
        <w:rPr>
          <w:lang w:val="uk-UA"/>
        </w:rPr>
      </w:pPr>
      <w:r w:rsidRPr="00106420">
        <w:rPr>
          <w:lang w:val="uk-UA"/>
        </w:rPr>
        <w:t xml:space="preserve"> </w:t>
      </w:r>
      <w:r w:rsidRPr="00106420">
        <w:rPr>
          <w:lang w:val="uk-UA"/>
        </w:rPr>
        <w:tab/>
      </w:r>
      <w:r w:rsidRPr="00106420">
        <w:rPr>
          <w:lang w:val="uk-UA"/>
        </w:rPr>
        <w:tab/>
      </w:r>
      <w:r w:rsidRPr="00106420">
        <w:rPr>
          <w:lang w:val="uk-UA"/>
        </w:rPr>
        <w:tab/>
      </w:r>
      <w:r w:rsidRPr="00106420">
        <w:rPr>
          <w:lang w:val="uk-UA"/>
        </w:rPr>
        <w:tab/>
      </w:r>
      <w:r w:rsidRPr="00106420">
        <w:rPr>
          <w:lang w:val="uk-UA"/>
        </w:rPr>
        <w:tab/>
      </w:r>
      <w:r w:rsidRPr="00106420">
        <w:rPr>
          <w:lang w:val="uk-UA"/>
        </w:rPr>
        <w:tab/>
      </w:r>
      <w:r w:rsidRPr="00106420">
        <w:rPr>
          <w:lang w:val="uk-UA"/>
        </w:rPr>
        <w:tab/>
        <w:t>до рішення виконавчого комітету</w:t>
      </w:r>
    </w:p>
    <w:p w:rsidR="00106420" w:rsidRPr="00106420" w:rsidRDefault="00106420" w:rsidP="00106420">
      <w:pPr>
        <w:tabs>
          <w:tab w:val="left" w:pos="709"/>
        </w:tabs>
        <w:rPr>
          <w:lang w:val="uk-UA"/>
        </w:rPr>
      </w:pPr>
      <w:r w:rsidRPr="00106420">
        <w:rPr>
          <w:lang w:val="uk-UA"/>
        </w:rPr>
        <w:tab/>
      </w:r>
      <w:r w:rsidRPr="00106420">
        <w:rPr>
          <w:lang w:val="uk-UA"/>
        </w:rPr>
        <w:tab/>
      </w:r>
      <w:r w:rsidRPr="00106420">
        <w:rPr>
          <w:lang w:val="uk-UA"/>
        </w:rPr>
        <w:tab/>
      </w:r>
      <w:r w:rsidRPr="00106420">
        <w:rPr>
          <w:lang w:val="uk-UA"/>
        </w:rPr>
        <w:tab/>
      </w:r>
      <w:r w:rsidRPr="00106420">
        <w:rPr>
          <w:lang w:val="uk-UA"/>
        </w:rPr>
        <w:tab/>
      </w:r>
      <w:r w:rsidRPr="00106420">
        <w:rPr>
          <w:lang w:val="uk-UA"/>
        </w:rPr>
        <w:tab/>
      </w:r>
      <w:r w:rsidRPr="00106420">
        <w:rPr>
          <w:lang w:val="uk-UA"/>
        </w:rPr>
        <w:tab/>
        <w:t>міської ради № 208 від 27.08.2024</w:t>
      </w:r>
    </w:p>
    <w:p w:rsidR="00106420" w:rsidRPr="00106420" w:rsidRDefault="00106420" w:rsidP="00106420">
      <w:pPr>
        <w:tabs>
          <w:tab w:val="left" w:pos="4680"/>
        </w:tabs>
        <w:jc w:val="center"/>
        <w:rPr>
          <w:lang w:val="uk-UA"/>
        </w:rPr>
      </w:pPr>
      <w:r w:rsidRPr="00106420">
        <w:rPr>
          <w:lang w:val="uk-UA"/>
        </w:rPr>
        <w:t>Перелік документів,</w:t>
      </w:r>
    </w:p>
    <w:p w:rsidR="00106420" w:rsidRPr="00106420" w:rsidRDefault="00106420" w:rsidP="00106420">
      <w:pPr>
        <w:jc w:val="center"/>
        <w:rPr>
          <w:lang w:val="uk-UA"/>
        </w:rPr>
      </w:pPr>
      <w:r w:rsidRPr="00106420">
        <w:rPr>
          <w:lang w:val="uk-UA"/>
        </w:rPr>
        <w:t xml:space="preserve">необхідних для прийняття рішення щодо надання висновку </w:t>
      </w:r>
    </w:p>
    <w:p w:rsidR="00106420" w:rsidRPr="00106420" w:rsidRDefault="00106420" w:rsidP="00106420">
      <w:pPr>
        <w:jc w:val="center"/>
        <w:rPr>
          <w:lang w:val="uk-UA"/>
        </w:rPr>
      </w:pPr>
      <w:r w:rsidRPr="00106420">
        <w:rPr>
          <w:lang w:val="uk-UA"/>
        </w:rPr>
        <w:t xml:space="preserve">про можливість (доцільність) призначення опікуна (піклувальника) </w:t>
      </w:r>
    </w:p>
    <w:p w:rsidR="00106420" w:rsidRPr="00106420" w:rsidRDefault="00106420" w:rsidP="00106420">
      <w:pPr>
        <w:jc w:val="center"/>
        <w:rPr>
          <w:lang w:val="uk-UA"/>
        </w:rPr>
      </w:pPr>
      <w:r w:rsidRPr="00106420">
        <w:rPr>
          <w:lang w:val="uk-UA"/>
        </w:rPr>
        <w:t>над повнолітніми особами, що можуть бути визнані недієздатними</w:t>
      </w:r>
    </w:p>
    <w:p w:rsidR="00106420" w:rsidRPr="00106420" w:rsidRDefault="00106420" w:rsidP="00106420">
      <w:pPr>
        <w:jc w:val="center"/>
        <w:rPr>
          <w:lang w:val="uk-UA"/>
        </w:rPr>
      </w:pPr>
      <w:r w:rsidRPr="00106420">
        <w:rPr>
          <w:lang w:val="uk-UA"/>
        </w:rPr>
        <w:t>(обмежено дієздатними)</w:t>
      </w:r>
    </w:p>
    <w:p w:rsidR="00106420" w:rsidRPr="00106420" w:rsidRDefault="00106420" w:rsidP="00106420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lang w:val="uk-UA"/>
        </w:rPr>
      </w:pPr>
      <w:r w:rsidRPr="00106420">
        <w:rPr>
          <w:lang w:val="uk-UA"/>
        </w:rPr>
        <w:t>Заява від потенційного опікуна (піклувальника) про бажання бути опікуном(піклувальником).</w:t>
      </w:r>
    </w:p>
    <w:p w:rsidR="00106420" w:rsidRPr="00106420" w:rsidRDefault="00106420" w:rsidP="00106420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lang w:val="uk-UA"/>
        </w:rPr>
      </w:pPr>
      <w:r w:rsidRPr="00106420">
        <w:rPr>
          <w:lang w:val="uk-UA"/>
        </w:rPr>
        <w:t>Заява-згода (про потребі) близьких родичів про здійснення опіки (піклування) потенційним опікуном (піклувальником), в якій вказується причина неможливості бути опікуном (піклувальником).</w:t>
      </w:r>
    </w:p>
    <w:p w:rsidR="00106420" w:rsidRPr="00106420" w:rsidRDefault="00106420" w:rsidP="00106420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lang w:val="uk-UA"/>
        </w:rPr>
      </w:pPr>
      <w:r w:rsidRPr="00106420">
        <w:rPr>
          <w:lang w:val="uk-UA"/>
        </w:rPr>
        <w:t>Копії документів, які посвідчують родинні зв’язки потенційних опікуна та підопічного (за наявності родинних зв’язків).</w:t>
      </w:r>
    </w:p>
    <w:p w:rsidR="00106420" w:rsidRPr="00106420" w:rsidRDefault="00106420" w:rsidP="00106420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lang w:val="uk-UA"/>
        </w:rPr>
      </w:pPr>
      <w:r w:rsidRPr="00106420">
        <w:rPr>
          <w:lang w:val="uk-UA"/>
        </w:rPr>
        <w:t>Копія паспорта потенційного опікуна (піклувальника), копія реєстраційного номеру облікової картки платника податків.</w:t>
      </w:r>
    </w:p>
    <w:p w:rsidR="00106420" w:rsidRPr="00106420" w:rsidRDefault="00106420" w:rsidP="00106420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lang w:val="uk-UA"/>
        </w:rPr>
      </w:pPr>
      <w:r w:rsidRPr="00106420">
        <w:rPr>
          <w:lang w:val="uk-UA"/>
        </w:rPr>
        <w:t>Копія паспорта потенційного підопічного, копія реєстраційного номеру облікової картки платника податків.</w:t>
      </w:r>
    </w:p>
    <w:p w:rsidR="00106420" w:rsidRPr="00106420" w:rsidRDefault="00106420" w:rsidP="00106420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lang w:val="uk-UA"/>
        </w:rPr>
      </w:pPr>
      <w:r w:rsidRPr="00106420">
        <w:rPr>
          <w:lang w:val="uk-UA"/>
        </w:rPr>
        <w:t>Пенсійне посвідчення потенційного опікуна (піклувальника) та підопічного (при наявності)</w:t>
      </w:r>
    </w:p>
    <w:p w:rsidR="00106420" w:rsidRPr="00106420" w:rsidRDefault="00106420" w:rsidP="00106420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lang w:val="uk-UA"/>
        </w:rPr>
      </w:pPr>
      <w:r w:rsidRPr="00106420">
        <w:rPr>
          <w:lang w:val="uk-UA"/>
        </w:rPr>
        <w:t>Витяги з Реєстру територіальної громади про зареєстрованих осіб потенційного опікуна піклувальника) та потенційного підопічного.</w:t>
      </w:r>
    </w:p>
    <w:p w:rsidR="00106420" w:rsidRPr="00106420" w:rsidRDefault="00106420" w:rsidP="00106420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lang w:val="uk-UA"/>
        </w:rPr>
      </w:pPr>
      <w:r w:rsidRPr="00106420">
        <w:rPr>
          <w:lang w:val="uk-UA"/>
        </w:rPr>
        <w:t>Акт про проживання особи без реєстрації місця проживання – у випадку різного місця реєстрації потенційного опікуна (піклувальника) та потенційного підопічного і фактичного проживання їх разом.</w:t>
      </w:r>
    </w:p>
    <w:p w:rsidR="00106420" w:rsidRPr="00106420" w:rsidRDefault="00106420" w:rsidP="00106420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lang w:val="uk-UA"/>
        </w:rPr>
      </w:pPr>
      <w:r w:rsidRPr="00106420">
        <w:rPr>
          <w:lang w:val="uk-UA"/>
        </w:rPr>
        <w:t>Довідка про стан здоров’я потенційного опікуна (піклувальника) (загальний медичний огляд, довідка ЛКК про можливість бути опікуном, піклувальником, довідка про відсутність хронічних захворювань, обстеження наркологом, венерологом, психіатром, фтизіатром).</w:t>
      </w:r>
    </w:p>
    <w:p w:rsidR="00106420" w:rsidRPr="00106420" w:rsidRDefault="00106420" w:rsidP="00106420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lang w:val="uk-UA"/>
        </w:rPr>
      </w:pPr>
      <w:r w:rsidRPr="00106420">
        <w:rPr>
          <w:lang w:val="uk-UA"/>
        </w:rPr>
        <w:t>Довідка про стан здоров’я потенційного підопічного про наявність психічних розладів</w:t>
      </w:r>
    </w:p>
    <w:p w:rsidR="00106420" w:rsidRPr="00106420" w:rsidRDefault="00106420" w:rsidP="00106420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lang w:val="uk-UA"/>
        </w:rPr>
      </w:pPr>
      <w:r w:rsidRPr="00106420">
        <w:rPr>
          <w:lang w:val="uk-UA"/>
        </w:rPr>
        <w:t>Довідка лікувальної установи про відсутність в сім’ї потенційного опікуна (піклувальника) захворювань, що перешкоджають влаштуванню до нього потенційного підопічного (в разі необхідності влаштування).</w:t>
      </w:r>
    </w:p>
    <w:p w:rsidR="00106420" w:rsidRPr="00106420" w:rsidRDefault="00106420" w:rsidP="00106420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lang w:val="uk-UA"/>
        </w:rPr>
      </w:pPr>
      <w:r w:rsidRPr="00106420">
        <w:rPr>
          <w:lang w:val="uk-UA"/>
        </w:rPr>
        <w:t>Акт обстеження житлово-побутових умов потенційного підопічного та потенційного опікуна (піклувальника) (обстеження проводиться уповноваженими особами після подання заяви).</w:t>
      </w:r>
    </w:p>
    <w:p w:rsidR="00106420" w:rsidRPr="00106420" w:rsidRDefault="00106420" w:rsidP="00106420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lang w:val="uk-UA"/>
        </w:rPr>
      </w:pPr>
      <w:r w:rsidRPr="00106420">
        <w:rPr>
          <w:lang w:val="uk-UA"/>
        </w:rPr>
        <w:t>Копії документів на право власності потенційного підопічного.</w:t>
      </w:r>
    </w:p>
    <w:p w:rsidR="00106420" w:rsidRPr="00106420" w:rsidRDefault="00106420" w:rsidP="00106420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lang w:val="uk-UA"/>
        </w:rPr>
      </w:pPr>
      <w:r w:rsidRPr="00106420">
        <w:rPr>
          <w:lang w:val="uk-UA"/>
        </w:rPr>
        <w:t>Характеристика потенційного опікуна (піклувальника) за місцем праці.</w:t>
      </w:r>
    </w:p>
    <w:p w:rsidR="00106420" w:rsidRPr="00106420" w:rsidRDefault="00106420" w:rsidP="00106420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lang w:val="uk-UA"/>
        </w:rPr>
      </w:pPr>
      <w:r w:rsidRPr="00106420">
        <w:rPr>
          <w:lang w:val="uk-UA"/>
        </w:rPr>
        <w:t>Довідка з місця праці потенційного опікуна (піклувальника).</w:t>
      </w:r>
    </w:p>
    <w:p w:rsidR="00106420" w:rsidRPr="00106420" w:rsidRDefault="00106420" w:rsidP="00106420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lang w:val="uk-UA"/>
        </w:rPr>
      </w:pPr>
      <w:r w:rsidRPr="00106420">
        <w:rPr>
          <w:lang w:val="uk-UA"/>
        </w:rPr>
        <w:t>Довідка про дохід потенційного опікуна (піклувальника) (за 6 місяців).</w:t>
      </w:r>
    </w:p>
    <w:p w:rsidR="00106420" w:rsidRPr="00106420" w:rsidRDefault="00106420" w:rsidP="00106420">
      <w:pPr>
        <w:numPr>
          <w:ilvl w:val="0"/>
          <w:numId w:val="1"/>
        </w:numPr>
        <w:tabs>
          <w:tab w:val="clear" w:pos="360"/>
          <w:tab w:val="num" w:pos="0"/>
        </w:tabs>
        <w:ind w:left="0" w:firstLine="567"/>
        <w:jc w:val="both"/>
        <w:rPr>
          <w:lang w:val="uk-UA"/>
        </w:rPr>
      </w:pPr>
      <w:r w:rsidRPr="00106420">
        <w:rPr>
          <w:lang w:val="uk-UA"/>
        </w:rPr>
        <w:t>Довідка про несудимість потенційного опікуна (піклувальника), яку в тому числі можна отримати через сайт МВС.</w:t>
      </w:r>
    </w:p>
    <w:p w:rsidR="00106420" w:rsidRPr="00106420" w:rsidRDefault="00106420" w:rsidP="00106420">
      <w:pPr>
        <w:rPr>
          <w:lang w:val="uk-UA"/>
        </w:rPr>
      </w:pPr>
    </w:p>
    <w:p w:rsidR="00106420" w:rsidRPr="00106420" w:rsidRDefault="00106420" w:rsidP="00106420">
      <w:pPr>
        <w:jc w:val="both"/>
        <w:rPr>
          <w:lang w:val="uk-UA"/>
        </w:rPr>
      </w:pPr>
      <w:r w:rsidRPr="00106420">
        <w:rPr>
          <w:lang w:val="uk-UA"/>
        </w:rPr>
        <w:t>Документи подаються у 3-х примірниках. Копії документів приймаються за наявності оригіналів.</w:t>
      </w:r>
    </w:p>
    <w:p w:rsidR="00106420" w:rsidRPr="00106420" w:rsidRDefault="00106420" w:rsidP="00106420">
      <w:pPr>
        <w:rPr>
          <w:b/>
          <w:lang w:val="uk-UA"/>
        </w:rPr>
      </w:pPr>
    </w:p>
    <w:p w:rsidR="00106420" w:rsidRPr="00106420" w:rsidRDefault="00106420" w:rsidP="00106420">
      <w:pPr>
        <w:pStyle w:val="a3"/>
        <w:shd w:val="clear" w:color="auto" w:fill="FFFFFF"/>
        <w:ind w:left="0" w:firstLine="567"/>
        <w:jc w:val="both"/>
        <w:rPr>
          <w:color w:val="000000"/>
          <w:lang w:val="uk-UA"/>
        </w:rPr>
      </w:pPr>
    </w:p>
    <w:p w:rsidR="00106420" w:rsidRPr="00106420" w:rsidRDefault="00106420" w:rsidP="00106420">
      <w:pPr>
        <w:pStyle w:val="a3"/>
        <w:shd w:val="clear" w:color="auto" w:fill="FFFFFF"/>
        <w:ind w:left="0" w:firstLine="567"/>
        <w:jc w:val="both"/>
        <w:rPr>
          <w:color w:val="000000"/>
          <w:lang w:val="uk-UA"/>
        </w:rPr>
      </w:pPr>
    </w:p>
    <w:p w:rsidR="008F0B15" w:rsidRPr="00791192" w:rsidRDefault="008F0B15">
      <w:pPr>
        <w:rPr>
          <w:lang w:val="uk-UA"/>
        </w:rPr>
      </w:pPr>
    </w:p>
    <w:sectPr w:rsidR="008F0B15" w:rsidRPr="00791192" w:rsidSect="0062208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846FA"/>
    <w:multiLevelType w:val="hybridMultilevel"/>
    <w:tmpl w:val="FA100306"/>
    <w:lvl w:ilvl="0" w:tplc="3B2674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20A7CE">
      <w:numFmt w:val="none"/>
      <w:lvlText w:val=""/>
      <w:lvlJc w:val="left"/>
      <w:pPr>
        <w:tabs>
          <w:tab w:val="num" w:pos="0"/>
        </w:tabs>
      </w:pPr>
    </w:lvl>
    <w:lvl w:ilvl="2" w:tplc="309A0C70">
      <w:numFmt w:val="none"/>
      <w:lvlText w:val=""/>
      <w:lvlJc w:val="left"/>
      <w:pPr>
        <w:tabs>
          <w:tab w:val="num" w:pos="0"/>
        </w:tabs>
      </w:pPr>
    </w:lvl>
    <w:lvl w:ilvl="3" w:tplc="8F066C94">
      <w:numFmt w:val="none"/>
      <w:lvlText w:val=""/>
      <w:lvlJc w:val="left"/>
      <w:pPr>
        <w:tabs>
          <w:tab w:val="num" w:pos="0"/>
        </w:tabs>
      </w:pPr>
    </w:lvl>
    <w:lvl w:ilvl="4" w:tplc="DA1E4DE6">
      <w:numFmt w:val="none"/>
      <w:lvlText w:val=""/>
      <w:lvlJc w:val="left"/>
      <w:pPr>
        <w:tabs>
          <w:tab w:val="num" w:pos="0"/>
        </w:tabs>
      </w:pPr>
    </w:lvl>
    <w:lvl w:ilvl="5" w:tplc="089E146A">
      <w:numFmt w:val="none"/>
      <w:lvlText w:val=""/>
      <w:lvlJc w:val="left"/>
      <w:pPr>
        <w:tabs>
          <w:tab w:val="num" w:pos="0"/>
        </w:tabs>
      </w:pPr>
    </w:lvl>
    <w:lvl w:ilvl="6" w:tplc="6D48CB00">
      <w:numFmt w:val="none"/>
      <w:lvlText w:val=""/>
      <w:lvlJc w:val="left"/>
      <w:pPr>
        <w:tabs>
          <w:tab w:val="num" w:pos="0"/>
        </w:tabs>
      </w:pPr>
    </w:lvl>
    <w:lvl w:ilvl="7" w:tplc="65DC0862">
      <w:numFmt w:val="none"/>
      <w:lvlText w:val=""/>
      <w:lvlJc w:val="left"/>
      <w:pPr>
        <w:tabs>
          <w:tab w:val="num" w:pos="0"/>
        </w:tabs>
      </w:pPr>
    </w:lvl>
    <w:lvl w:ilvl="8" w:tplc="EBC698A6"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06420"/>
    <w:rsid w:val="000062F5"/>
    <w:rsid w:val="00013DE1"/>
    <w:rsid w:val="00014D12"/>
    <w:rsid w:val="000649C7"/>
    <w:rsid w:val="0008307B"/>
    <w:rsid w:val="00084D3A"/>
    <w:rsid w:val="000D7815"/>
    <w:rsid w:val="00106420"/>
    <w:rsid w:val="00145E92"/>
    <w:rsid w:val="0015572A"/>
    <w:rsid w:val="001813C5"/>
    <w:rsid w:val="001A582F"/>
    <w:rsid w:val="001B00A9"/>
    <w:rsid w:val="001E1277"/>
    <w:rsid w:val="001E153F"/>
    <w:rsid w:val="001F2C18"/>
    <w:rsid w:val="00241173"/>
    <w:rsid w:val="00260F9B"/>
    <w:rsid w:val="0027600A"/>
    <w:rsid w:val="002B1426"/>
    <w:rsid w:val="002D77E2"/>
    <w:rsid w:val="0039715C"/>
    <w:rsid w:val="003A6781"/>
    <w:rsid w:val="003F4309"/>
    <w:rsid w:val="00473FC1"/>
    <w:rsid w:val="00480DCF"/>
    <w:rsid w:val="004C4E06"/>
    <w:rsid w:val="004D4193"/>
    <w:rsid w:val="004E2D3A"/>
    <w:rsid w:val="004F6259"/>
    <w:rsid w:val="00554196"/>
    <w:rsid w:val="00593DCD"/>
    <w:rsid w:val="005B7AE0"/>
    <w:rsid w:val="005D0BDA"/>
    <w:rsid w:val="005D680C"/>
    <w:rsid w:val="0062208C"/>
    <w:rsid w:val="00646B5B"/>
    <w:rsid w:val="00687827"/>
    <w:rsid w:val="006932EA"/>
    <w:rsid w:val="00697ED1"/>
    <w:rsid w:val="006B1537"/>
    <w:rsid w:val="00715A33"/>
    <w:rsid w:val="00720344"/>
    <w:rsid w:val="007326D7"/>
    <w:rsid w:val="007348EC"/>
    <w:rsid w:val="00741C3D"/>
    <w:rsid w:val="00754C2C"/>
    <w:rsid w:val="00787BFE"/>
    <w:rsid w:val="00791192"/>
    <w:rsid w:val="0079421C"/>
    <w:rsid w:val="007C5185"/>
    <w:rsid w:val="007F3314"/>
    <w:rsid w:val="007F6630"/>
    <w:rsid w:val="00813A97"/>
    <w:rsid w:val="008170F1"/>
    <w:rsid w:val="008F0B15"/>
    <w:rsid w:val="0090410D"/>
    <w:rsid w:val="00941570"/>
    <w:rsid w:val="00967C85"/>
    <w:rsid w:val="009A03E6"/>
    <w:rsid w:val="009A5DDE"/>
    <w:rsid w:val="009E178A"/>
    <w:rsid w:val="009E3E0B"/>
    <w:rsid w:val="00A03BB5"/>
    <w:rsid w:val="00A2061B"/>
    <w:rsid w:val="00A47161"/>
    <w:rsid w:val="00A60C30"/>
    <w:rsid w:val="00A64913"/>
    <w:rsid w:val="00A65D13"/>
    <w:rsid w:val="00A858BA"/>
    <w:rsid w:val="00AA7AAE"/>
    <w:rsid w:val="00AB0B1C"/>
    <w:rsid w:val="00AE3686"/>
    <w:rsid w:val="00B775A5"/>
    <w:rsid w:val="00B93570"/>
    <w:rsid w:val="00BA61A0"/>
    <w:rsid w:val="00BD4321"/>
    <w:rsid w:val="00BF0436"/>
    <w:rsid w:val="00BF481B"/>
    <w:rsid w:val="00BF569C"/>
    <w:rsid w:val="00C637AD"/>
    <w:rsid w:val="00CB65BB"/>
    <w:rsid w:val="00CC5109"/>
    <w:rsid w:val="00D24C99"/>
    <w:rsid w:val="00D958E4"/>
    <w:rsid w:val="00DA1D27"/>
    <w:rsid w:val="00E13C63"/>
    <w:rsid w:val="00E1407F"/>
    <w:rsid w:val="00E96473"/>
    <w:rsid w:val="00EB777A"/>
    <w:rsid w:val="00EC60B6"/>
    <w:rsid w:val="00F07F99"/>
    <w:rsid w:val="00F10FD7"/>
    <w:rsid w:val="00F11A64"/>
    <w:rsid w:val="00F51011"/>
    <w:rsid w:val="00F74D52"/>
    <w:rsid w:val="00F82BEA"/>
    <w:rsid w:val="00F859E8"/>
    <w:rsid w:val="00FA2772"/>
    <w:rsid w:val="00FD2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420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1619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2024-10-18T08:34:00Z</cp:lastPrinted>
  <dcterms:created xsi:type="dcterms:W3CDTF">2024-08-30T07:02:00Z</dcterms:created>
  <dcterms:modified xsi:type="dcterms:W3CDTF">2024-10-18T08:47:00Z</dcterms:modified>
</cp:coreProperties>
</file>