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C0" w:rsidRDefault="000B6DC0" w:rsidP="000B6DC0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uk-UA"/>
        </w:rPr>
      </w:pPr>
      <w:r w:rsidRPr="000B6DC0">
        <w:rPr>
          <w:rFonts w:ascii="Arial" w:eastAsia="Times New Roman" w:hAnsi="Arial" w:cs="Arial"/>
          <w:kern w:val="36"/>
          <w:sz w:val="48"/>
          <w:szCs w:val="48"/>
          <w:lang w:eastAsia="uk-UA"/>
        </w:rPr>
        <w:t>Громадські слухання 09 07 21 ч.1</w:t>
      </w:r>
    </w:p>
    <w:p w:rsidR="000B6DC0" w:rsidRDefault="000B6DC0" w:rsidP="000B6DC0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uk-UA"/>
        </w:rPr>
      </w:pPr>
      <w:r>
        <w:rPr>
          <w:rFonts w:ascii="Arial" w:eastAsia="Times New Roman" w:hAnsi="Arial" w:cs="Arial"/>
          <w:kern w:val="36"/>
          <w:sz w:val="48"/>
          <w:szCs w:val="48"/>
          <w:lang w:eastAsia="uk-UA"/>
        </w:rPr>
        <w:t>(</w:t>
      </w:r>
      <w:r w:rsidRPr="000B6DC0">
        <w:rPr>
          <w:rFonts w:ascii="Arial" w:eastAsia="Times New Roman" w:hAnsi="Arial" w:cs="Arial"/>
          <w:kern w:val="36"/>
          <w:sz w:val="48"/>
          <w:szCs w:val="48"/>
          <w:lang w:eastAsia="uk-UA"/>
        </w:rPr>
        <w:t>https://www.youtube.com/watch?v=W6tfsuNfh_0</w:t>
      </w:r>
      <w:r>
        <w:rPr>
          <w:rFonts w:ascii="Arial" w:eastAsia="Times New Roman" w:hAnsi="Arial" w:cs="Arial"/>
          <w:kern w:val="36"/>
          <w:sz w:val="48"/>
          <w:szCs w:val="48"/>
          <w:lang w:eastAsia="uk-UA"/>
        </w:rPr>
        <w:t>)</w:t>
      </w:r>
    </w:p>
    <w:p w:rsidR="000B6DC0" w:rsidRDefault="000B6DC0" w:rsidP="000B6DC0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uk-UA"/>
        </w:rPr>
      </w:pPr>
      <w:r>
        <w:rPr>
          <w:rFonts w:ascii="Arial" w:eastAsia="Times New Roman" w:hAnsi="Arial" w:cs="Arial"/>
          <w:kern w:val="36"/>
          <w:sz w:val="48"/>
          <w:szCs w:val="48"/>
          <w:lang w:eastAsia="uk-UA"/>
        </w:rPr>
        <w:t>Громадські слухання 09 07 21 ч.2</w:t>
      </w:r>
    </w:p>
    <w:p w:rsidR="00320654" w:rsidRDefault="00320654" w:rsidP="000B6DC0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uk-UA"/>
        </w:rPr>
      </w:pPr>
      <w:r>
        <w:rPr>
          <w:rFonts w:ascii="Arial" w:eastAsia="Times New Roman" w:hAnsi="Arial" w:cs="Arial"/>
          <w:kern w:val="36"/>
          <w:sz w:val="48"/>
          <w:szCs w:val="48"/>
          <w:lang w:eastAsia="uk-UA"/>
        </w:rPr>
        <w:t>(</w:t>
      </w:r>
      <w:r w:rsidRPr="00320654">
        <w:rPr>
          <w:rFonts w:ascii="Arial" w:eastAsia="Times New Roman" w:hAnsi="Arial" w:cs="Arial"/>
          <w:kern w:val="36"/>
          <w:sz w:val="48"/>
          <w:szCs w:val="48"/>
          <w:lang w:eastAsia="uk-UA"/>
        </w:rPr>
        <w:t>https://www.youtube.com/watch?v=Mwi_KOlyC-w&amp;t=165s</w:t>
      </w:r>
      <w:r>
        <w:rPr>
          <w:rFonts w:ascii="Arial" w:eastAsia="Times New Roman" w:hAnsi="Arial" w:cs="Arial"/>
          <w:kern w:val="36"/>
          <w:sz w:val="48"/>
          <w:szCs w:val="48"/>
          <w:lang w:eastAsia="uk-UA"/>
        </w:rPr>
        <w:t>)</w:t>
      </w:r>
      <w:bookmarkStart w:id="0" w:name="_GoBack"/>
      <w:bookmarkEnd w:id="0"/>
    </w:p>
    <w:p w:rsidR="000B6DC0" w:rsidRDefault="000B6DC0" w:rsidP="000B6DC0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uk-UA"/>
        </w:rPr>
      </w:pPr>
    </w:p>
    <w:p w:rsidR="000B6DC0" w:rsidRDefault="000B6DC0" w:rsidP="000B6DC0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uk-UA"/>
        </w:rPr>
      </w:pPr>
    </w:p>
    <w:p w:rsidR="000B6DC0" w:rsidRPr="000B6DC0" w:rsidRDefault="000B6DC0" w:rsidP="000B6DC0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uk-UA"/>
        </w:rPr>
      </w:pPr>
    </w:p>
    <w:p w:rsidR="00D67F44" w:rsidRDefault="00D67F44"/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CF"/>
    <w:rsid w:val="000B6DC0"/>
    <w:rsid w:val="002D78CF"/>
    <w:rsid w:val="00320654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B067"/>
  <w15:chartTrackingRefBased/>
  <w15:docId w15:val="{D0D55F63-04B6-4228-8189-ADD44830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6D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DC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4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2021-08-09T06:53:00Z</dcterms:created>
  <dcterms:modified xsi:type="dcterms:W3CDTF">2021-08-09T07:08:00Z</dcterms:modified>
</cp:coreProperties>
</file>