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0" w:rsidRDefault="00967F40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892" w:rsidRDefault="006B5892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6B589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2E6D22" w:rsidRPr="002E6D22" w:rsidRDefault="002E6D22" w:rsidP="002E6D2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«Проекту детального планування території щодо зміни цільового призначення земельної ділянки площею 0,1137 га (кадастровий номер 2610400000:15:006:0044) для будівництва житлового будинку,</w:t>
      </w:r>
    </w:p>
    <w:p w:rsidR="002E6D22" w:rsidRPr="002E6D22" w:rsidRDefault="002E6D22" w:rsidP="002E6D2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 xml:space="preserve">господарських будівель і споруд на вул. Братів Дяченків, 2 </w:t>
      </w:r>
    </w:p>
    <w:p w:rsidR="009A41C3" w:rsidRPr="002E6D22" w:rsidRDefault="002E6D22" w:rsidP="002E6D2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Pr="002E6D22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6D22">
        <w:rPr>
          <w:rFonts w:ascii="Times New Roman" w:hAnsi="Times New Roman" w:cs="Times New Roman"/>
          <w:sz w:val="28"/>
          <w:szCs w:val="28"/>
        </w:rPr>
        <w:t>.»</w:t>
      </w:r>
    </w:p>
    <w:p w:rsidR="00A104EE" w:rsidRPr="00E56332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605B3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92D87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005B94" w:rsidRDefault="00C76070" w:rsidP="00892D87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В межах територі</w:t>
      </w:r>
      <w:r w:rsidR="00816CF4">
        <w:rPr>
          <w:szCs w:val="28"/>
          <w:lang w:val="uk-UA"/>
        </w:rPr>
        <w:t>ї детального плану площею 0,1</w:t>
      </w:r>
      <w:r w:rsidR="00E950AE">
        <w:rPr>
          <w:szCs w:val="28"/>
          <w:lang w:val="uk-UA"/>
        </w:rPr>
        <w:t>137</w:t>
      </w:r>
      <w:bookmarkStart w:id="0" w:name="_GoBack"/>
      <w:bookmarkEnd w:id="0"/>
      <w:r w:rsidRPr="009A41C3">
        <w:rPr>
          <w:szCs w:val="28"/>
          <w:lang w:val="uk-UA"/>
        </w:rPr>
        <w:t xml:space="preserve"> га передбачається </w:t>
      </w:r>
      <w:proofErr w:type="spellStart"/>
      <w:r w:rsidR="00816CF4">
        <w:rPr>
          <w:szCs w:val="28"/>
          <w:lang w:val="uk-UA"/>
        </w:rPr>
        <w:t>будівництво</w:t>
      </w:r>
      <w:r w:rsidR="00E06202" w:rsidRPr="00E06202">
        <w:rPr>
          <w:szCs w:val="28"/>
          <w:lang w:val="uk-UA"/>
        </w:rPr>
        <w:t>житлового</w:t>
      </w:r>
      <w:proofErr w:type="spellEnd"/>
      <w:r w:rsidR="00E06202" w:rsidRPr="00E06202">
        <w:rPr>
          <w:szCs w:val="28"/>
          <w:lang w:val="uk-UA"/>
        </w:rPr>
        <w:t xml:space="preserve"> будинку</w:t>
      </w:r>
      <w:r w:rsidR="00816CF4">
        <w:rPr>
          <w:szCs w:val="28"/>
          <w:lang w:val="uk-UA"/>
        </w:rPr>
        <w:t xml:space="preserve"> та господарс</w:t>
      </w:r>
      <w:r w:rsidR="003838E1">
        <w:rPr>
          <w:szCs w:val="28"/>
          <w:lang w:val="uk-UA"/>
        </w:rPr>
        <w:t xml:space="preserve">ької споруди </w:t>
      </w:r>
      <w:r w:rsidR="002E6D22" w:rsidRPr="002E6D22">
        <w:rPr>
          <w:szCs w:val="28"/>
          <w:lang w:val="uk-UA"/>
        </w:rPr>
        <w:t xml:space="preserve">на вул. Братів Дяченків, 2 </w:t>
      </w:r>
      <w:r w:rsidR="00E06202" w:rsidRPr="00E06202">
        <w:rPr>
          <w:szCs w:val="28"/>
          <w:lang w:val="uk-UA"/>
        </w:rPr>
        <w:t>в м. Калуш,</w:t>
      </w:r>
      <w:r w:rsidR="00E06202">
        <w:rPr>
          <w:szCs w:val="28"/>
          <w:lang w:val="uk-UA"/>
        </w:rPr>
        <w:t xml:space="preserve"> </w:t>
      </w:r>
      <w:r w:rsidRPr="00E06202">
        <w:rPr>
          <w:szCs w:val="28"/>
          <w:lang w:val="uk-UA"/>
        </w:rPr>
        <w:t>а</w:t>
      </w:r>
      <w:r w:rsidRPr="009A41C3">
        <w:rPr>
          <w:szCs w:val="28"/>
          <w:lang w:val="uk-UA"/>
        </w:rPr>
        <w:t xml:space="preserve"> також необхідний комплекс заходів, щодо благоустрою, приведення до нормативних показників параметрів існуючої території. 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9A41C3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816CF4" w:rsidRDefault="00427B1D" w:rsidP="00892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Проект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розроблений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Законом </w:t>
      </w:r>
      <w:proofErr w:type="spellStart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16C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3038-VI  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17.02.2011 </w:t>
      </w:r>
      <w:proofErr w:type="spellStart"/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„Про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</w:t>
      </w:r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дівної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4D461E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ДБН Б.2.2-12:2019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‘‘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</w:t>
      </w:r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</w:t>
      </w:r>
      <w:proofErr w:type="spellEnd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CF4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‘‘, ДБН Б.1.1- 14:2012</w:t>
      </w:r>
      <w:r w:rsidRPr="00816CF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„Склад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детального плану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ДСП 173-96 „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Санітарні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населених</w:t>
      </w:r>
      <w:proofErr w:type="spellEnd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пунктів</w:t>
      </w:r>
      <w:proofErr w:type="spellEnd"/>
      <w:r w:rsidR="00031F7F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83A89" w:rsidRPr="00431398" w:rsidRDefault="00C83A89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B85283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>
        <w:rPr>
          <w:b/>
          <w:color w:val="000000"/>
          <w:sz w:val="28"/>
          <w:szCs w:val="28"/>
          <w:lang w:val="en-US"/>
        </w:rPr>
        <w:t>’</w:t>
      </w:r>
      <w:proofErr w:type="spellStart"/>
      <w:r>
        <w:rPr>
          <w:b/>
          <w:color w:val="000000"/>
          <w:sz w:val="28"/>
          <w:szCs w:val="28"/>
        </w:rPr>
        <w:t>єктів</w:t>
      </w:r>
      <w:proofErr w:type="spellEnd"/>
      <w:r>
        <w:rPr>
          <w:b/>
          <w:color w:val="000000"/>
          <w:sz w:val="28"/>
          <w:szCs w:val="28"/>
        </w:rPr>
        <w:t>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 xml:space="preserve">. Така планована діяльність підлягає </w:t>
      </w:r>
      <w:r w:rsidRPr="00734776">
        <w:rPr>
          <w:color w:val="000000"/>
          <w:sz w:val="28"/>
          <w:szCs w:val="28"/>
        </w:rPr>
        <w:lastRenderedPageBreak/>
        <w:t>оцінці впливу на довкілля до прийняття рішення про провадження планованої діяльності.</w:t>
      </w:r>
    </w:p>
    <w:p w:rsidR="000F799D" w:rsidRPr="000F799D" w:rsidRDefault="000F799D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A173B4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A173B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E5633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1B7C45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E56332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185F6D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E5633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B85283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F763E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B85283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6B5892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здійснення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стратегічної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екологічної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оцінки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використовуватись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логічні</w:t>
      </w:r>
      <w:proofErr w:type="spellEnd"/>
      <w:r w:rsidRPr="006B5892">
        <w:rPr>
          <w:color w:val="000000"/>
          <w:sz w:val="28"/>
          <w:szCs w:val="28"/>
        </w:rPr>
        <w:t xml:space="preserve"> і </w:t>
      </w:r>
      <w:proofErr w:type="spellStart"/>
      <w:r w:rsidRPr="006B5892">
        <w:rPr>
          <w:color w:val="000000"/>
          <w:sz w:val="28"/>
          <w:szCs w:val="28"/>
        </w:rPr>
        <w:t>формалізовані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методи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прогнозування</w:t>
      </w:r>
      <w:proofErr w:type="spellEnd"/>
      <w:r w:rsidRPr="006B5892">
        <w:rPr>
          <w:color w:val="000000"/>
          <w:sz w:val="28"/>
          <w:szCs w:val="28"/>
        </w:rPr>
        <w:t xml:space="preserve">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gramStart"/>
      <w:r w:rsidRPr="006B5892">
        <w:rPr>
          <w:color w:val="000000"/>
          <w:sz w:val="28"/>
          <w:szCs w:val="28"/>
        </w:rPr>
        <w:t>до проекту</w:t>
      </w:r>
      <w:proofErr w:type="gramEnd"/>
      <w:r w:rsidRPr="006B5892">
        <w:rPr>
          <w:color w:val="000000"/>
          <w:sz w:val="28"/>
          <w:szCs w:val="28"/>
        </w:rPr>
        <w:t xml:space="preserve"> ДДП;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6B5892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>
        <w:rPr>
          <w:b/>
          <w:color w:val="000000"/>
          <w:sz w:val="28"/>
          <w:szCs w:val="28"/>
          <w:lang w:val="en-US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6B5892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64596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6F2ED5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</w:t>
      </w:r>
      <w:r w:rsidRPr="00864596">
        <w:rPr>
          <w:i/>
          <w:sz w:val="28"/>
          <w:szCs w:val="28"/>
        </w:rPr>
        <w:lastRenderedPageBreak/>
        <w:t xml:space="preserve">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64596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627A7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5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6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7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8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9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0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1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2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605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3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627A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14"/>
      <w:bookmarkEnd w:id="1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605B38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2E6D22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2E6D22" w:rsidRPr="002E6D22">
        <w:rPr>
          <w:rFonts w:ascii="Times New Roman" w:hAnsi="Times New Roman" w:cs="Times New Roman"/>
          <w:sz w:val="28"/>
          <w:szCs w:val="28"/>
        </w:rPr>
        <w:t xml:space="preserve"> </w:t>
      </w:r>
      <w:r w:rsidR="002E6D22" w:rsidRPr="002E6D22">
        <w:rPr>
          <w:rFonts w:ascii="Times New Roman" w:hAnsi="Times New Roman" w:cs="Times New Roman"/>
          <w:sz w:val="28"/>
          <w:szCs w:val="28"/>
        </w:rPr>
        <w:t>«Проекту детального планування території щодо зміни цільового призначення земельної ділянки площею 0,1137 га (кадастровий номер 2610400000:15:006:0044) для будівництва житлового будинку,</w:t>
      </w:r>
      <w:r w:rsidR="002E6D22">
        <w:rPr>
          <w:rFonts w:ascii="Times New Roman" w:hAnsi="Times New Roman" w:cs="Times New Roman"/>
          <w:sz w:val="28"/>
          <w:szCs w:val="28"/>
        </w:rPr>
        <w:t xml:space="preserve"> </w:t>
      </w:r>
      <w:r w:rsidR="002E6D22" w:rsidRPr="002E6D22">
        <w:rPr>
          <w:rFonts w:ascii="Times New Roman" w:hAnsi="Times New Roman" w:cs="Times New Roman"/>
          <w:sz w:val="28"/>
          <w:szCs w:val="28"/>
        </w:rPr>
        <w:t xml:space="preserve">господарських будівель і споруд на вул. Братів Дяченків, 2 в м. </w:t>
      </w:r>
      <w:proofErr w:type="spellStart"/>
      <w:r w:rsidR="002E6D22" w:rsidRPr="002E6D22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2E6D22" w:rsidRPr="002E6D22">
        <w:rPr>
          <w:rFonts w:ascii="Times New Roman" w:hAnsi="Times New Roman" w:cs="Times New Roman"/>
          <w:sz w:val="28"/>
          <w:szCs w:val="28"/>
        </w:rPr>
        <w:t>.»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, подаються до Виконавчого комітету Калуської міської ради.</w:t>
      </w:r>
    </w:p>
    <w:p w:rsidR="00142373" w:rsidRPr="002E6D22" w:rsidRDefault="00142373" w:rsidP="002E6D22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383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605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6F2E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775F5"/>
    <w:rsid w:val="00B85283"/>
    <w:rsid w:val="00BE2F4B"/>
    <w:rsid w:val="00C14FF5"/>
    <w:rsid w:val="00C419BD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C9CA-F136-42D3-B423-140EB133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HOME</cp:lastModifiedBy>
  <cp:revision>3</cp:revision>
  <cp:lastPrinted>2018-10-29T14:28:00Z</cp:lastPrinted>
  <dcterms:created xsi:type="dcterms:W3CDTF">2021-01-26T22:06:00Z</dcterms:created>
  <dcterms:modified xsi:type="dcterms:W3CDTF">2021-01-26T22:06:00Z</dcterms:modified>
</cp:coreProperties>
</file>