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F41E6" w:rsidRPr="00314793" w:rsidRDefault="003436F6" w:rsidP="003F41E6">
      <w:pPr>
        <w:tabs>
          <w:tab w:val="left" w:pos="4788"/>
        </w:tabs>
        <w:rPr>
          <w:rFonts w:ascii="Times New Roman" w:eastAsia="Times New Roman" w:hAnsi="Times New Roman" w:cs="Times New Roman"/>
          <w:sz w:val="32"/>
          <w:szCs w:val="32"/>
          <w:lang w:val="uk-UA" w:eastAsia="ru-RU"/>
        </w:rPr>
      </w:pPr>
      <w:r w:rsidRPr="003436F6">
        <w:rPr>
          <w:rFonts w:ascii="Times New Roman" w:eastAsia="Times New Roman" w:hAnsi="Times New Roman" w:cs="Times New Roman"/>
          <w:b/>
          <w:noProof/>
          <w:spacing w:val="20"/>
          <w:sz w:val="48"/>
          <w:szCs w:val="32"/>
          <w:lang w:val="uk-UA" w:eastAsia="uk-UA"/>
        </w:rPr>
        <w:pict>
          <v:shapetype id="_x0000_t202" coordsize="21600,21600" o:spt="202" path="m,l,21600r21600,l21600,xe">
            <v:stroke joinstyle="miter"/>
            <v:path gradientshapeok="t" o:connecttype="rect"/>
          </v:shapetype>
          <v:shape id="Поле 3" o:spid="_x0000_s1026" type="#_x0000_t202" style="position:absolute;margin-left:61.5pt;margin-top:-1.75pt;width:459.3pt;height:214.75pt;z-index:2516807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" filled="f" stroked="f" strokeweight=".5pt">
            <v:textbox>
              <w:txbxContent>
                <w:p w:rsidR="00C53CEF" w:rsidRPr="00B03A4D" w:rsidRDefault="00C53CEF" w:rsidP="00B03A4D">
                  <w:pPr>
                    <w:spacing w:after="0" w:line="240" w:lineRule="auto"/>
                    <w:jc w:val="center"/>
                    <w:rPr>
                      <w:rFonts w:ascii="Times New Roman" w:hAnsi="Times New Roman" w:cs="Times New Roman"/>
                      <w:sz w:val="72"/>
                      <w:szCs w:val="60"/>
                      <w:lang w:val="uk-UA"/>
                    </w:rPr>
                  </w:pPr>
                  <w:r w:rsidRPr="00B03A4D">
                    <w:rPr>
                      <w:rFonts w:ascii="Times New Roman" w:hAnsi="Times New Roman" w:cs="Times New Roman"/>
                      <w:sz w:val="72"/>
                      <w:szCs w:val="60"/>
                      <w:lang w:val="uk-UA"/>
                    </w:rPr>
                    <w:t>ЗВІТ</w:t>
                  </w:r>
                </w:p>
                <w:p w:rsidR="00C53CEF" w:rsidRPr="00B03A4D" w:rsidRDefault="00C53CEF" w:rsidP="00B03A4D">
                  <w:pPr>
                    <w:spacing w:after="0" w:line="240" w:lineRule="auto"/>
                    <w:jc w:val="center"/>
                    <w:rPr>
                      <w:rFonts w:ascii="Times New Roman" w:hAnsi="Times New Roman" w:cs="Times New Roman"/>
                      <w:sz w:val="72"/>
                      <w:szCs w:val="60"/>
                      <w:lang w:val="uk-UA"/>
                    </w:rPr>
                  </w:pPr>
                  <w:r>
                    <w:rPr>
                      <w:rFonts w:ascii="Times New Roman" w:hAnsi="Times New Roman" w:cs="Times New Roman"/>
                      <w:sz w:val="72"/>
                      <w:szCs w:val="60"/>
                      <w:lang w:val="uk-UA"/>
                    </w:rPr>
                    <w:t>КАЛУСЬКОГО</w:t>
                  </w:r>
                  <w:r w:rsidRPr="00B03A4D">
                    <w:rPr>
                      <w:rFonts w:ascii="Times New Roman" w:hAnsi="Times New Roman" w:cs="Times New Roman"/>
                      <w:sz w:val="72"/>
                      <w:szCs w:val="60"/>
                      <w:lang w:val="uk-UA"/>
                    </w:rPr>
                    <w:t xml:space="preserve"> МІСЬКОГО ГОЛОВИ</w:t>
                  </w:r>
                </w:p>
                <w:p w:rsidR="00C53CEF" w:rsidRPr="003F436A" w:rsidRDefault="00C53CEF" w:rsidP="00B03A4D">
                  <w:pPr>
                    <w:spacing w:after="0" w:line="240" w:lineRule="auto"/>
                    <w:jc w:val="center"/>
                    <w:rPr>
                      <w:rFonts w:ascii="Times New Roman" w:hAnsi="Times New Roman" w:cs="Times New Roman"/>
                      <w:b/>
                      <w:sz w:val="96"/>
                      <w:szCs w:val="60"/>
                      <w:lang w:val="uk-UA"/>
                    </w:rPr>
                  </w:pPr>
                  <w:r>
                    <w:rPr>
                      <w:rFonts w:ascii="Times New Roman" w:hAnsi="Times New Roman" w:cs="Times New Roman"/>
                      <w:b/>
                      <w:sz w:val="96"/>
                      <w:szCs w:val="60"/>
                      <w:lang w:val="uk-UA"/>
                    </w:rPr>
                    <w:t>Андрія НАЙДИ</w:t>
                  </w:r>
                </w:p>
              </w:txbxContent>
            </v:textbox>
          </v:shape>
        </w:pict>
      </w:r>
      <w:r w:rsidR="0010586C" w:rsidRPr="00314793">
        <w:rPr>
          <w:rFonts w:ascii="Times New Roman" w:eastAsia="Times New Roman" w:hAnsi="Times New Roman" w:cs="Times New Roman"/>
          <w:b/>
          <w:noProof/>
          <w:sz w:val="32"/>
          <w:szCs w:val="32"/>
          <w:lang w:eastAsia="ru-RU"/>
        </w:rPr>
        <w:drawing>
          <wp:anchor distT="0" distB="0" distL="114300" distR="114300" simplePos="0" relativeHeight="251702272" behindDoc="1" locked="0" layoutInCell="1" allowOverlap="1">
            <wp:simplePos x="0" y="0"/>
            <wp:positionH relativeFrom="column">
              <wp:posOffset>-70485</wp:posOffset>
            </wp:positionH>
            <wp:positionV relativeFrom="paragraph">
              <wp:posOffset>-271618</wp:posOffset>
            </wp:positionV>
            <wp:extent cx="7299325" cy="3215640"/>
            <wp:effectExtent l="0" t="0" r="0" b="3810"/>
            <wp:wrapNone/>
            <wp:docPr id="13" name="Рисунок 13" descr="D:\ДАША\МОЯ РАБОЧАЯ ПАПКА\ОТЧЕТ МЕРА\2018 год\311906-P931fKK-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АША\МОЯ РАБОЧАЯ ПАПКА\ОТЧЕТ МЕРА\2018 год\311906-P931fKK-747.pn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299325" cy="3215640"/>
                    </a:xfrm>
                    <a:prstGeom prst="rect">
                      <a:avLst/>
                    </a:prstGeom>
                    <a:noFill/>
                    <a:ln>
                      <a:noFill/>
                    </a:ln>
                  </pic:spPr>
                </pic:pic>
              </a:graphicData>
            </a:graphic>
          </wp:anchor>
        </w:drawing>
      </w:r>
    </w:p>
    <w:p w:rsidR="00BB695B" w:rsidRPr="00314793" w:rsidRDefault="00BB695B" w:rsidP="003F41E6">
      <w:pPr>
        <w:tabs>
          <w:tab w:val="left" w:pos="4788"/>
        </w:tabs>
        <w:rPr>
          <w:rFonts w:ascii="Times New Roman" w:eastAsia="Times New Roman" w:hAnsi="Times New Roman" w:cs="Times New Roman"/>
          <w:sz w:val="32"/>
          <w:szCs w:val="32"/>
          <w:lang w:val="uk-UA" w:eastAsia="ru-RU"/>
        </w:rPr>
      </w:pPr>
    </w:p>
    <w:p w:rsidR="00BB695B" w:rsidRPr="00314793" w:rsidRDefault="00BB695B" w:rsidP="003F41E6">
      <w:pPr>
        <w:tabs>
          <w:tab w:val="left" w:pos="4788"/>
        </w:tabs>
        <w:rPr>
          <w:rFonts w:ascii="Times New Roman" w:eastAsia="Times New Roman" w:hAnsi="Times New Roman" w:cs="Times New Roman"/>
          <w:sz w:val="32"/>
          <w:szCs w:val="32"/>
          <w:lang w:val="uk-UA" w:eastAsia="ru-RU"/>
        </w:rPr>
      </w:pPr>
    </w:p>
    <w:p w:rsidR="00BB695B" w:rsidRPr="00314793" w:rsidRDefault="00BB695B" w:rsidP="003F41E6">
      <w:pPr>
        <w:tabs>
          <w:tab w:val="left" w:pos="4788"/>
        </w:tabs>
        <w:rPr>
          <w:rFonts w:ascii="Times New Roman" w:eastAsia="Times New Roman" w:hAnsi="Times New Roman" w:cs="Times New Roman"/>
          <w:sz w:val="32"/>
          <w:szCs w:val="32"/>
          <w:lang w:val="uk-UA" w:eastAsia="ru-RU"/>
        </w:rPr>
      </w:pPr>
    </w:p>
    <w:p w:rsidR="00BB695B" w:rsidRPr="00314793" w:rsidRDefault="00BB695B" w:rsidP="003F41E6">
      <w:pPr>
        <w:tabs>
          <w:tab w:val="left" w:pos="4788"/>
        </w:tabs>
        <w:rPr>
          <w:rFonts w:ascii="Times New Roman" w:eastAsia="Times New Roman" w:hAnsi="Times New Roman" w:cs="Times New Roman"/>
          <w:sz w:val="32"/>
          <w:szCs w:val="32"/>
          <w:lang w:val="uk-UA" w:eastAsia="ru-RU"/>
        </w:rPr>
      </w:pPr>
    </w:p>
    <w:p w:rsidR="00BB695B" w:rsidRPr="00314793" w:rsidRDefault="00BB695B" w:rsidP="003F41E6">
      <w:pPr>
        <w:tabs>
          <w:tab w:val="left" w:pos="4788"/>
        </w:tabs>
        <w:rPr>
          <w:rFonts w:ascii="Times New Roman" w:eastAsia="Times New Roman" w:hAnsi="Times New Roman" w:cs="Times New Roman"/>
          <w:sz w:val="32"/>
          <w:szCs w:val="32"/>
          <w:lang w:val="uk-UA" w:eastAsia="ru-RU"/>
        </w:rPr>
      </w:pPr>
    </w:p>
    <w:p w:rsidR="00BB695B" w:rsidRPr="00314793" w:rsidRDefault="003436F6" w:rsidP="003F41E6">
      <w:pPr>
        <w:tabs>
          <w:tab w:val="left" w:pos="4788"/>
        </w:tabs>
        <w:rPr>
          <w:rFonts w:ascii="Times New Roman" w:eastAsia="Times New Roman" w:hAnsi="Times New Roman" w:cs="Times New Roman"/>
          <w:sz w:val="32"/>
          <w:szCs w:val="32"/>
          <w:lang w:val="uk-UA" w:eastAsia="ru-RU"/>
        </w:rPr>
      </w:pPr>
      <w:r w:rsidRPr="003436F6">
        <w:rPr>
          <w:noProof/>
          <w:lang w:val="uk-U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9" type="#_x0000_t75" style="position:absolute;margin-left:229.2pt;margin-top:46.5pt;width:325.25pt;height:336.05pt;z-index:-251619328">
            <v:imagedata r:id="rId9" o:title="311906-P931KK-747"/>
          </v:shape>
        </w:pict>
      </w:r>
      <w:r w:rsidRPr="003436F6">
        <w:rPr>
          <w:rFonts w:ascii="Times New Roman" w:eastAsia="Times New Roman" w:hAnsi="Times New Roman" w:cs="Times New Roman"/>
          <w:b/>
          <w:noProof/>
          <w:color w:val="FF0000"/>
          <w:spacing w:val="20"/>
          <w:sz w:val="32"/>
          <w:szCs w:val="32"/>
          <w:lang w:val="uk-UA" w:eastAsia="uk-UA"/>
        </w:rPr>
        <w:pict>
          <v:shape id="Поле 11" o:spid="_x0000_s1027" type="#_x0000_t202" style="position:absolute;margin-left:171.8pt;margin-top:74.8pt;width:266.85pt;height:114.2pt;z-index:2516879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" filled="f" stroked="f" strokeweight=".5pt">
            <v:textbox>
              <w:txbxContent>
                <w:p w:rsidR="00C53CEF" w:rsidRPr="00B03A4D" w:rsidRDefault="00C53CEF" w:rsidP="00EB5C01">
                  <w:pPr>
                    <w:spacing w:after="0" w:line="240" w:lineRule="auto"/>
                    <w:rPr>
                      <w:rFonts w:ascii="Times New Roman" w:hAnsi="Times New Roman" w:cs="Times New Roman"/>
                      <w:b/>
                      <w:color w:val="82D1D0"/>
                      <w:sz w:val="200"/>
                      <w:lang w:val="uk-UA"/>
                    </w:rPr>
                  </w:pPr>
                  <w:r>
                    <w:rPr>
                      <w:rFonts w:ascii="Times New Roman" w:hAnsi="Times New Roman" w:cs="Times New Roman"/>
                      <w:b/>
                      <w:color w:val="82D1D0"/>
                      <w:sz w:val="200"/>
                      <w:lang w:val="uk-UA"/>
                    </w:rPr>
                    <w:t>2023</w:t>
                  </w:r>
                </w:p>
              </w:txbxContent>
            </v:textbox>
          </v:shape>
        </w:pict>
      </w:r>
      <w:r w:rsidR="00EB5C01" w:rsidRPr="00EB5C01">
        <w:rPr>
          <w:rFonts w:ascii="Times New Roman" w:eastAsia="Times New Roman" w:hAnsi="Times New Roman" w:cs="Times New Roman"/>
          <w:noProof/>
          <w:sz w:val="32"/>
          <w:szCs w:val="32"/>
          <w:lang w:eastAsia="ru-RU"/>
        </w:rPr>
        <w:drawing>
          <wp:inline distT="0" distB="0" distL="0" distR="0">
            <wp:extent cx="1704975" cy="2131216"/>
            <wp:effectExtent l="19050" t="0" r="9525" b="0"/>
            <wp:docPr id="11" name="Рисунок 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defined"/>
                    <pic:cNvPicPr>
                      <a:picLocks noChangeAspect="1" noChangeArrowheads="1"/>
                    </pic:cNvPicPr>
                  </pic:nvPicPr>
                  <pic:blipFill>
                    <a:blip r:embed="rId10" cstate="print"/>
                    <a:srcRect/>
                    <a:stretch>
                      <a:fillRect/>
                    </a:stretch>
                  </pic:blipFill>
                  <pic:spPr bwMode="auto">
                    <a:xfrm>
                      <a:off x="0" y="0"/>
                      <a:ext cx="1704634" cy="2130789"/>
                    </a:xfrm>
                    <a:prstGeom prst="rect">
                      <a:avLst/>
                    </a:prstGeom>
                    <a:noFill/>
                    <a:ln w="9525">
                      <a:noFill/>
                      <a:miter lim="800000"/>
                      <a:headEnd/>
                      <a:tailEnd/>
                    </a:ln>
                  </pic:spPr>
                </pic:pic>
              </a:graphicData>
            </a:graphic>
          </wp:inline>
        </w:drawing>
      </w:r>
    </w:p>
    <w:p w:rsidR="00BB695B" w:rsidRPr="00314793" w:rsidRDefault="00EB5C01" w:rsidP="003F41E6">
      <w:pPr>
        <w:tabs>
          <w:tab w:val="left" w:pos="4788"/>
        </w:tabs>
        <w:rPr>
          <w:rFonts w:ascii="Times New Roman" w:eastAsia="Times New Roman" w:hAnsi="Times New Roman" w:cs="Times New Roman"/>
          <w:sz w:val="32"/>
          <w:szCs w:val="32"/>
          <w:lang w:val="uk-UA" w:eastAsia="ru-RU"/>
        </w:rPr>
      </w:pPr>
      <w:r>
        <w:rPr>
          <w:noProof/>
          <w:lang w:eastAsia="ru-RU"/>
        </w:rPr>
        <w:drawing>
          <wp:anchor distT="0" distB="0" distL="114300" distR="114300" simplePos="0" relativeHeight="251714560" behindDoc="1" locked="0" layoutInCell="1" allowOverlap="1">
            <wp:simplePos x="0" y="0"/>
            <wp:positionH relativeFrom="column">
              <wp:posOffset>3557905</wp:posOffset>
            </wp:positionH>
            <wp:positionV relativeFrom="paragraph">
              <wp:posOffset>5885180</wp:posOffset>
            </wp:positionV>
            <wp:extent cx="4130675" cy="4267835"/>
            <wp:effectExtent l="0" t="0" r="0" b="0"/>
            <wp:wrapNone/>
            <wp:docPr id="50" name="Рисунок 50" descr="311906-P931KK-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311906-P931KK-747"/>
                    <pic:cNvPicPr>
                      <a:picLocks noChangeAspect="1" noChangeArrowheads="1"/>
                    </pic:cNvPicPr>
                  </pic:nvPicPr>
                  <pic:blipFill>
                    <a:blip r:embed="rId11"/>
                    <a:srcRect/>
                    <a:stretch>
                      <a:fillRect/>
                    </a:stretch>
                  </pic:blipFill>
                  <pic:spPr bwMode="auto">
                    <a:xfrm>
                      <a:off x="0" y="0"/>
                      <a:ext cx="4130675" cy="4267835"/>
                    </a:xfrm>
                    <a:prstGeom prst="rect">
                      <a:avLst/>
                    </a:prstGeom>
                    <a:noFill/>
                  </pic:spPr>
                </pic:pic>
              </a:graphicData>
            </a:graphic>
          </wp:anchor>
        </w:drawing>
      </w:r>
    </w:p>
    <w:p w:rsidR="00BB695B" w:rsidRPr="00314793" w:rsidRDefault="00BB695B" w:rsidP="003F41E6">
      <w:pPr>
        <w:tabs>
          <w:tab w:val="left" w:pos="4788"/>
        </w:tabs>
        <w:rPr>
          <w:rFonts w:ascii="Times New Roman" w:eastAsia="Times New Roman" w:hAnsi="Times New Roman" w:cs="Times New Roman"/>
          <w:sz w:val="32"/>
          <w:szCs w:val="32"/>
          <w:lang w:val="uk-UA" w:eastAsia="ru-RU"/>
        </w:rPr>
      </w:pPr>
    </w:p>
    <w:p w:rsidR="00BB695B" w:rsidRPr="00314793" w:rsidRDefault="00BB695B" w:rsidP="003F41E6">
      <w:pPr>
        <w:tabs>
          <w:tab w:val="left" w:pos="4788"/>
        </w:tabs>
        <w:rPr>
          <w:rFonts w:ascii="Times New Roman" w:eastAsia="Times New Roman" w:hAnsi="Times New Roman" w:cs="Times New Roman"/>
          <w:sz w:val="32"/>
          <w:szCs w:val="32"/>
          <w:lang w:val="uk-UA" w:eastAsia="ru-RU"/>
        </w:rPr>
      </w:pPr>
    </w:p>
    <w:p w:rsidR="003F436A" w:rsidRPr="00EB5C01" w:rsidRDefault="00EB5C01" w:rsidP="00EB5C01">
      <w:pPr>
        <w:tabs>
          <w:tab w:val="left" w:pos="4788"/>
        </w:tabs>
        <w:rPr>
          <w:rFonts w:ascii="Times New Roman" w:eastAsia="Times New Roman" w:hAnsi="Times New Roman" w:cs="Times New Roman"/>
          <w:sz w:val="32"/>
          <w:szCs w:val="32"/>
          <w:lang w:val="uk-UA" w:eastAsia="ru-RU"/>
        </w:rPr>
        <w:sectPr w:rsidR="003F436A" w:rsidRPr="00EB5C01" w:rsidSect="00DE3A08">
          <w:headerReference w:type="default" r:id="rId12"/>
          <w:pgSz w:w="11906" w:h="16838"/>
          <w:pgMar w:top="1134" w:right="850" w:bottom="1134" w:left="284" w:header="708" w:footer="708" w:gutter="0"/>
          <w:cols w:space="708"/>
          <w:docGrid w:linePitch="360"/>
        </w:sectPr>
      </w:pPr>
      <w:r>
        <w:rPr>
          <w:rFonts w:ascii="Times New Roman" w:eastAsia="Times New Roman" w:hAnsi="Times New Roman" w:cs="Times New Roman"/>
          <w:noProof/>
          <w:sz w:val="32"/>
          <w:szCs w:val="32"/>
          <w:lang w:eastAsia="ru-RU"/>
        </w:rPr>
        <w:drawing>
          <wp:anchor distT="0" distB="0" distL="114300" distR="114300" simplePos="0" relativeHeight="251700224" behindDoc="1" locked="0" layoutInCell="1" allowOverlap="1">
            <wp:simplePos x="0" y="0"/>
            <wp:positionH relativeFrom="column">
              <wp:posOffset>-161290</wp:posOffset>
            </wp:positionH>
            <wp:positionV relativeFrom="paragraph">
              <wp:posOffset>3474085</wp:posOffset>
            </wp:positionV>
            <wp:extent cx="7553325" cy="390525"/>
            <wp:effectExtent l="19050" t="0" r="9525" b="0"/>
            <wp:wrapNone/>
            <wp:docPr id="10" name="Рисунок 10" descr="D:\ДАША\МОЯ РАБОЧАЯ ПАПКА\ОТЧЕТ МЕРА\2018 год\311906-P931fKK-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АША\МОЯ РАБОЧАЯ ПАПКА\ОТЧЕТ МЕРА\2018 год\311906-P931fKK-747.pn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53325" cy="390525"/>
                    </a:xfrm>
                    <a:prstGeom prst="rect">
                      <a:avLst/>
                    </a:prstGeom>
                    <a:noFill/>
                    <a:ln>
                      <a:noFill/>
                    </a:ln>
                  </pic:spPr>
                </pic:pic>
              </a:graphicData>
            </a:graphic>
          </wp:anchor>
        </w:drawing>
      </w:r>
      <w:r>
        <w:rPr>
          <w:rFonts w:ascii="Times New Roman" w:eastAsia="Times New Roman" w:hAnsi="Times New Roman" w:cs="Times New Roman"/>
          <w:noProof/>
          <w:sz w:val="32"/>
          <w:szCs w:val="32"/>
          <w:lang w:eastAsia="ru-RU"/>
        </w:rPr>
        <w:drawing>
          <wp:inline distT="0" distB="0" distL="0" distR="0">
            <wp:extent cx="6671306" cy="3124200"/>
            <wp:effectExtent l="19050" t="0" r="0" b="0"/>
            <wp:docPr id="33" name="Рисунок 33" descr="C:\Users\Admin\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Desktop\Снимок.PNG"/>
                    <pic:cNvPicPr>
                      <a:picLocks noChangeAspect="1" noChangeArrowheads="1"/>
                    </pic:cNvPicPr>
                  </pic:nvPicPr>
                  <pic:blipFill>
                    <a:blip r:embed="rId13"/>
                    <a:srcRect/>
                    <a:stretch>
                      <a:fillRect/>
                    </a:stretch>
                  </pic:blipFill>
                  <pic:spPr bwMode="auto">
                    <a:xfrm>
                      <a:off x="0" y="0"/>
                      <a:ext cx="6690055" cy="3132980"/>
                    </a:xfrm>
                    <a:prstGeom prst="rect">
                      <a:avLst/>
                    </a:prstGeom>
                    <a:noFill/>
                    <a:ln w="9525">
                      <a:noFill/>
                      <a:miter lim="800000"/>
                      <a:headEnd/>
                      <a:tailEnd/>
                    </a:ln>
                  </pic:spPr>
                </pic:pic>
              </a:graphicData>
            </a:graphic>
          </wp:inline>
        </w:drawing>
      </w:r>
    </w:p>
    <w:p w:rsidR="00250357" w:rsidRPr="00314793" w:rsidRDefault="003436F6" w:rsidP="0084527A">
      <w:pPr>
        <w:shd w:val="clear" w:color="auto" w:fill="FFFFFF"/>
        <w:tabs>
          <w:tab w:val="right" w:leader="dot" w:pos="9912"/>
        </w:tabs>
        <w:suppressAutoHyphens/>
        <w:spacing w:before="120" w:after="0" w:line="240" w:lineRule="auto"/>
        <w:ind w:firstLine="709"/>
        <w:rPr>
          <w:rFonts w:ascii="Times New Roman" w:eastAsia="Calibri" w:hAnsi="Times New Roman" w:cs="Times New Roman"/>
          <w:i/>
          <w:iCs/>
          <w:color w:val="FF0000"/>
          <w:sz w:val="24"/>
          <w:szCs w:val="24"/>
          <w:lang w:val="uk-UA" w:eastAsia="ru-RU"/>
        </w:rPr>
      </w:pPr>
      <w:r w:rsidRPr="003436F6">
        <w:rPr>
          <w:rFonts w:ascii="Times New Roman" w:eastAsia="Calibri" w:hAnsi="Times New Roman" w:cs="Times New Roman"/>
          <w:b/>
          <w:bCs/>
          <w:caps/>
          <w:color w:val="FF0000"/>
          <w:sz w:val="24"/>
          <w:szCs w:val="20"/>
          <w:lang w:val="uk-UA" w:eastAsia="ru-RU"/>
        </w:rPr>
        <w:lastRenderedPageBreak/>
        <w:fldChar w:fldCharType="begin"/>
      </w:r>
      <w:r w:rsidR="00250357" w:rsidRPr="00314793">
        <w:rPr>
          <w:rFonts w:ascii="Times New Roman" w:eastAsia="Calibri" w:hAnsi="Times New Roman" w:cs="Times New Roman"/>
          <w:b/>
          <w:bCs/>
          <w:caps/>
          <w:color w:val="FF0000"/>
          <w:sz w:val="24"/>
          <w:szCs w:val="20"/>
          <w:lang w:val="uk-UA" w:eastAsia="ru-RU"/>
        </w:rPr>
        <w:instrText xml:space="preserve"> TOC \t "1;1;2;2;3;3" </w:instrText>
      </w:r>
      <w:r w:rsidRPr="003436F6">
        <w:rPr>
          <w:rFonts w:ascii="Times New Roman" w:eastAsia="Calibri" w:hAnsi="Times New Roman" w:cs="Times New Roman"/>
          <w:b/>
          <w:bCs/>
          <w:caps/>
          <w:color w:val="FF0000"/>
          <w:sz w:val="24"/>
          <w:szCs w:val="20"/>
          <w:lang w:val="uk-UA" w:eastAsia="ru-RU"/>
        </w:rPr>
        <w:fldChar w:fldCharType="separate"/>
      </w:r>
    </w:p>
    <w:p w:rsidR="00250357" w:rsidRPr="00314793" w:rsidRDefault="00250357" w:rsidP="00250357">
      <w:pPr>
        <w:spacing w:after="100" w:line="240" w:lineRule="auto"/>
        <w:ind w:firstLine="709"/>
        <w:rPr>
          <w:rFonts w:ascii="Times New Roman" w:eastAsia="Times New Roman" w:hAnsi="Times New Roman" w:cs="Times New Roman"/>
          <w:color w:val="FF0000"/>
          <w:sz w:val="20"/>
          <w:szCs w:val="20"/>
          <w:lang w:val="uk-UA" w:eastAsia="ru-RU"/>
        </w:rPr>
      </w:pPr>
    </w:p>
    <w:p w:rsidR="00250357" w:rsidRPr="00314793" w:rsidRDefault="00250357" w:rsidP="00250357">
      <w:pPr>
        <w:spacing w:after="100" w:line="240" w:lineRule="auto"/>
        <w:ind w:firstLine="709"/>
        <w:rPr>
          <w:rFonts w:ascii="Times New Roman" w:eastAsia="Times New Roman" w:hAnsi="Times New Roman" w:cs="Times New Roman"/>
          <w:color w:val="FF0000"/>
          <w:sz w:val="20"/>
          <w:szCs w:val="20"/>
          <w:lang w:val="uk-UA" w:eastAsia="ru-RU"/>
        </w:rPr>
        <w:sectPr w:rsidR="00250357" w:rsidRPr="00314793" w:rsidSect="00DE3A08">
          <w:footerReference w:type="default" r:id="rId14"/>
          <w:pgSz w:w="11906" w:h="16838"/>
          <w:pgMar w:top="1134" w:right="850" w:bottom="1134" w:left="284" w:header="708" w:footer="708" w:gutter="0"/>
          <w:cols w:space="708"/>
          <w:docGrid w:linePitch="360"/>
        </w:sectPr>
      </w:pPr>
    </w:p>
    <w:p w:rsidR="00AA12BD" w:rsidRPr="00314793" w:rsidRDefault="009D3CF2" w:rsidP="00D75402">
      <w:pPr>
        <w:spacing w:after="0" w:line="240" w:lineRule="auto"/>
        <w:ind w:left="-1560"/>
        <w:jc w:val="center"/>
        <w:rPr>
          <w:rFonts w:ascii="Times New Roman" w:eastAsia="Times New Roman" w:hAnsi="Times New Roman" w:cs="Times New Roman"/>
          <w:sz w:val="32"/>
          <w:szCs w:val="20"/>
          <w:lang w:val="uk-UA" w:eastAsia="ru-RU"/>
        </w:rPr>
      </w:pPr>
      <w:r w:rsidRPr="00314793">
        <w:rPr>
          <w:rFonts w:ascii="Times New Roman" w:eastAsia="Times New Roman" w:hAnsi="Times New Roman" w:cs="Times New Roman"/>
          <w:b/>
          <w:noProof/>
          <w:sz w:val="32"/>
          <w:szCs w:val="32"/>
          <w:lang w:eastAsia="ru-RU"/>
        </w:rPr>
        <w:lastRenderedPageBreak/>
        <w:drawing>
          <wp:anchor distT="0" distB="0" distL="114300" distR="114300" simplePos="0" relativeHeight="251679743" behindDoc="1" locked="0" layoutInCell="1" allowOverlap="1">
            <wp:simplePos x="0" y="0"/>
            <wp:positionH relativeFrom="column">
              <wp:posOffset>-1071509</wp:posOffset>
            </wp:positionH>
            <wp:positionV relativeFrom="paragraph">
              <wp:posOffset>-73109</wp:posOffset>
            </wp:positionV>
            <wp:extent cx="7548114" cy="388189"/>
            <wp:effectExtent l="0" t="0" r="0" b="0"/>
            <wp:wrapNone/>
            <wp:docPr id="17" name="Рисунок 17" descr="D:\ДАША\МОЯ РАБОЧАЯ ПАПКА\ОТЧЕТ МЕРА\2018 год\311906-P931fKK-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АША\МОЯ РАБОЧАЯ ПАПКА\ОТЧЕТ МЕРА\2018 год\311906-P931fKK-747.pn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655272" cy="393700"/>
                    </a:xfrm>
                    <a:prstGeom prst="rect">
                      <a:avLst/>
                    </a:prstGeom>
                    <a:noFill/>
                    <a:ln>
                      <a:noFill/>
                    </a:ln>
                  </pic:spPr>
                </pic:pic>
              </a:graphicData>
            </a:graphic>
          </wp:anchor>
        </w:drawing>
      </w:r>
      <w:r w:rsidR="003436F6" w:rsidRPr="00314793">
        <w:rPr>
          <w:rFonts w:ascii="Times New Roman" w:eastAsia="Times New Roman" w:hAnsi="Times New Roman" w:cs="Times New Roman"/>
          <w:smallCaps/>
          <w:color w:val="FF0000"/>
          <w:sz w:val="20"/>
          <w:szCs w:val="20"/>
          <w:lang w:val="uk-UA" w:eastAsia="ru-RU"/>
        </w:rPr>
        <w:fldChar w:fldCharType="end"/>
      </w:r>
      <w:r w:rsidR="00D75402" w:rsidRPr="00314793">
        <w:rPr>
          <w:rFonts w:ascii="Times New Roman" w:eastAsia="Times New Roman" w:hAnsi="Times New Roman" w:cs="Times New Roman"/>
          <w:sz w:val="32"/>
          <w:szCs w:val="20"/>
          <w:lang w:val="uk-UA" w:eastAsia="ru-RU"/>
        </w:rPr>
        <w:t>ПЕРЕДМОВА</w:t>
      </w:r>
    </w:p>
    <w:p w:rsidR="00D75402" w:rsidRPr="00314793" w:rsidRDefault="00D75402" w:rsidP="00D75402">
      <w:pPr>
        <w:spacing w:after="0" w:line="240" w:lineRule="auto"/>
        <w:ind w:left="-1560"/>
        <w:jc w:val="center"/>
        <w:rPr>
          <w:rFonts w:ascii="Times New Roman" w:eastAsia="Times New Roman" w:hAnsi="Times New Roman" w:cs="Times New Roman"/>
          <w:b/>
          <w:smallCaps/>
          <w:color w:val="000000" w:themeColor="text1"/>
          <w:sz w:val="20"/>
          <w:szCs w:val="20"/>
          <w:lang w:val="uk-UA" w:eastAsia="ru-RU"/>
        </w:rPr>
      </w:pPr>
    </w:p>
    <w:p w:rsidR="00EB5C01" w:rsidRDefault="00EB5C01" w:rsidP="00EB5C01">
      <w:pPr>
        <w:pStyle w:val="af"/>
        <w:shd w:val="clear" w:color="auto" w:fill="FFFFFF"/>
        <w:spacing w:before="0" w:beforeAutospacing="0" w:after="0" w:afterAutospacing="0"/>
        <w:rPr>
          <w:rStyle w:val="af1"/>
          <w:color w:val="333333"/>
          <w:sz w:val="28"/>
          <w:szCs w:val="28"/>
          <w:lang w:val="uk-UA"/>
        </w:rPr>
      </w:pPr>
    </w:p>
    <w:p w:rsidR="00EB5C01" w:rsidRDefault="00EB5C01" w:rsidP="00EB5C01">
      <w:pPr>
        <w:pStyle w:val="af"/>
        <w:shd w:val="clear" w:color="auto" w:fill="FFFFFF"/>
        <w:spacing w:before="0" w:beforeAutospacing="0" w:after="0" w:afterAutospacing="0"/>
        <w:rPr>
          <w:rStyle w:val="af1"/>
          <w:color w:val="333333"/>
          <w:sz w:val="28"/>
          <w:szCs w:val="28"/>
        </w:rPr>
      </w:pPr>
      <w:r w:rsidRPr="00697DD9">
        <w:rPr>
          <w:rStyle w:val="af1"/>
          <w:color w:val="333333"/>
          <w:sz w:val="28"/>
          <w:szCs w:val="28"/>
        </w:rPr>
        <w:t>2023: Калуська міська територіальна громада – надійна тилова громада</w:t>
      </w:r>
    </w:p>
    <w:p w:rsidR="0024136E" w:rsidRDefault="0024136E" w:rsidP="00EB5C01">
      <w:pPr>
        <w:pStyle w:val="af"/>
        <w:shd w:val="clear" w:color="auto" w:fill="FFFFFF"/>
        <w:spacing w:before="0" w:beforeAutospacing="0" w:after="0" w:afterAutospacing="0"/>
        <w:rPr>
          <w:rStyle w:val="af1"/>
          <w:color w:val="333333"/>
          <w:sz w:val="28"/>
          <w:szCs w:val="28"/>
        </w:rPr>
      </w:pPr>
    </w:p>
    <w:p w:rsidR="0024136E" w:rsidRPr="00EB5C01" w:rsidRDefault="0024136E" w:rsidP="00EB5C01">
      <w:pPr>
        <w:pStyle w:val="af"/>
        <w:shd w:val="clear" w:color="auto" w:fill="FFFFFF"/>
        <w:spacing w:before="0" w:beforeAutospacing="0" w:after="0" w:afterAutospacing="0"/>
        <w:rPr>
          <w:color w:val="333333"/>
          <w:sz w:val="28"/>
          <w:szCs w:val="28"/>
          <w:lang w:val="uk-UA"/>
        </w:rPr>
      </w:pPr>
    </w:p>
    <w:p w:rsidR="00EB5C01" w:rsidRDefault="00286E65" w:rsidP="00286E65">
      <w:pPr>
        <w:pStyle w:val="af"/>
        <w:shd w:val="clear" w:color="auto" w:fill="FFFFFF"/>
        <w:spacing w:before="0" w:beforeAutospacing="0" w:after="0" w:afterAutospacing="0"/>
        <w:jc w:val="center"/>
        <w:rPr>
          <w:color w:val="333333"/>
          <w:sz w:val="28"/>
          <w:szCs w:val="28"/>
        </w:rPr>
      </w:pPr>
      <w:r w:rsidRPr="00286E65">
        <w:rPr>
          <w:noProof/>
          <w:color w:val="333333"/>
          <w:sz w:val="28"/>
          <w:szCs w:val="28"/>
        </w:rPr>
        <w:drawing>
          <wp:inline distT="0" distB="0" distL="0" distR="0">
            <wp:extent cx="3955957" cy="22193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962342" cy="2222907"/>
                    </a:xfrm>
                    <a:prstGeom prst="rect">
                      <a:avLst/>
                    </a:prstGeom>
                  </pic:spPr>
                </pic:pic>
              </a:graphicData>
            </a:graphic>
          </wp:inline>
        </w:drawing>
      </w:r>
    </w:p>
    <w:p w:rsidR="00286E65" w:rsidRPr="00697DD9" w:rsidRDefault="00286E65" w:rsidP="00286E65">
      <w:pPr>
        <w:pStyle w:val="af"/>
        <w:shd w:val="clear" w:color="auto" w:fill="FFFFFF"/>
        <w:spacing w:before="0" w:beforeAutospacing="0" w:after="0" w:afterAutospacing="0"/>
        <w:jc w:val="center"/>
        <w:rPr>
          <w:color w:val="333333"/>
          <w:sz w:val="28"/>
          <w:szCs w:val="28"/>
        </w:rPr>
      </w:pPr>
    </w:p>
    <w:p w:rsidR="00EB5C01" w:rsidRPr="00C53CEF"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 xml:space="preserve">2023 рік для усієї держави, і нашої громади зокрема, виявився надзвичайно важким через затяжну війну з російським окупантом. Війна диктує нам порядок денний, війна спонукає нас </w:t>
      </w:r>
      <w:r w:rsidR="00286E65" w:rsidRPr="00C53CEF">
        <w:rPr>
          <w:rFonts w:eastAsiaTheme="minorHAnsi" w:cstheme="minorBidi"/>
          <w:sz w:val="28"/>
          <w:szCs w:val="28"/>
          <w:lang w:val="uk-UA" w:eastAsia="en-US"/>
        </w:rPr>
        <w:t>переформатовати</w:t>
      </w:r>
      <w:r w:rsidRPr="00C53CEF">
        <w:rPr>
          <w:rFonts w:eastAsiaTheme="minorHAnsi" w:cstheme="minorBidi"/>
          <w:sz w:val="28"/>
          <w:szCs w:val="28"/>
          <w:lang w:val="uk-UA" w:eastAsia="en-US"/>
        </w:rPr>
        <w:t xml:space="preserve"> свою роботу, а що найгірше – війна нещадно забирає від нас найцінніше – життя мужніх воїнів, що стали на захист України.  </w:t>
      </w:r>
    </w:p>
    <w:p w:rsidR="0024136E" w:rsidRDefault="0024136E"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Pr>
          <w:rFonts w:eastAsiaTheme="minorHAnsi" w:cstheme="minorBidi"/>
          <w:sz w:val="28"/>
          <w:szCs w:val="28"/>
          <w:lang w:val="uk-UA" w:eastAsia="en-US"/>
        </w:rPr>
        <w:t>Насамперед, знову й знову скажу: низький уклін усім військовослужбовцям, які сьогодні зі зброєю в руках захищають нас від ворога, вічна слава тим воїнам, хто загинув у цій великій війні за волю України.</w:t>
      </w:r>
    </w:p>
    <w:p w:rsidR="00EB5C01" w:rsidRDefault="0024136E"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Pr>
          <w:rFonts w:eastAsiaTheme="minorHAnsi" w:cstheme="minorBidi"/>
          <w:sz w:val="28"/>
          <w:szCs w:val="28"/>
          <w:lang w:val="uk-UA" w:eastAsia="en-US"/>
        </w:rPr>
        <w:t xml:space="preserve">Тому </w:t>
      </w:r>
      <w:r w:rsidR="00EB5C01" w:rsidRPr="00C53CEF">
        <w:rPr>
          <w:rFonts w:eastAsiaTheme="minorHAnsi" w:cstheme="minorBidi"/>
          <w:sz w:val="28"/>
          <w:szCs w:val="28"/>
          <w:lang w:val="uk-UA" w:eastAsia="en-US"/>
        </w:rPr>
        <w:t xml:space="preserve">допомога військовослужбовцям, соціальний захист їхніх родин, гідне вшанування пам’яті полеглих Героїв – головний пріоритет діяльності </w:t>
      </w:r>
      <w:r>
        <w:rPr>
          <w:rFonts w:eastAsiaTheme="minorHAnsi" w:cstheme="minorBidi"/>
          <w:sz w:val="28"/>
          <w:szCs w:val="28"/>
          <w:lang w:val="uk-UA" w:eastAsia="en-US"/>
        </w:rPr>
        <w:t xml:space="preserve">у </w:t>
      </w:r>
      <w:r w:rsidR="00EB5C01" w:rsidRPr="00C53CEF">
        <w:rPr>
          <w:rFonts w:eastAsiaTheme="minorHAnsi" w:cstheme="minorBidi"/>
          <w:sz w:val="28"/>
          <w:szCs w:val="28"/>
          <w:lang w:val="uk-UA" w:eastAsia="en-US"/>
        </w:rPr>
        <w:t xml:space="preserve">2023, а забезпечення стабільного економічного розвитку громади – </w:t>
      </w:r>
      <w:r>
        <w:rPr>
          <w:rFonts w:eastAsiaTheme="minorHAnsi" w:cstheme="minorBidi"/>
          <w:sz w:val="28"/>
          <w:szCs w:val="28"/>
          <w:lang w:val="uk-UA" w:eastAsia="en-US"/>
        </w:rPr>
        <w:t xml:space="preserve">є </w:t>
      </w:r>
      <w:r w:rsidR="00EB5C01" w:rsidRPr="00C53CEF">
        <w:rPr>
          <w:rFonts w:eastAsiaTheme="minorHAnsi" w:cstheme="minorBidi"/>
          <w:sz w:val="28"/>
          <w:szCs w:val="28"/>
          <w:lang w:val="uk-UA" w:eastAsia="en-US"/>
        </w:rPr>
        <w:t>надважливим завданням для команди усієї міської ради та виконавчих її органів.</w:t>
      </w:r>
    </w:p>
    <w:p w:rsidR="00286E65" w:rsidRDefault="00286E65" w:rsidP="00286E65">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286E65">
        <w:rPr>
          <w:rFonts w:eastAsiaTheme="minorHAnsi" w:cstheme="minorBidi"/>
          <w:noProof/>
          <w:sz w:val="28"/>
          <w:szCs w:val="28"/>
        </w:rPr>
        <w:drawing>
          <wp:inline distT="0" distB="0" distL="0" distR="0">
            <wp:extent cx="4196080" cy="237580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198761" cy="2377323"/>
                    </a:xfrm>
                    <a:prstGeom prst="rect">
                      <a:avLst/>
                    </a:prstGeom>
                  </pic:spPr>
                </pic:pic>
              </a:graphicData>
            </a:graphic>
          </wp:inline>
        </w:drawing>
      </w:r>
    </w:p>
    <w:p w:rsidR="00286E65" w:rsidRPr="00C53CEF" w:rsidRDefault="00286E65" w:rsidP="00286E65">
      <w:pPr>
        <w:pStyle w:val="af"/>
        <w:shd w:val="clear" w:color="auto" w:fill="FFFFFF"/>
        <w:spacing w:before="0" w:beforeAutospacing="0" w:after="0" w:afterAutospacing="0"/>
        <w:ind w:firstLine="708"/>
        <w:jc w:val="center"/>
        <w:rPr>
          <w:rFonts w:eastAsiaTheme="minorHAnsi" w:cstheme="minorBidi"/>
          <w:sz w:val="28"/>
          <w:szCs w:val="28"/>
          <w:lang w:val="uk-UA" w:eastAsia="en-US"/>
        </w:rPr>
      </w:pPr>
    </w:p>
    <w:p w:rsidR="00EB5C01"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Впродовж року на фронт закупили та відправили велику кількість дронів, автомобілів, засобів зв’язку, запчастини до автомобілів та інше – повністю закривали всі запити військових частин. Закладами освіти, громадами старостинських округів, громадськими та волонтерськими спільнотами проведено велику кількість благодійних ярмарків на допомогу ЗСУ. Закладами культури – благодійні концерти, гуртування волонтерів для плетіння сіток, виготовлення окопних свічок та ін.</w:t>
      </w:r>
    </w:p>
    <w:p w:rsidR="00286E65" w:rsidRDefault="00286E65"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286E65" w:rsidRPr="00C53CEF" w:rsidRDefault="00286E65" w:rsidP="00286E65">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286E65">
        <w:rPr>
          <w:rFonts w:eastAsiaTheme="minorHAnsi" w:cstheme="minorBidi"/>
          <w:noProof/>
          <w:sz w:val="28"/>
          <w:szCs w:val="28"/>
        </w:rPr>
        <w:drawing>
          <wp:inline distT="0" distB="0" distL="0" distR="0">
            <wp:extent cx="4510405" cy="257296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18635" cy="2577657"/>
                    </a:xfrm>
                    <a:prstGeom prst="rect">
                      <a:avLst/>
                    </a:prstGeom>
                  </pic:spPr>
                </pic:pic>
              </a:graphicData>
            </a:graphic>
          </wp:inline>
        </w:drawing>
      </w:r>
    </w:p>
    <w:p w:rsidR="00286E65" w:rsidRDefault="00286E65"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EB5C01"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 xml:space="preserve">Калуська громада гідно вшановує Героїв, які віддали своє життя за волю та незалежність України. У травні на вул. Героїв України з’явилася Алея Героїв. З ініціативи мешканців у жовтні відкрито меморіал Слави полеглим односельчанам у Голині, у грудні – в селі Кропивник. </w:t>
      </w:r>
      <w:r w:rsidR="0024136E">
        <w:rPr>
          <w:rFonts w:eastAsiaTheme="minorHAnsi" w:cstheme="minorBidi"/>
          <w:sz w:val="28"/>
          <w:szCs w:val="28"/>
          <w:lang w:val="uk-UA" w:eastAsia="en-US"/>
        </w:rPr>
        <w:t>У 2023 році 110 полеглих Героїв удостоєні</w:t>
      </w:r>
      <w:r w:rsidRPr="00C53CEF">
        <w:rPr>
          <w:rFonts w:eastAsiaTheme="minorHAnsi" w:cstheme="minorBidi"/>
          <w:sz w:val="28"/>
          <w:szCs w:val="28"/>
          <w:lang w:val="uk-UA" w:eastAsia="en-US"/>
        </w:rPr>
        <w:t xml:space="preserve"> звання «Почесний громадянин Калуської громади», на жаль, посмертно.</w:t>
      </w:r>
    </w:p>
    <w:p w:rsidR="00286E65" w:rsidRDefault="00286E65"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286E65" w:rsidRPr="00C53CEF" w:rsidRDefault="00286E65" w:rsidP="00286E65">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286E65">
        <w:rPr>
          <w:rFonts w:eastAsiaTheme="minorHAnsi" w:cstheme="minorBidi"/>
          <w:noProof/>
          <w:sz w:val="28"/>
          <w:szCs w:val="28"/>
        </w:rPr>
        <w:drawing>
          <wp:inline distT="0" distB="0" distL="0" distR="0">
            <wp:extent cx="4683096" cy="26860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691546" cy="2690897"/>
                    </a:xfrm>
                    <a:prstGeom prst="rect">
                      <a:avLst/>
                    </a:prstGeom>
                  </pic:spPr>
                </pic:pic>
              </a:graphicData>
            </a:graphic>
          </wp:inline>
        </w:drawing>
      </w:r>
    </w:p>
    <w:p w:rsidR="00286E65" w:rsidRDefault="00286E65"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286E65" w:rsidRDefault="00286E65" w:rsidP="00286E65">
      <w:pPr>
        <w:pStyle w:val="af"/>
        <w:shd w:val="clear" w:color="auto" w:fill="FFFFFF"/>
        <w:spacing w:before="0" w:beforeAutospacing="0" w:after="0" w:afterAutospacing="0"/>
        <w:jc w:val="both"/>
        <w:rPr>
          <w:rFonts w:eastAsiaTheme="minorHAnsi" w:cstheme="minorBidi"/>
          <w:sz w:val="28"/>
          <w:szCs w:val="28"/>
          <w:lang w:val="uk-UA" w:eastAsia="en-US"/>
        </w:rPr>
      </w:pPr>
    </w:p>
    <w:p w:rsidR="00EB5C01" w:rsidRPr="00C53CEF"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lastRenderedPageBreak/>
        <w:t>У лютому вже відкрито перший оцифрований пам’ятник загиблому Захисникові Юрієві Ковальчуку. Протягом року до 50 таких пам’ятних дощок встановлено на фасадах закладів освіти та культури громади.</w:t>
      </w:r>
    </w:p>
    <w:p w:rsidR="00286E65" w:rsidRDefault="00286E65"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286E65" w:rsidRDefault="00286E65" w:rsidP="00286E65">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286E65">
        <w:rPr>
          <w:rFonts w:eastAsiaTheme="minorHAnsi" w:cstheme="minorBidi"/>
          <w:noProof/>
          <w:sz w:val="28"/>
          <w:szCs w:val="28"/>
        </w:rPr>
        <w:drawing>
          <wp:inline distT="0" distB="0" distL="0" distR="0">
            <wp:extent cx="3696161" cy="21050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709549" cy="2112650"/>
                    </a:xfrm>
                    <a:prstGeom prst="rect">
                      <a:avLst/>
                    </a:prstGeom>
                  </pic:spPr>
                </pic:pic>
              </a:graphicData>
            </a:graphic>
          </wp:inline>
        </w:drawing>
      </w:r>
    </w:p>
    <w:p w:rsidR="00286E65" w:rsidRDefault="00286E65"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EB5C01"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 xml:space="preserve">З ініціативи голови ГО «Реабілітаційний центр ветеранів війни «4.5.0. Прикарпаття» Василини Перегуди розпочалися ремонтні роботи в переданою міською радою приміщенні майбутнього реабілітаційного центру. </w:t>
      </w:r>
    </w:p>
    <w:p w:rsidR="00286E65" w:rsidRDefault="00286E65"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286E65" w:rsidRPr="00C53CEF" w:rsidRDefault="00286E65" w:rsidP="00286E65">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286E65">
        <w:rPr>
          <w:rFonts w:eastAsiaTheme="minorHAnsi" w:cstheme="minorBidi"/>
          <w:noProof/>
          <w:sz w:val="28"/>
          <w:szCs w:val="28"/>
        </w:rPr>
        <w:drawing>
          <wp:inline distT="0" distB="0" distL="0" distR="0">
            <wp:extent cx="3921760" cy="2114527"/>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954139" cy="2131985"/>
                    </a:xfrm>
                    <a:prstGeom prst="rect">
                      <a:avLst/>
                    </a:prstGeom>
                  </pic:spPr>
                </pic:pic>
              </a:graphicData>
            </a:graphic>
          </wp:inline>
        </w:drawing>
      </w:r>
    </w:p>
    <w:p w:rsidR="00286E65" w:rsidRDefault="00286E65"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EB5C01" w:rsidRPr="00C53CEF"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У грудні свої двері відчинив «Ветеранський простір», функції якого – надання консультацій, супроводу та підтримки військовослужбовцям і членам їхніх родин для вирі</w:t>
      </w:r>
      <w:r w:rsidR="00C53CEF">
        <w:rPr>
          <w:rFonts w:eastAsiaTheme="minorHAnsi" w:cstheme="minorBidi"/>
          <w:sz w:val="28"/>
          <w:szCs w:val="28"/>
          <w:lang w:val="uk-UA" w:eastAsia="en-US"/>
        </w:rPr>
        <w:t>шення великого спектру проблем.</w:t>
      </w:r>
    </w:p>
    <w:p w:rsidR="00EB5C01" w:rsidRPr="00C53CEF" w:rsidRDefault="00113625" w:rsidP="00113625">
      <w:pPr>
        <w:pStyle w:val="af"/>
        <w:shd w:val="clear" w:color="auto" w:fill="FFFFFF"/>
        <w:spacing w:before="0" w:beforeAutospacing="0" w:after="0" w:afterAutospacing="0"/>
        <w:jc w:val="center"/>
        <w:rPr>
          <w:rFonts w:eastAsiaTheme="minorHAnsi" w:cstheme="minorBidi"/>
          <w:b/>
          <w:bCs/>
          <w:lang w:val="uk-UA" w:eastAsia="en-US"/>
        </w:rPr>
      </w:pPr>
      <w:r w:rsidRPr="00113625">
        <w:rPr>
          <w:rFonts w:eastAsiaTheme="minorHAnsi" w:cstheme="minorBidi"/>
          <w:noProof/>
          <w:sz w:val="28"/>
          <w:szCs w:val="28"/>
        </w:rPr>
        <w:drawing>
          <wp:inline distT="0" distB="0" distL="0" distR="0">
            <wp:extent cx="3838575" cy="2257418"/>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880441" cy="2282039"/>
                    </a:xfrm>
                    <a:prstGeom prst="rect">
                      <a:avLst/>
                    </a:prstGeom>
                  </pic:spPr>
                </pic:pic>
              </a:graphicData>
            </a:graphic>
          </wp:inline>
        </w:drawing>
      </w:r>
    </w:p>
    <w:p w:rsidR="00EB5C01" w:rsidRDefault="00EB5C01" w:rsidP="00EB5C01">
      <w:pPr>
        <w:pStyle w:val="af"/>
        <w:shd w:val="clear" w:color="auto" w:fill="FFFFFF"/>
        <w:spacing w:before="0" w:beforeAutospacing="0" w:after="0" w:afterAutospacing="0"/>
        <w:jc w:val="both"/>
        <w:rPr>
          <w:rStyle w:val="af1"/>
          <w:color w:val="333333"/>
          <w:sz w:val="28"/>
          <w:szCs w:val="28"/>
          <w:lang w:val="uk-UA"/>
        </w:rPr>
      </w:pPr>
      <w:r w:rsidRPr="00697DD9">
        <w:rPr>
          <w:rStyle w:val="af1"/>
          <w:color w:val="333333"/>
          <w:sz w:val="28"/>
          <w:szCs w:val="28"/>
        </w:rPr>
        <w:t>Економічна діяльність</w:t>
      </w:r>
    </w:p>
    <w:p w:rsidR="00EB5C01" w:rsidRPr="00EB5C01" w:rsidRDefault="00EB5C01" w:rsidP="00EB5C01">
      <w:pPr>
        <w:pStyle w:val="af"/>
        <w:shd w:val="clear" w:color="auto" w:fill="FFFFFF"/>
        <w:spacing w:before="0" w:beforeAutospacing="0" w:after="0" w:afterAutospacing="0"/>
        <w:jc w:val="both"/>
        <w:rPr>
          <w:color w:val="333333"/>
          <w:sz w:val="28"/>
          <w:szCs w:val="28"/>
          <w:lang w:val="uk-UA"/>
        </w:rPr>
      </w:pPr>
    </w:p>
    <w:p w:rsidR="00113625" w:rsidRDefault="00113625" w:rsidP="00113625">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113625">
        <w:rPr>
          <w:rFonts w:eastAsiaTheme="minorHAnsi" w:cstheme="minorBidi"/>
          <w:noProof/>
          <w:sz w:val="28"/>
          <w:szCs w:val="28"/>
        </w:rPr>
        <w:drawing>
          <wp:inline distT="0" distB="0" distL="0" distR="0">
            <wp:extent cx="3468370" cy="1981051"/>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478958" cy="1987098"/>
                    </a:xfrm>
                    <a:prstGeom prst="rect">
                      <a:avLst/>
                    </a:prstGeom>
                  </pic:spPr>
                </pic:pic>
              </a:graphicData>
            </a:graphic>
          </wp:inline>
        </w:drawing>
      </w:r>
    </w:p>
    <w:p w:rsidR="00113625" w:rsidRDefault="00113625"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113625" w:rsidRDefault="00113625"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EB5C01"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У Калуській громаді від початку повномасштабного вторгнення росії розгорнули свої потужності до 30 релокованих підприємств. У травні розпочала діяльність Харківська фабрика дверей «Папа Карло». З «нуля» стартувало будівництво підприємства «Акваізол». Фірма «Ін вайт» у січні оголосила набір працівників, у червні – розпочала виробництво, а в липні – відкрила фірмовий магазин медичного одягу.</w:t>
      </w:r>
    </w:p>
    <w:p w:rsidR="00113625" w:rsidRDefault="00113625"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113625" w:rsidRPr="00C53CEF" w:rsidRDefault="00113625" w:rsidP="00113625">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113625">
        <w:rPr>
          <w:rFonts w:eastAsiaTheme="minorHAnsi" w:cstheme="minorBidi"/>
          <w:noProof/>
          <w:sz w:val="28"/>
          <w:szCs w:val="28"/>
        </w:rPr>
        <w:drawing>
          <wp:inline distT="0" distB="0" distL="0" distR="0">
            <wp:extent cx="3652520" cy="2067664"/>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667070" cy="2075900"/>
                    </a:xfrm>
                    <a:prstGeom prst="rect">
                      <a:avLst/>
                    </a:prstGeom>
                  </pic:spPr>
                </pic:pic>
              </a:graphicData>
            </a:graphic>
          </wp:inline>
        </w:drawing>
      </w:r>
    </w:p>
    <w:p w:rsidR="00113625" w:rsidRDefault="00113625"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EB5C01" w:rsidRPr="00C53CEF"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У серпні вперше на Калущині релоковане фермерське господарство «Овочі Слобожанщини» розпочало збір кавунів.</w:t>
      </w:r>
    </w:p>
    <w:p w:rsidR="00113625" w:rsidRDefault="00113625" w:rsidP="00113625">
      <w:pPr>
        <w:pStyle w:val="af"/>
        <w:spacing w:before="300" w:beforeAutospacing="0" w:after="300" w:afterAutospacing="0" w:line="360" w:lineRule="atLeast"/>
        <w:ind w:firstLine="708"/>
        <w:jc w:val="center"/>
        <w:textAlignment w:val="baseline"/>
        <w:rPr>
          <w:rFonts w:eastAsiaTheme="minorHAnsi" w:cstheme="minorBidi"/>
          <w:sz w:val="28"/>
          <w:szCs w:val="28"/>
          <w:lang w:val="uk-UA" w:eastAsia="en-US"/>
        </w:rPr>
      </w:pPr>
      <w:r w:rsidRPr="00113625">
        <w:rPr>
          <w:rFonts w:eastAsiaTheme="minorHAnsi" w:cstheme="minorBidi"/>
          <w:noProof/>
          <w:sz w:val="28"/>
          <w:szCs w:val="28"/>
        </w:rPr>
        <w:drawing>
          <wp:inline distT="0" distB="0" distL="0" distR="0">
            <wp:extent cx="3733691" cy="21240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746804" cy="2131535"/>
                    </a:xfrm>
                    <a:prstGeom prst="rect">
                      <a:avLst/>
                    </a:prstGeom>
                  </pic:spPr>
                </pic:pic>
              </a:graphicData>
            </a:graphic>
          </wp:inline>
        </w:drawing>
      </w:r>
    </w:p>
    <w:p w:rsidR="00C53CEF" w:rsidRPr="00C53CEF" w:rsidRDefault="00C53CEF" w:rsidP="007B39AD">
      <w:pPr>
        <w:pStyle w:val="af"/>
        <w:spacing w:before="300" w:beforeAutospacing="0" w:after="300" w:afterAutospacing="0"/>
        <w:ind w:firstLine="708"/>
        <w:jc w:val="both"/>
        <w:textAlignment w:val="baseline"/>
        <w:rPr>
          <w:rFonts w:eastAsiaTheme="minorHAnsi" w:cstheme="minorBidi"/>
          <w:sz w:val="28"/>
          <w:szCs w:val="28"/>
          <w:lang w:val="uk-UA" w:eastAsia="en-US"/>
        </w:rPr>
      </w:pPr>
      <w:r>
        <w:rPr>
          <w:rFonts w:eastAsiaTheme="minorHAnsi" w:cstheme="minorBidi"/>
          <w:sz w:val="28"/>
          <w:szCs w:val="28"/>
          <w:lang w:val="uk-UA" w:eastAsia="en-US"/>
        </w:rPr>
        <w:lastRenderedPageBreak/>
        <w:t>А в</w:t>
      </w:r>
      <w:r w:rsidRPr="009E67C8">
        <w:rPr>
          <w:rFonts w:eastAsiaTheme="minorHAnsi" w:cstheme="minorBidi"/>
          <w:sz w:val="28"/>
          <w:szCs w:val="28"/>
          <w:lang w:val="uk-UA" w:eastAsia="en-US"/>
        </w:rPr>
        <w:t>се починалося з того, як буквально в перший місяць російської агресії на всіх офіційних електронних ресурсах Калуської міської ради з’явилися запрошення для промисловців і підприємців до переселення виробничих потужностей з окупованих територій. Калуська громада пропонувала конкретні виробничі площі, земельні ділянки, можливості для поселення людей, консультаційний супровід – словом, комплекс послуг для створення якнайкращих умов для порятунку й збереження бізнесу.</w:t>
      </w:r>
    </w:p>
    <w:p w:rsidR="00EB5C01" w:rsidRPr="00C53CEF" w:rsidRDefault="00EB5C01" w:rsidP="007B39AD">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У січні в будівлі на вул. Грушевського, завдяки й грантовим коштам, відремонтовано комунальне приміщення, яке тривалий час не використовувалося. У вересні тут запрацював місцевий бізнес з надання послуг.</w:t>
      </w:r>
    </w:p>
    <w:p w:rsidR="00113625" w:rsidRDefault="00EB5C01" w:rsidP="007B39AD">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Релоковане підприємство «Сузір’я» відкриває вже третє в Калуші виробництво з виготовлення корму для тварин.</w:t>
      </w:r>
    </w:p>
    <w:p w:rsidR="00113625" w:rsidRDefault="00113625"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113625" w:rsidRDefault="00113625" w:rsidP="00113625">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113625">
        <w:rPr>
          <w:rFonts w:eastAsiaTheme="minorHAnsi" w:cstheme="minorBidi"/>
          <w:noProof/>
          <w:sz w:val="28"/>
          <w:szCs w:val="28"/>
        </w:rPr>
        <w:drawing>
          <wp:inline distT="0" distB="0" distL="0" distR="0">
            <wp:extent cx="4519930" cy="2443801"/>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29405" cy="2448924"/>
                    </a:xfrm>
                    <a:prstGeom prst="rect">
                      <a:avLst/>
                    </a:prstGeom>
                  </pic:spPr>
                </pic:pic>
              </a:graphicData>
            </a:graphic>
          </wp:inline>
        </w:drawing>
      </w:r>
    </w:p>
    <w:p w:rsidR="00113625" w:rsidRPr="00C53CEF" w:rsidRDefault="00113625"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EB5C01" w:rsidRPr="00C53CEF"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Підписано меморандум з іншими чотирма громадами Прикарпаття про співпрацю у сфері екології щодо сортування сміття.</w:t>
      </w:r>
    </w:p>
    <w:p w:rsidR="00EB5C01" w:rsidRPr="00697DD9" w:rsidRDefault="00EB5C01" w:rsidP="00EB5C01">
      <w:pPr>
        <w:pStyle w:val="af"/>
        <w:shd w:val="clear" w:color="auto" w:fill="FFFFFF"/>
        <w:spacing w:before="0" w:beforeAutospacing="0" w:after="0" w:afterAutospacing="0"/>
        <w:jc w:val="both"/>
        <w:rPr>
          <w:rStyle w:val="af1"/>
          <w:color w:val="333333"/>
          <w:sz w:val="28"/>
          <w:szCs w:val="28"/>
        </w:rPr>
      </w:pPr>
    </w:p>
    <w:p w:rsidR="00113625" w:rsidRDefault="00113625" w:rsidP="00EB5C01">
      <w:pPr>
        <w:pStyle w:val="af"/>
        <w:shd w:val="clear" w:color="auto" w:fill="FFFFFF"/>
        <w:spacing w:before="0" w:beforeAutospacing="0" w:after="0" w:afterAutospacing="0"/>
        <w:jc w:val="both"/>
        <w:rPr>
          <w:rStyle w:val="af1"/>
          <w:color w:val="333333"/>
          <w:sz w:val="28"/>
          <w:szCs w:val="28"/>
        </w:rPr>
      </w:pPr>
    </w:p>
    <w:p w:rsidR="00EB5C01" w:rsidRDefault="00EB5C01" w:rsidP="00EB5C01">
      <w:pPr>
        <w:pStyle w:val="af"/>
        <w:shd w:val="clear" w:color="auto" w:fill="FFFFFF"/>
        <w:spacing w:before="0" w:beforeAutospacing="0" w:after="0" w:afterAutospacing="0"/>
        <w:jc w:val="both"/>
        <w:rPr>
          <w:rStyle w:val="af1"/>
          <w:color w:val="333333"/>
          <w:sz w:val="28"/>
          <w:szCs w:val="28"/>
          <w:lang w:val="uk-UA"/>
        </w:rPr>
      </w:pPr>
      <w:r w:rsidRPr="00697DD9">
        <w:rPr>
          <w:rStyle w:val="af1"/>
          <w:color w:val="333333"/>
          <w:sz w:val="28"/>
          <w:szCs w:val="28"/>
        </w:rPr>
        <w:t>Соціальна сфера</w:t>
      </w:r>
    </w:p>
    <w:p w:rsidR="00EB5C01" w:rsidRPr="00EB5C01" w:rsidRDefault="00EB5C01" w:rsidP="00EB5C01">
      <w:pPr>
        <w:pStyle w:val="af"/>
        <w:shd w:val="clear" w:color="auto" w:fill="FFFFFF"/>
        <w:spacing w:before="0" w:beforeAutospacing="0" w:after="0" w:afterAutospacing="0"/>
        <w:jc w:val="both"/>
        <w:rPr>
          <w:color w:val="333333"/>
          <w:sz w:val="28"/>
          <w:szCs w:val="28"/>
          <w:lang w:val="uk-UA"/>
        </w:rPr>
      </w:pPr>
    </w:p>
    <w:p w:rsidR="00113625" w:rsidRDefault="00113625" w:rsidP="007B39AD">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113625">
        <w:rPr>
          <w:rFonts w:eastAsiaTheme="minorHAnsi" w:cstheme="minorBidi"/>
          <w:noProof/>
          <w:sz w:val="28"/>
          <w:szCs w:val="28"/>
        </w:rPr>
        <w:drawing>
          <wp:inline distT="0" distB="0" distL="0" distR="0">
            <wp:extent cx="3919855" cy="2252758"/>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921299" cy="2253588"/>
                    </a:xfrm>
                    <a:prstGeom prst="rect">
                      <a:avLst/>
                    </a:prstGeom>
                  </pic:spPr>
                </pic:pic>
              </a:graphicData>
            </a:graphic>
          </wp:inline>
        </w:drawing>
      </w:r>
    </w:p>
    <w:p w:rsidR="00113625" w:rsidRDefault="00113625"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EB5C01"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lastRenderedPageBreak/>
        <w:t>Постійно здійснюються виплати одноразових грошових допомог різним категоріям населення відповідно до звернень. В тому числі й пораненим, зниклим безвісти, родинам полеглих Захисників, на поховання, спорудження надгробків.</w:t>
      </w:r>
    </w:p>
    <w:p w:rsidR="00036A9E" w:rsidRDefault="00036A9E"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036A9E" w:rsidRPr="00C53CEF" w:rsidRDefault="00036A9E" w:rsidP="00036A9E">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036A9E">
        <w:rPr>
          <w:rFonts w:eastAsiaTheme="minorHAnsi" w:cstheme="minorBidi"/>
          <w:noProof/>
          <w:sz w:val="28"/>
          <w:szCs w:val="28"/>
        </w:rPr>
        <w:drawing>
          <wp:inline distT="0" distB="0" distL="0" distR="0">
            <wp:extent cx="4615180" cy="261836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622712" cy="2622638"/>
                    </a:xfrm>
                    <a:prstGeom prst="rect">
                      <a:avLst/>
                    </a:prstGeom>
                  </pic:spPr>
                </pic:pic>
              </a:graphicData>
            </a:graphic>
          </wp:inline>
        </w:drawing>
      </w:r>
    </w:p>
    <w:p w:rsidR="00036A9E" w:rsidRDefault="00036A9E"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EB5C01" w:rsidRPr="00C53CEF"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У січні розпочато процес із відкриття геріатричного центру у Калуші. В лютому підписано тристоронню угоду разом із основн</w:t>
      </w:r>
      <w:r w:rsidR="00036A9E">
        <w:rPr>
          <w:rFonts w:eastAsiaTheme="minorHAnsi" w:cstheme="minorBidi"/>
          <w:sz w:val="28"/>
          <w:szCs w:val="28"/>
          <w:lang w:val="uk-UA" w:eastAsia="en-US"/>
        </w:rPr>
        <w:t>ими донорами – БФ «Восток</w:t>
      </w:r>
      <w:r w:rsidRPr="00C53CEF">
        <w:rPr>
          <w:rFonts w:eastAsiaTheme="minorHAnsi" w:cstheme="minorBidi"/>
          <w:sz w:val="28"/>
          <w:szCs w:val="28"/>
          <w:lang w:val="uk-UA" w:eastAsia="en-US"/>
        </w:rPr>
        <w:t xml:space="preserve">-SOS». Центр повноцінно запрацював 14 жовтня. На </w:t>
      </w:r>
      <w:r w:rsidR="00036A9E">
        <w:rPr>
          <w:rFonts w:eastAsiaTheme="minorHAnsi" w:cstheme="minorBidi"/>
          <w:sz w:val="28"/>
          <w:szCs w:val="28"/>
          <w:lang w:val="uk-UA" w:eastAsia="en-US"/>
        </w:rPr>
        <w:t>цей</w:t>
      </w:r>
      <w:r w:rsidRPr="00C53CEF">
        <w:rPr>
          <w:rFonts w:eastAsiaTheme="minorHAnsi" w:cstheme="minorBidi"/>
          <w:sz w:val="28"/>
          <w:szCs w:val="28"/>
          <w:lang w:val="uk-UA" w:eastAsia="en-US"/>
        </w:rPr>
        <w:t xml:space="preserve"> проєкт з місцевого бюджету виділено близько 2,5 млн грн, 8,5 млн – донорські кошти. </w:t>
      </w:r>
    </w:p>
    <w:p w:rsidR="00EB5C01"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 xml:space="preserve">Калуська громада стала надійним прихистком для внутрішньо переміщених осіб. На кінець 2023 року в Калуській ТГ проживало 5214 осіб. У 2022 році завдяки благодійникам БФ «Мув </w:t>
      </w:r>
      <w:r w:rsidR="00036A9E">
        <w:rPr>
          <w:rFonts w:eastAsiaTheme="minorHAnsi" w:cstheme="minorBidi"/>
          <w:sz w:val="28"/>
          <w:szCs w:val="28"/>
          <w:lang w:val="uk-UA" w:eastAsia="en-US"/>
        </w:rPr>
        <w:t>Юкрейн» було відкрито прихисток.</w:t>
      </w:r>
    </w:p>
    <w:p w:rsidR="00036A9E" w:rsidRDefault="00036A9E"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036A9E" w:rsidRDefault="00036A9E" w:rsidP="00036A9E">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036A9E">
        <w:rPr>
          <w:rFonts w:eastAsiaTheme="minorHAnsi" w:cstheme="minorBidi"/>
          <w:noProof/>
          <w:sz w:val="28"/>
          <w:szCs w:val="28"/>
        </w:rPr>
        <w:drawing>
          <wp:inline distT="0" distB="0" distL="0" distR="0">
            <wp:extent cx="2758604" cy="158051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2791184" cy="1599181"/>
                    </a:xfrm>
                    <a:prstGeom prst="rect">
                      <a:avLst/>
                    </a:prstGeom>
                  </pic:spPr>
                </pic:pic>
              </a:graphicData>
            </a:graphic>
          </wp:inline>
        </w:drawing>
      </w:r>
      <w:r w:rsidRPr="00036A9E">
        <w:rPr>
          <w:rFonts w:eastAsiaTheme="minorHAnsi" w:cstheme="minorBidi"/>
          <w:noProof/>
          <w:sz w:val="28"/>
          <w:szCs w:val="28"/>
        </w:rPr>
        <w:drawing>
          <wp:inline distT="0" distB="0" distL="0" distR="0">
            <wp:extent cx="2792009" cy="159067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2799017" cy="1594668"/>
                    </a:xfrm>
                    <a:prstGeom prst="rect">
                      <a:avLst/>
                    </a:prstGeom>
                  </pic:spPr>
                </pic:pic>
              </a:graphicData>
            </a:graphic>
          </wp:inline>
        </w:drawing>
      </w:r>
    </w:p>
    <w:p w:rsidR="00036A9E" w:rsidRPr="00C53CEF" w:rsidRDefault="00036A9E" w:rsidP="00036A9E">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EB5C01"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У січні 2023 року розпочались ремонти у другому прихистку для переселенців – «Теремок» (перший відкрито у с. Мостище в 2022 році). У квітні його офіційно відкрили і почали ремонтні роботи у третьому, в с. Боднарів. Цей шелтер відчинив свої двері для ВПО 1 серпня. Прихистки стали тимчасовими домівками для 80 переселенців. </w:t>
      </w:r>
    </w:p>
    <w:p w:rsidR="00036A9E" w:rsidRPr="00C53CEF" w:rsidRDefault="00036A9E"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036A9E">
        <w:rPr>
          <w:rFonts w:eastAsiaTheme="minorHAnsi" w:cstheme="minorBidi"/>
          <w:noProof/>
          <w:sz w:val="28"/>
          <w:szCs w:val="28"/>
        </w:rPr>
        <w:lastRenderedPageBreak/>
        <w:drawing>
          <wp:inline distT="0" distB="0" distL="0" distR="0">
            <wp:extent cx="2738755" cy="1550673"/>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2746934" cy="1555304"/>
                    </a:xfrm>
                    <a:prstGeom prst="rect">
                      <a:avLst/>
                    </a:prstGeom>
                  </pic:spPr>
                </pic:pic>
              </a:graphicData>
            </a:graphic>
          </wp:inline>
        </w:drawing>
      </w:r>
      <w:r w:rsidRPr="00036A9E">
        <w:rPr>
          <w:rFonts w:eastAsiaTheme="minorHAnsi" w:cstheme="minorBidi"/>
          <w:noProof/>
          <w:sz w:val="28"/>
          <w:szCs w:val="28"/>
        </w:rPr>
        <w:drawing>
          <wp:inline distT="0" distB="0" distL="0" distR="0">
            <wp:extent cx="2715935" cy="153352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2720983" cy="1536375"/>
                    </a:xfrm>
                    <a:prstGeom prst="rect">
                      <a:avLst/>
                    </a:prstGeom>
                  </pic:spPr>
                </pic:pic>
              </a:graphicData>
            </a:graphic>
          </wp:inline>
        </w:drawing>
      </w:r>
    </w:p>
    <w:p w:rsidR="00036A9E" w:rsidRDefault="00036A9E"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EB5C01" w:rsidRPr="00C53CEF"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У серпні відкрито соціальну піцерію та молодіжний простір у ПК «Мінерал», першу соціальну пекарню від БФ "Карітас Парафії Святого Андрія Первозванного УГКЦ м. Калуш".</w:t>
      </w:r>
    </w:p>
    <w:p w:rsidR="00EB5C01" w:rsidRPr="00C53CEF" w:rsidRDefault="00EB5C01" w:rsidP="00EB5C01">
      <w:pPr>
        <w:pStyle w:val="af"/>
        <w:shd w:val="clear" w:color="auto" w:fill="FFFFFF"/>
        <w:spacing w:before="0" w:beforeAutospacing="0" w:after="0" w:afterAutospacing="0"/>
        <w:jc w:val="both"/>
        <w:rPr>
          <w:rFonts w:eastAsiaTheme="minorHAnsi" w:cstheme="minorBidi"/>
          <w:sz w:val="28"/>
          <w:szCs w:val="28"/>
          <w:lang w:val="uk-UA" w:eastAsia="en-US"/>
        </w:rPr>
      </w:pPr>
      <w:r w:rsidRPr="00C53CEF">
        <w:rPr>
          <w:rFonts w:eastAsiaTheme="minorHAnsi" w:cstheme="minorBidi"/>
          <w:sz w:val="28"/>
          <w:szCs w:val="28"/>
          <w:lang w:val="uk-UA" w:eastAsia="en-US"/>
        </w:rPr>
        <w:t> </w:t>
      </w:r>
    </w:p>
    <w:p w:rsidR="00EB5C01"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У вересні створено раду ВПО, яка є дорадчим органом при Калуській міській раді.</w:t>
      </w:r>
    </w:p>
    <w:p w:rsidR="00036A9E" w:rsidRPr="00C53CEF" w:rsidRDefault="00036A9E" w:rsidP="00036A9E">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036A9E">
        <w:rPr>
          <w:rFonts w:eastAsiaTheme="minorHAnsi" w:cstheme="minorBidi"/>
          <w:noProof/>
          <w:sz w:val="28"/>
          <w:szCs w:val="28"/>
        </w:rPr>
        <w:drawing>
          <wp:inline distT="0" distB="0" distL="0" distR="0">
            <wp:extent cx="3872230" cy="2204496"/>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894575" cy="2217217"/>
                    </a:xfrm>
                    <a:prstGeom prst="rect">
                      <a:avLst/>
                    </a:prstGeom>
                  </pic:spPr>
                </pic:pic>
              </a:graphicData>
            </a:graphic>
          </wp:inline>
        </w:drawing>
      </w:r>
    </w:p>
    <w:p w:rsidR="00036A9E" w:rsidRDefault="00036A9E"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036A9E" w:rsidRPr="00C53CEF" w:rsidRDefault="00EB5C01" w:rsidP="00036A9E">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З листопада КП «Калуська стоматологічна поліклініка», завдяки донорам, розпочала надавати безоплатні послуги для переселенців, які проживають у прихистках.</w:t>
      </w:r>
    </w:p>
    <w:p w:rsidR="00EB5C01"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 xml:space="preserve">До 80 дітей із сімей військовослужбовців, полеглих Героїв, зниклих безвісти мали змогу відпочити у громадах міст-побратимів Польщі та Румунії: Кендзєжин-Козле, Горліце й Сеїні. </w:t>
      </w:r>
    </w:p>
    <w:p w:rsidR="00036A9E" w:rsidRDefault="00036A9E"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036A9E" w:rsidRPr="00C53CEF" w:rsidRDefault="00036A9E" w:rsidP="00036A9E">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036A9E">
        <w:rPr>
          <w:rFonts w:eastAsiaTheme="minorHAnsi" w:cstheme="minorBidi"/>
          <w:noProof/>
          <w:sz w:val="28"/>
          <w:szCs w:val="28"/>
        </w:rPr>
        <w:drawing>
          <wp:inline distT="0" distB="0" distL="0" distR="0">
            <wp:extent cx="4104829" cy="235267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138791" cy="2372140"/>
                    </a:xfrm>
                    <a:prstGeom prst="rect">
                      <a:avLst/>
                    </a:prstGeom>
                  </pic:spPr>
                </pic:pic>
              </a:graphicData>
            </a:graphic>
          </wp:inline>
        </w:drawing>
      </w:r>
    </w:p>
    <w:p w:rsidR="00EB5C01"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lastRenderedPageBreak/>
        <w:t>У грудні 30 діток з Попасної та Нікопольської громади відпочивали впродовж тижня в Калуській громаді.</w:t>
      </w:r>
    </w:p>
    <w:p w:rsidR="00771FE7" w:rsidRDefault="00771FE7"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771FE7" w:rsidRPr="00C53CEF" w:rsidRDefault="00771FE7" w:rsidP="00771FE7">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771FE7">
        <w:rPr>
          <w:rFonts w:eastAsiaTheme="minorHAnsi" w:cstheme="minorBidi"/>
          <w:noProof/>
          <w:sz w:val="28"/>
          <w:szCs w:val="28"/>
        </w:rPr>
        <w:drawing>
          <wp:inline distT="0" distB="0" distL="0" distR="0">
            <wp:extent cx="3726031" cy="210502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733246" cy="2109101"/>
                    </a:xfrm>
                    <a:prstGeom prst="rect">
                      <a:avLst/>
                    </a:prstGeom>
                  </pic:spPr>
                </pic:pic>
              </a:graphicData>
            </a:graphic>
          </wp:inline>
        </w:drawing>
      </w:r>
    </w:p>
    <w:p w:rsidR="00EB5C01"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КУ «Територіальний центр» продовжує опікуватися одинокими людьми пенсійного віку, надаючи їм багато соціальних послуг.</w:t>
      </w:r>
    </w:p>
    <w:p w:rsidR="00771FE7" w:rsidRDefault="00771FE7"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771FE7" w:rsidRDefault="00771FE7" w:rsidP="00771FE7">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771FE7">
        <w:rPr>
          <w:rFonts w:eastAsiaTheme="minorHAnsi" w:cstheme="minorBidi"/>
          <w:noProof/>
          <w:sz w:val="28"/>
          <w:szCs w:val="28"/>
        </w:rPr>
        <w:drawing>
          <wp:inline distT="0" distB="0" distL="0" distR="0">
            <wp:extent cx="3881074" cy="229771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891936" cy="2304149"/>
                    </a:xfrm>
                    <a:prstGeom prst="rect">
                      <a:avLst/>
                    </a:prstGeom>
                  </pic:spPr>
                </pic:pic>
              </a:graphicData>
            </a:graphic>
          </wp:inline>
        </w:drawing>
      </w:r>
    </w:p>
    <w:p w:rsidR="00771FE7" w:rsidRPr="00C53CEF" w:rsidRDefault="00771FE7" w:rsidP="00771FE7">
      <w:pPr>
        <w:pStyle w:val="af"/>
        <w:shd w:val="clear" w:color="auto" w:fill="FFFFFF"/>
        <w:spacing w:before="0" w:beforeAutospacing="0" w:after="0" w:afterAutospacing="0"/>
        <w:ind w:firstLine="708"/>
        <w:jc w:val="center"/>
        <w:rPr>
          <w:rFonts w:eastAsiaTheme="minorHAnsi" w:cstheme="minorBidi"/>
          <w:sz w:val="28"/>
          <w:szCs w:val="28"/>
          <w:lang w:val="uk-UA" w:eastAsia="en-US"/>
        </w:rPr>
      </w:pPr>
    </w:p>
    <w:p w:rsidR="00EB5C01" w:rsidRPr="00C53CEF"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Калуський міський центр соціальних служб розпочав надавати психологічну допомогу членам сімей ві</w:t>
      </w:r>
      <w:r w:rsidR="008A491F">
        <w:rPr>
          <w:rFonts w:eastAsiaTheme="minorHAnsi" w:cstheme="minorBidi"/>
          <w:sz w:val="28"/>
          <w:szCs w:val="28"/>
          <w:lang w:val="uk-UA" w:eastAsia="en-US"/>
        </w:rPr>
        <w:t>й</w:t>
      </w:r>
      <w:r w:rsidRPr="00C53CEF">
        <w:rPr>
          <w:rFonts w:eastAsiaTheme="minorHAnsi" w:cstheme="minorBidi"/>
          <w:sz w:val="28"/>
          <w:szCs w:val="28"/>
          <w:lang w:val="uk-UA" w:eastAsia="en-US"/>
        </w:rPr>
        <w:t>ськовослужбовців.</w:t>
      </w:r>
    </w:p>
    <w:p w:rsidR="00EB5C01" w:rsidRPr="00C53CEF" w:rsidRDefault="00EB5C01" w:rsidP="00C53CEF">
      <w:pPr>
        <w:pStyle w:val="af"/>
        <w:shd w:val="clear" w:color="auto" w:fill="FFFFFF"/>
        <w:spacing w:before="0" w:beforeAutospacing="0" w:after="0" w:afterAutospacing="0"/>
        <w:ind w:firstLine="708"/>
        <w:jc w:val="both"/>
        <w:rPr>
          <w:rFonts w:eastAsiaTheme="minorHAnsi" w:cstheme="minorBidi"/>
          <w:b/>
          <w:bCs/>
          <w:lang w:val="uk-UA" w:eastAsia="en-US"/>
        </w:rPr>
      </w:pPr>
    </w:p>
    <w:p w:rsidR="00EB5C01" w:rsidRDefault="00EB5C01" w:rsidP="00EB5C01">
      <w:pPr>
        <w:pStyle w:val="af"/>
        <w:shd w:val="clear" w:color="auto" w:fill="FFFFFF"/>
        <w:spacing w:before="0" w:beforeAutospacing="0" w:after="0" w:afterAutospacing="0"/>
        <w:jc w:val="both"/>
        <w:rPr>
          <w:rStyle w:val="af1"/>
          <w:color w:val="333333"/>
          <w:sz w:val="28"/>
          <w:szCs w:val="28"/>
        </w:rPr>
      </w:pPr>
      <w:r w:rsidRPr="00697DD9">
        <w:rPr>
          <w:rStyle w:val="af1"/>
          <w:color w:val="333333"/>
          <w:sz w:val="28"/>
          <w:szCs w:val="28"/>
        </w:rPr>
        <w:t>Благоустрій</w:t>
      </w:r>
    </w:p>
    <w:p w:rsidR="008A491F" w:rsidRDefault="008A491F" w:rsidP="00EB5C01">
      <w:pPr>
        <w:pStyle w:val="af"/>
        <w:shd w:val="clear" w:color="auto" w:fill="FFFFFF"/>
        <w:spacing w:before="0" w:beforeAutospacing="0" w:after="0" w:afterAutospacing="0"/>
        <w:jc w:val="both"/>
        <w:rPr>
          <w:rStyle w:val="af1"/>
          <w:color w:val="333333"/>
          <w:sz w:val="28"/>
          <w:szCs w:val="28"/>
        </w:rPr>
      </w:pPr>
    </w:p>
    <w:p w:rsidR="008A491F" w:rsidRDefault="008A491F" w:rsidP="008A491F">
      <w:pPr>
        <w:pStyle w:val="af"/>
        <w:shd w:val="clear" w:color="auto" w:fill="FFFFFF"/>
        <w:spacing w:before="0" w:beforeAutospacing="0" w:after="0" w:afterAutospacing="0"/>
        <w:jc w:val="center"/>
        <w:rPr>
          <w:rStyle w:val="af1"/>
          <w:color w:val="333333"/>
          <w:sz w:val="28"/>
          <w:szCs w:val="28"/>
          <w:lang w:val="uk-UA"/>
        </w:rPr>
      </w:pPr>
      <w:r w:rsidRPr="008A491F">
        <w:rPr>
          <w:rStyle w:val="af1"/>
          <w:noProof/>
          <w:color w:val="333333"/>
          <w:sz w:val="28"/>
          <w:szCs w:val="28"/>
        </w:rPr>
        <w:drawing>
          <wp:inline distT="0" distB="0" distL="0" distR="0">
            <wp:extent cx="4024630" cy="2322576"/>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026867" cy="2323867"/>
                    </a:xfrm>
                    <a:prstGeom prst="rect">
                      <a:avLst/>
                    </a:prstGeom>
                  </pic:spPr>
                </pic:pic>
              </a:graphicData>
            </a:graphic>
          </wp:inline>
        </w:drawing>
      </w:r>
    </w:p>
    <w:p w:rsidR="00EB5C01" w:rsidRPr="00EB5C01" w:rsidRDefault="00EB5C01" w:rsidP="00EB5C01">
      <w:pPr>
        <w:pStyle w:val="af"/>
        <w:shd w:val="clear" w:color="auto" w:fill="FFFFFF"/>
        <w:spacing w:before="0" w:beforeAutospacing="0" w:after="0" w:afterAutospacing="0"/>
        <w:jc w:val="both"/>
        <w:rPr>
          <w:color w:val="333333"/>
          <w:sz w:val="28"/>
          <w:szCs w:val="28"/>
          <w:lang w:val="uk-UA"/>
        </w:rPr>
      </w:pPr>
    </w:p>
    <w:p w:rsidR="008A491F" w:rsidRDefault="00EB5C01" w:rsidP="00801983">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У червні здійснено реконструкцію (заміну 600 м) стратегічного водопроводу на вул. Ринковій, що забез</w:t>
      </w:r>
      <w:r w:rsidR="00801983">
        <w:rPr>
          <w:rFonts w:eastAsiaTheme="minorHAnsi" w:cstheme="minorBidi"/>
          <w:sz w:val="28"/>
          <w:szCs w:val="28"/>
          <w:lang w:val="uk-UA" w:eastAsia="en-US"/>
        </w:rPr>
        <w:t>печує водою 80% мешканців міста.</w:t>
      </w:r>
    </w:p>
    <w:p w:rsidR="008A491F" w:rsidRPr="00C53CEF" w:rsidRDefault="008A491F" w:rsidP="00801983">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8A491F">
        <w:rPr>
          <w:rFonts w:eastAsiaTheme="minorHAnsi" w:cstheme="minorBidi"/>
          <w:noProof/>
          <w:sz w:val="28"/>
          <w:szCs w:val="28"/>
        </w:rPr>
        <w:drawing>
          <wp:inline distT="0" distB="0" distL="0" distR="0">
            <wp:extent cx="4277271" cy="242887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288508" cy="2435256"/>
                    </a:xfrm>
                    <a:prstGeom prst="rect">
                      <a:avLst/>
                    </a:prstGeom>
                  </pic:spPr>
                </pic:pic>
              </a:graphicData>
            </a:graphic>
          </wp:inline>
        </w:drawing>
      </w:r>
    </w:p>
    <w:p w:rsidR="008A491F" w:rsidRDefault="008A491F"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801983" w:rsidRDefault="00EB5C01" w:rsidP="00801983">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У серпні провели благоустрій Алеї Слави на міському кладовищі. Ведеться робота щодо розширення самого кладовища.</w:t>
      </w:r>
    </w:p>
    <w:p w:rsidR="00801983" w:rsidRPr="00C53CEF" w:rsidRDefault="00801983" w:rsidP="00801983">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801983">
        <w:rPr>
          <w:rFonts w:eastAsiaTheme="minorHAnsi" w:cstheme="minorBidi"/>
          <w:noProof/>
          <w:sz w:val="28"/>
          <w:szCs w:val="28"/>
        </w:rPr>
        <w:drawing>
          <wp:inline distT="0" distB="0" distL="0" distR="0">
            <wp:extent cx="4328977" cy="245689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337369" cy="2461653"/>
                    </a:xfrm>
                    <a:prstGeom prst="rect">
                      <a:avLst/>
                    </a:prstGeom>
                  </pic:spPr>
                </pic:pic>
              </a:graphicData>
            </a:graphic>
          </wp:inline>
        </w:drawing>
      </w:r>
    </w:p>
    <w:p w:rsidR="00EB5C01"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Постійно здійснюється ремонт дитячих майданчиків, яких у громаді понад 220. Встановлено нові – у прихистках «Теремок» та в Боднарові. У грудні на муніципальному ринку запрацювала громадська вбиральня.</w:t>
      </w:r>
    </w:p>
    <w:p w:rsidR="00801983" w:rsidRDefault="00801983"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801983" w:rsidRPr="00C53CEF" w:rsidRDefault="00801983" w:rsidP="00801983">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801983">
        <w:rPr>
          <w:rFonts w:eastAsiaTheme="minorHAnsi" w:cstheme="minorBidi"/>
          <w:noProof/>
          <w:sz w:val="28"/>
          <w:szCs w:val="28"/>
        </w:rPr>
        <w:drawing>
          <wp:inline distT="0" distB="0" distL="0" distR="0">
            <wp:extent cx="4067175" cy="2280876"/>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079964" cy="2288048"/>
                    </a:xfrm>
                    <a:prstGeom prst="rect">
                      <a:avLst/>
                    </a:prstGeom>
                  </pic:spPr>
                </pic:pic>
              </a:graphicData>
            </a:graphic>
          </wp:inline>
        </w:drawing>
      </w:r>
    </w:p>
    <w:p w:rsidR="00EB5C01"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lastRenderedPageBreak/>
        <w:t>У липні повінь спричинила підтоплення житлових масивів громади. Для попередження таких явищ прочистили до 4 км русла річок Млинівка і Сівка.</w:t>
      </w:r>
    </w:p>
    <w:p w:rsidR="00801983" w:rsidRDefault="00801983"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801983" w:rsidRPr="00C53CEF" w:rsidRDefault="00801983" w:rsidP="00801983">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801983">
        <w:rPr>
          <w:rFonts w:eastAsiaTheme="minorHAnsi" w:cstheme="minorBidi"/>
          <w:noProof/>
          <w:sz w:val="28"/>
          <w:szCs w:val="28"/>
        </w:rPr>
        <w:drawing>
          <wp:inline distT="0" distB="0" distL="0" distR="0">
            <wp:extent cx="4224655" cy="2391546"/>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233375" cy="2396482"/>
                    </a:xfrm>
                    <a:prstGeom prst="rect">
                      <a:avLst/>
                    </a:prstGeom>
                  </pic:spPr>
                </pic:pic>
              </a:graphicData>
            </a:graphic>
          </wp:inline>
        </w:drawing>
      </w:r>
    </w:p>
    <w:p w:rsidR="00EB5C01"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Для безпеки руху пішоходів облаштували два тротуари на аварійних ділянках – вул. Івано-Франківська – Бандери та Вітовського.</w:t>
      </w:r>
    </w:p>
    <w:p w:rsidR="00801983" w:rsidRPr="00C53CEF" w:rsidRDefault="00801983" w:rsidP="00801983">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801983">
        <w:rPr>
          <w:rFonts w:eastAsiaTheme="minorHAnsi" w:cstheme="minorBidi"/>
          <w:noProof/>
          <w:sz w:val="28"/>
          <w:szCs w:val="28"/>
        </w:rPr>
        <w:drawing>
          <wp:inline distT="0" distB="0" distL="0" distR="0">
            <wp:extent cx="4048597" cy="22860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053995" cy="2289048"/>
                    </a:xfrm>
                    <a:prstGeom prst="rect">
                      <a:avLst/>
                    </a:prstGeom>
                  </pic:spPr>
                </pic:pic>
              </a:graphicData>
            </a:graphic>
          </wp:inline>
        </w:drawing>
      </w:r>
    </w:p>
    <w:p w:rsidR="00801983" w:rsidRDefault="00801983"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EB5C01" w:rsidRPr="00C53CEF"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Влаштовано 14 паркувальних кишень в зоні багатоквартирної забудови.</w:t>
      </w:r>
    </w:p>
    <w:p w:rsidR="00EB5C01"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Придбали новий зручний комунальний автобус, пристосований для користування особами з інвалідністю.</w:t>
      </w:r>
    </w:p>
    <w:p w:rsidR="00801983" w:rsidRDefault="00801983"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801983" w:rsidRPr="00C53CEF" w:rsidRDefault="00801983" w:rsidP="00801983">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801983">
        <w:rPr>
          <w:rFonts w:eastAsiaTheme="minorHAnsi" w:cstheme="minorBidi"/>
          <w:noProof/>
          <w:sz w:val="28"/>
          <w:szCs w:val="28"/>
        </w:rPr>
        <w:drawing>
          <wp:inline distT="0" distB="0" distL="0" distR="0">
            <wp:extent cx="4186555" cy="238214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188843" cy="2383442"/>
                    </a:xfrm>
                    <a:prstGeom prst="rect">
                      <a:avLst/>
                    </a:prstGeom>
                  </pic:spPr>
                </pic:pic>
              </a:graphicData>
            </a:graphic>
          </wp:inline>
        </w:drawing>
      </w:r>
    </w:p>
    <w:p w:rsidR="00801983" w:rsidRDefault="00801983"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EB5C01"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lastRenderedPageBreak/>
        <w:t>У підготовці до опалювального сезону проведено заміну сотні погонних метрів мереж теплопостачання, які є на балансі в КП «Калуська енергетична Компанія». Здійснено капітальний ремонт мереж теплопостачання у 10 найкритичніших багатоквартирних будинках старої частини міста.</w:t>
      </w:r>
    </w:p>
    <w:p w:rsidR="00801983" w:rsidRPr="00C53CEF" w:rsidRDefault="00801983" w:rsidP="00801983">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801983">
        <w:rPr>
          <w:rFonts w:eastAsiaTheme="minorHAnsi" w:cstheme="minorBidi"/>
          <w:noProof/>
          <w:sz w:val="28"/>
          <w:szCs w:val="28"/>
        </w:rPr>
        <w:drawing>
          <wp:inline distT="0" distB="0" distL="0" distR="0">
            <wp:extent cx="3878014" cy="22098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886131" cy="2214425"/>
                    </a:xfrm>
                    <a:prstGeom prst="rect">
                      <a:avLst/>
                    </a:prstGeom>
                  </pic:spPr>
                </pic:pic>
              </a:graphicData>
            </a:graphic>
          </wp:inline>
        </w:drawing>
      </w:r>
    </w:p>
    <w:p w:rsidR="00801983" w:rsidRDefault="00801983"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EB5C01"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КП «Калушавтодор» допомагало відновлювати помешкання на Херсонщині, які були зруйновані чи пошкоджені внаслідок ракетних обстрілів російською федерацією та які були під окупацією.</w:t>
      </w:r>
    </w:p>
    <w:p w:rsidR="00801983" w:rsidRPr="00C53CEF" w:rsidRDefault="00801983" w:rsidP="00801983">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801983">
        <w:rPr>
          <w:rFonts w:eastAsiaTheme="minorHAnsi" w:cstheme="minorBidi"/>
          <w:noProof/>
          <w:sz w:val="28"/>
          <w:szCs w:val="28"/>
        </w:rPr>
        <w:drawing>
          <wp:inline distT="0" distB="0" distL="0" distR="0">
            <wp:extent cx="3790315" cy="2154321"/>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797643" cy="2158486"/>
                    </a:xfrm>
                    <a:prstGeom prst="rect">
                      <a:avLst/>
                    </a:prstGeom>
                  </pic:spPr>
                </pic:pic>
              </a:graphicData>
            </a:graphic>
          </wp:inline>
        </w:drawing>
      </w:r>
    </w:p>
    <w:p w:rsidR="00801983"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 xml:space="preserve">Цьогоріч наше місто стало підписантом Угоди мерів. Рішення було прийнято на сесії міської ради, де затвердили план дій сталого енергетичного розвитку та клімату. </w:t>
      </w:r>
    </w:p>
    <w:p w:rsidR="00801983" w:rsidRDefault="00801983"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801983" w:rsidRDefault="00801983" w:rsidP="00801983">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801983">
        <w:rPr>
          <w:rFonts w:eastAsiaTheme="minorHAnsi" w:cstheme="minorBidi"/>
          <w:noProof/>
          <w:sz w:val="28"/>
          <w:szCs w:val="28"/>
        </w:rPr>
        <w:drawing>
          <wp:inline distT="0" distB="0" distL="0" distR="0">
            <wp:extent cx="3690559" cy="207962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702660" cy="2086444"/>
                    </a:xfrm>
                    <a:prstGeom prst="rect">
                      <a:avLst/>
                    </a:prstGeom>
                  </pic:spPr>
                </pic:pic>
              </a:graphicData>
            </a:graphic>
          </wp:inline>
        </w:drawing>
      </w:r>
    </w:p>
    <w:p w:rsidR="00EB5C01" w:rsidRDefault="00EB5C01" w:rsidP="00801983">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lastRenderedPageBreak/>
        <w:t>Прийнято Стратегію до адаптації змін клімату. Документи завантажені на сайті Єврокомісії. Калуська міська рада долучилася до співфінансування за Програмою «Енергодім» з утеплення будинків у двох ОСББ міста.</w:t>
      </w:r>
    </w:p>
    <w:p w:rsidR="00EA7201" w:rsidRPr="00C53CEF" w:rsidRDefault="00EA7201" w:rsidP="00801983">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EB5C01" w:rsidRPr="00C53CEF" w:rsidRDefault="00EA7201" w:rsidP="00EA7201">
      <w:pPr>
        <w:pStyle w:val="af"/>
        <w:shd w:val="clear" w:color="auto" w:fill="FFFFFF"/>
        <w:spacing w:before="0" w:beforeAutospacing="0" w:after="0" w:afterAutospacing="0"/>
        <w:ind w:firstLine="708"/>
        <w:jc w:val="center"/>
        <w:rPr>
          <w:rFonts w:eastAsiaTheme="minorHAnsi" w:cstheme="minorBidi"/>
          <w:b/>
          <w:bCs/>
          <w:lang w:val="uk-UA" w:eastAsia="en-US"/>
        </w:rPr>
      </w:pPr>
      <w:r w:rsidRPr="00EA7201">
        <w:rPr>
          <w:rFonts w:eastAsiaTheme="minorHAnsi" w:cstheme="minorBidi"/>
          <w:b/>
          <w:bCs/>
          <w:noProof/>
        </w:rPr>
        <w:drawing>
          <wp:inline distT="0" distB="0" distL="0" distR="0">
            <wp:extent cx="3891247" cy="2231471"/>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902988" cy="2238204"/>
                    </a:xfrm>
                    <a:prstGeom prst="rect">
                      <a:avLst/>
                    </a:prstGeom>
                  </pic:spPr>
                </pic:pic>
              </a:graphicData>
            </a:graphic>
          </wp:inline>
        </w:drawing>
      </w:r>
    </w:p>
    <w:p w:rsidR="00EA7201" w:rsidRDefault="00EA7201" w:rsidP="00EB5C01">
      <w:pPr>
        <w:pStyle w:val="af"/>
        <w:shd w:val="clear" w:color="auto" w:fill="FFFFFF"/>
        <w:spacing w:before="0" w:beforeAutospacing="0" w:after="0" w:afterAutospacing="0"/>
        <w:jc w:val="both"/>
        <w:rPr>
          <w:rStyle w:val="af1"/>
          <w:color w:val="333333"/>
          <w:sz w:val="28"/>
          <w:szCs w:val="28"/>
        </w:rPr>
      </w:pPr>
    </w:p>
    <w:p w:rsidR="00EB5C01" w:rsidRDefault="00EB5C01" w:rsidP="00EB5C01">
      <w:pPr>
        <w:pStyle w:val="af"/>
        <w:shd w:val="clear" w:color="auto" w:fill="FFFFFF"/>
        <w:spacing w:before="0" w:beforeAutospacing="0" w:after="0" w:afterAutospacing="0"/>
        <w:jc w:val="both"/>
        <w:rPr>
          <w:rStyle w:val="af1"/>
          <w:color w:val="333333"/>
          <w:sz w:val="28"/>
          <w:szCs w:val="28"/>
          <w:lang w:val="uk-UA"/>
        </w:rPr>
      </w:pPr>
      <w:r w:rsidRPr="00697DD9">
        <w:rPr>
          <w:rStyle w:val="af1"/>
          <w:color w:val="333333"/>
          <w:sz w:val="28"/>
          <w:szCs w:val="28"/>
        </w:rPr>
        <w:t>Освіта</w:t>
      </w:r>
    </w:p>
    <w:p w:rsidR="00EB5C01" w:rsidRPr="00EB5C01" w:rsidRDefault="00EB5C01" w:rsidP="00EB5C01">
      <w:pPr>
        <w:pStyle w:val="af"/>
        <w:shd w:val="clear" w:color="auto" w:fill="FFFFFF"/>
        <w:spacing w:before="0" w:beforeAutospacing="0" w:after="0" w:afterAutospacing="0"/>
        <w:jc w:val="both"/>
        <w:rPr>
          <w:color w:val="333333"/>
          <w:sz w:val="28"/>
          <w:szCs w:val="28"/>
          <w:lang w:val="uk-UA"/>
        </w:rPr>
      </w:pPr>
    </w:p>
    <w:p w:rsidR="00EA7201" w:rsidRDefault="00EA7201" w:rsidP="00EA7201">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EA7201">
        <w:rPr>
          <w:rFonts w:eastAsiaTheme="minorHAnsi" w:cstheme="minorBidi"/>
          <w:noProof/>
          <w:sz w:val="28"/>
          <w:szCs w:val="28"/>
        </w:rPr>
        <w:drawing>
          <wp:inline distT="0" distB="0" distL="0" distR="0">
            <wp:extent cx="3884565" cy="22288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891542" cy="2232853"/>
                    </a:xfrm>
                    <a:prstGeom prst="rect">
                      <a:avLst/>
                    </a:prstGeom>
                  </pic:spPr>
                </pic:pic>
              </a:graphicData>
            </a:graphic>
          </wp:inline>
        </w:drawing>
      </w:r>
    </w:p>
    <w:p w:rsidR="00EA7201" w:rsidRDefault="00EA72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EB5C01"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Завдяки благодійникам та участі в міжнародних проєктах у січні в ліцеї №7 відкрито стаціонарну точку «Спільно», у лютому – в ліцеї №6. 14 серпня запрацював осв</w:t>
      </w:r>
      <w:r w:rsidR="00801983">
        <w:rPr>
          <w:rFonts w:eastAsiaTheme="minorHAnsi" w:cstheme="minorBidi"/>
          <w:sz w:val="28"/>
          <w:szCs w:val="28"/>
          <w:lang w:val="uk-UA" w:eastAsia="en-US"/>
        </w:rPr>
        <w:t>ітній хаб у Голинському ліцеї. </w:t>
      </w:r>
      <w:r w:rsidRPr="00C53CEF">
        <w:rPr>
          <w:rFonts w:eastAsiaTheme="minorHAnsi" w:cstheme="minorBidi"/>
          <w:sz w:val="28"/>
          <w:szCs w:val="28"/>
          <w:lang w:val="uk-UA" w:eastAsia="en-US"/>
        </w:rPr>
        <w:t>У вересні – інтерактивні простори в ліцеях №3 та №7.</w:t>
      </w:r>
    </w:p>
    <w:p w:rsidR="00EA7201" w:rsidRPr="00C53CEF" w:rsidRDefault="00EA7201" w:rsidP="00EA7201">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EA7201">
        <w:rPr>
          <w:rFonts w:eastAsiaTheme="minorHAnsi" w:cstheme="minorBidi"/>
          <w:noProof/>
          <w:sz w:val="28"/>
          <w:szCs w:val="28"/>
        </w:rPr>
        <w:drawing>
          <wp:inline distT="0" distB="0" distL="0" distR="0">
            <wp:extent cx="4253230" cy="239536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259717" cy="2399018"/>
                    </a:xfrm>
                    <a:prstGeom prst="rect">
                      <a:avLst/>
                    </a:prstGeom>
                  </pic:spPr>
                </pic:pic>
              </a:graphicData>
            </a:graphic>
          </wp:inline>
        </w:drawing>
      </w:r>
    </w:p>
    <w:p w:rsidR="00EA7201" w:rsidRDefault="00EA7201" w:rsidP="00EA7201">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EA7201">
        <w:rPr>
          <w:rFonts w:eastAsiaTheme="minorHAnsi" w:cstheme="minorBidi"/>
          <w:noProof/>
          <w:sz w:val="28"/>
          <w:szCs w:val="28"/>
        </w:rPr>
        <w:lastRenderedPageBreak/>
        <w:drawing>
          <wp:inline distT="0" distB="0" distL="0" distR="0">
            <wp:extent cx="4065905" cy="2311803"/>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071745" cy="2315124"/>
                    </a:xfrm>
                    <a:prstGeom prst="rect">
                      <a:avLst/>
                    </a:prstGeom>
                  </pic:spPr>
                </pic:pic>
              </a:graphicData>
            </a:graphic>
          </wp:inline>
        </w:drawing>
      </w:r>
    </w:p>
    <w:p w:rsidR="00EA7201" w:rsidRDefault="00EA7201" w:rsidP="00EA7201">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EA7201">
        <w:rPr>
          <w:rFonts w:eastAsiaTheme="minorHAnsi" w:cstheme="minorBidi"/>
          <w:noProof/>
          <w:sz w:val="28"/>
          <w:szCs w:val="28"/>
        </w:rPr>
        <w:drawing>
          <wp:inline distT="0" distB="0" distL="0" distR="0">
            <wp:extent cx="4052602" cy="2272703"/>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064232" cy="2279225"/>
                    </a:xfrm>
                    <a:prstGeom prst="rect">
                      <a:avLst/>
                    </a:prstGeom>
                  </pic:spPr>
                </pic:pic>
              </a:graphicData>
            </a:graphic>
          </wp:inline>
        </w:drawing>
      </w:r>
    </w:p>
    <w:p w:rsidR="00EA7201" w:rsidRDefault="00EA72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EB5C01"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У вересні в ліцеї №10, одному з двох закладів на Прикарпатті, відкрито класи українознавчого компоненту для маленьких українців, які перебувають за кордоном. З Калуської громади понад 500 учнів сьогодні проживають за межами України.</w:t>
      </w:r>
    </w:p>
    <w:p w:rsidR="00EA7201" w:rsidRPr="00C53CEF" w:rsidRDefault="00EA7201" w:rsidP="00EA7201">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EA7201">
        <w:rPr>
          <w:rFonts w:eastAsiaTheme="minorHAnsi" w:cstheme="minorBidi"/>
          <w:noProof/>
          <w:sz w:val="28"/>
          <w:szCs w:val="28"/>
        </w:rPr>
        <w:drawing>
          <wp:inline distT="0" distB="0" distL="0" distR="0">
            <wp:extent cx="4434205" cy="2511091"/>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438777" cy="2513680"/>
                    </a:xfrm>
                    <a:prstGeom prst="rect">
                      <a:avLst/>
                    </a:prstGeom>
                  </pic:spPr>
                </pic:pic>
              </a:graphicData>
            </a:graphic>
          </wp:inline>
        </w:drawing>
      </w:r>
    </w:p>
    <w:p w:rsidR="00EB5C01" w:rsidRPr="00C53CEF"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В закладах освіти: у ліцеї №5 у вересні завершено роботи щодо заміни системи обігріву. У ліцеях № 2, 10, ЦХТДЮМ, Кімнаті школяра здійснено капітальний ремонт покрівлі.</w:t>
      </w:r>
    </w:p>
    <w:p w:rsidR="00EB5C01" w:rsidRPr="00805BB9" w:rsidRDefault="00EA7201" w:rsidP="00EA7201">
      <w:pPr>
        <w:pStyle w:val="af"/>
        <w:shd w:val="clear" w:color="auto" w:fill="FFFFFF"/>
        <w:spacing w:before="0" w:beforeAutospacing="0" w:after="0" w:afterAutospacing="0"/>
        <w:jc w:val="center"/>
        <w:rPr>
          <w:color w:val="333333"/>
          <w:sz w:val="28"/>
          <w:szCs w:val="28"/>
          <w:lang w:val="uk-UA"/>
        </w:rPr>
      </w:pPr>
      <w:r w:rsidRPr="00EA7201">
        <w:rPr>
          <w:noProof/>
          <w:color w:val="333333"/>
          <w:sz w:val="28"/>
          <w:szCs w:val="28"/>
        </w:rPr>
        <w:lastRenderedPageBreak/>
        <w:drawing>
          <wp:inline distT="0" distB="0" distL="0" distR="0">
            <wp:extent cx="4042410" cy="2285862"/>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047711" cy="2288860"/>
                    </a:xfrm>
                    <a:prstGeom prst="rect">
                      <a:avLst/>
                    </a:prstGeom>
                  </pic:spPr>
                </pic:pic>
              </a:graphicData>
            </a:graphic>
          </wp:inline>
        </w:drawing>
      </w:r>
    </w:p>
    <w:p w:rsidR="00EA7201" w:rsidRDefault="00EA7201" w:rsidP="00EB5C01">
      <w:pPr>
        <w:pStyle w:val="af"/>
        <w:shd w:val="clear" w:color="auto" w:fill="FFFFFF"/>
        <w:spacing w:before="0" w:beforeAutospacing="0" w:after="0" w:afterAutospacing="0"/>
        <w:jc w:val="both"/>
        <w:rPr>
          <w:rStyle w:val="af1"/>
          <w:color w:val="333333"/>
          <w:sz w:val="28"/>
          <w:szCs w:val="28"/>
          <w:lang w:val="uk-UA"/>
        </w:rPr>
      </w:pPr>
    </w:p>
    <w:p w:rsidR="00EB5C01" w:rsidRDefault="00EB5C01" w:rsidP="00EB5C01">
      <w:pPr>
        <w:pStyle w:val="af"/>
        <w:shd w:val="clear" w:color="auto" w:fill="FFFFFF"/>
        <w:spacing w:before="0" w:beforeAutospacing="0" w:after="0" w:afterAutospacing="0"/>
        <w:jc w:val="both"/>
        <w:rPr>
          <w:rStyle w:val="af1"/>
          <w:color w:val="333333"/>
          <w:sz w:val="28"/>
          <w:szCs w:val="28"/>
          <w:lang w:val="uk-UA"/>
        </w:rPr>
      </w:pPr>
      <w:r w:rsidRPr="00805BB9">
        <w:rPr>
          <w:rStyle w:val="af1"/>
          <w:color w:val="333333"/>
          <w:sz w:val="28"/>
          <w:szCs w:val="28"/>
          <w:lang w:val="uk-UA"/>
        </w:rPr>
        <w:t>Спорт</w:t>
      </w:r>
    </w:p>
    <w:p w:rsidR="00EB5C01" w:rsidRPr="00EB5C01" w:rsidRDefault="00EB5C01" w:rsidP="00EB5C01">
      <w:pPr>
        <w:pStyle w:val="af"/>
        <w:shd w:val="clear" w:color="auto" w:fill="FFFFFF"/>
        <w:spacing w:before="0" w:beforeAutospacing="0" w:after="0" w:afterAutospacing="0"/>
        <w:jc w:val="both"/>
        <w:rPr>
          <w:color w:val="333333"/>
          <w:sz w:val="28"/>
          <w:szCs w:val="28"/>
          <w:lang w:val="uk-UA"/>
        </w:rPr>
      </w:pPr>
    </w:p>
    <w:p w:rsidR="00EA7201" w:rsidRDefault="00EA7201" w:rsidP="00EA7201">
      <w:pPr>
        <w:pStyle w:val="af"/>
        <w:shd w:val="clear" w:color="auto" w:fill="FFFFFF"/>
        <w:spacing w:before="0" w:beforeAutospacing="0" w:after="0" w:afterAutospacing="0"/>
        <w:jc w:val="center"/>
        <w:rPr>
          <w:rFonts w:eastAsiaTheme="minorHAnsi" w:cstheme="minorBidi"/>
          <w:sz w:val="28"/>
          <w:szCs w:val="28"/>
          <w:lang w:val="uk-UA" w:eastAsia="en-US"/>
        </w:rPr>
      </w:pPr>
      <w:r w:rsidRPr="00EA7201">
        <w:rPr>
          <w:rFonts w:eastAsiaTheme="minorHAnsi" w:cstheme="minorBidi"/>
          <w:noProof/>
          <w:sz w:val="28"/>
          <w:szCs w:val="28"/>
        </w:rPr>
        <w:drawing>
          <wp:inline distT="0" distB="0" distL="0" distR="0">
            <wp:extent cx="3879433" cy="218122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890271" cy="2187318"/>
                    </a:xfrm>
                    <a:prstGeom prst="rect">
                      <a:avLst/>
                    </a:prstGeom>
                  </pic:spPr>
                </pic:pic>
              </a:graphicData>
            </a:graphic>
          </wp:inline>
        </w:drawing>
      </w:r>
    </w:p>
    <w:p w:rsidR="00EA7201" w:rsidRDefault="00EA72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EB5C01"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Вихованка ДЮСШ «Сокіл» Аліна Філіпович 18 серпня стала чемпіонкою світу з вільної боротьби.</w:t>
      </w:r>
    </w:p>
    <w:p w:rsidR="00EA7201" w:rsidRPr="00C53CEF" w:rsidRDefault="00EA7201" w:rsidP="00EA7201">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EA7201">
        <w:rPr>
          <w:rFonts w:eastAsiaTheme="minorHAnsi" w:cstheme="minorBidi"/>
          <w:noProof/>
          <w:sz w:val="28"/>
          <w:szCs w:val="28"/>
        </w:rPr>
        <w:drawing>
          <wp:inline distT="0" distB="0" distL="0" distR="0">
            <wp:extent cx="4091305" cy="2319453"/>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094953" cy="2321521"/>
                    </a:xfrm>
                    <a:prstGeom prst="rect">
                      <a:avLst/>
                    </a:prstGeom>
                  </pic:spPr>
                </pic:pic>
              </a:graphicData>
            </a:graphic>
          </wp:inline>
        </w:drawing>
      </w:r>
    </w:p>
    <w:p w:rsidR="00EA7201" w:rsidRDefault="00EA72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EB5C01"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У квітні відбулася перша нарада зі створення спортивних класів на базі ліцею №6. З вересня понад 40 юних спортсменів вже навчалися у цих спорткласах.</w:t>
      </w:r>
    </w:p>
    <w:p w:rsidR="00EA7201" w:rsidRDefault="00EA72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EA7201" w:rsidRPr="00C53CEF" w:rsidRDefault="00EA7201" w:rsidP="00EA7201">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EA7201">
        <w:rPr>
          <w:rFonts w:eastAsiaTheme="minorHAnsi" w:cstheme="minorBidi"/>
          <w:noProof/>
          <w:sz w:val="28"/>
          <w:szCs w:val="28"/>
        </w:rPr>
        <w:lastRenderedPageBreak/>
        <w:drawing>
          <wp:inline distT="0" distB="0" distL="0" distR="0">
            <wp:extent cx="4243705" cy="2390882"/>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251212" cy="2395111"/>
                    </a:xfrm>
                    <a:prstGeom prst="rect">
                      <a:avLst/>
                    </a:prstGeom>
                  </pic:spPr>
                </pic:pic>
              </a:graphicData>
            </a:graphic>
          </wp:inline>
        </w:drawing>
      </w:r>
    </w:p>
    <w:p w:rsidR="00EA7201" w:rsidRDefault="00EA72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EB5C01" w:rsidRPr="00C53CEF"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У травні відкрито спортивний майданчик зі штучним покриттям у ліцеї №10, у червні – оновлено спортмайданчик на вул. Дзвонарській.</w:t>
      </w:r>
    </w:p>
    <w:p w:rsidR="00EB5C01" w:rsidRPr="00C53CEF" w:rsidRDefault="006D3454" w:rsidP="006D3454">
      <w:pPr>
        <w:pStyle w:val="af"/>
        <w:shd w:val="clear" w:color="auto" w:fill="FFFFFF"/>
        <w:spacing w:before="0" w:beforeAutospacing="0" w:after="0" w:afterAutospacing="0"/>
        <w:ind w:firstLine="708"/>
        <w:jc w:val="center"/>
        <w:rPr>
          <w:rFonts w:eastAsiaTheme="minorHAnsi" w:cstheme="minorBidi"/>
          <w:b/>
          <w:bCs/>
          <w:lang w:val="uk-UA" w:eastAsia="en-US"/>
        </w:rPr>
      </w:pPr>
      <w:r w:rsidRPr="006D3454">
        <w:rPr>
          <w:rFonts w:eastAsiaTheme="minorHAnsi" w:cstheme="minorBidi"/>
          <w:b/>
          <w:bCs/>
          <w:noProof/>
        </w:rPr>
        <w:drawing>
          <wp:inline distT="0" distB="0" distL="0" distR="0">
            <wp:extent cx="4501408" cy="256222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503965" cy="2563681"/>
                    </a:xfrm>
                    <a:prstGeom prst="rect">
                      <a:avLst/>
                    </a:prstGeom>
                  </pic:spPr>
                </pic:pic>
              </a:graphicData>
            </a:graphic>
          </wp:inline>
        </w:drawing>
      </w:r>
    </w:p>
    <w:p w:rsidR="006D3454" w:rsidRDefault="006D3454" w:rsidP="00EB5C01">
      <w:pPr>
        <w:pStyle w:val="af"/>
        <w:shd w:val="clear" w:color="auto" w:fill="FFFFFF"/>
        <w:spacing w:before="0" w:beforeAutospacing="0" w:after="0" w:afterAutospacing="0"/>
        <w:jc w:val="both"/>
        <w:rPr>
          <w:rStyle w:val="af1"/>
          <w:color w:val="333333"/>
          <w:sz w:val="28"/>
          <w:szCs w:val="28"/>
        </w:rPr>
      </w:pPr>
    </w:p>
    <w:p w:rsidR="006D3454" w:rsidRDefault="006D3454" w:rsidP="00EB5C01">
      <w:pPr>
        <w:pStyle w:val="af"/>
        <w:shd w:val="clear" w:color="auto" w:fill="FFFFFF"/>
        <w:spacing w:before="0" w:beforeAutospacing="0" w:after="0" w:afterAutospacing="0"/>
        <w:jc w:val="both"/>
        <w:rPr>
          <w:rStyle w:val="af1"/>
          <w:color w:val="333333"/>
          <w:sz w:val="28"/>
          <w:szCs w:val="28"/>
        </w:rPr>
      </w:pPr>
    </w:p>
    <w:p w:rsidR="00EB5C01" w:rsidRDefault="00EB5C01" w:rsidP="00EB5C01">
      <w:pPr>
        <w:pStyle w:val="af"/>
        <w:shd w:val="clear" w:color="auto" w:fill="FFFFFF"/>
        <w:spacing w:before="0" w:beforeAutospacing="0" w:after="0" w:afterAutospacing="0"/>
        <w:jc w:val="both"/>
        <w:rPr>
          <w:rStyle w:val="af1"/>
          <w:color w:val="333333"/>
          <w:sz w:val="28"/>
          <w:szCs w:val="28"/>
          <w:lang w:val="uk-UA"/>
        </w:rPr>
      </w:pPr>
      <w:r w:rsidRPr="00697DD9">
        <w:rPr>
          <w:rStyle w:val="af1"/>
          <w:color w:val="333333"/>
          <w:sz w:val="28"/>
          <w:szCs w:val="28"/>
        </w:rPr>
        <w:t>Медицина</w:t>
      </w:r>
    </w:p>
    <w:p w:rsidR="00EB5C01" w:rsidRPr="00EB5C01" w:rsidRDefault="00EB5C01" w:rsidP="00EB5C01">
      <w:pPr>
        <w:pStyle w:val="af"/>
        <w:shd w:val="clear" w:color="auto" w:fill="FFFFFF"/>
        <w:spacing w:before="0" w:beforeAutospacing="0" w:after="0" w:afterAutospacing="0"/>
        <w:jc w:val="both"/>
        <w:rPr>
          <w:color w:val="333333"/>
          <w:sz w:val="28"/>
          <w:szCs w:val="28"/>
          <w:lang w:val="uk-UA"/>
        </w:rPr>
      </w:pPr>
    </w:p>
    <w:p w:rsidR="006D3454" w:rsidRDefault="006D3454" w:rsidP="006D3454">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6D3454">
        <w:rPr>
          <w:rFonts w:eastAsiaTheme="minorHAnsi" w:cstheme="minorBidi"/>
          <w:noProof/>
          <w:sz w:val="28"/>
          <w:szCs w:val="28"/>
        </w:rPr>
        <w:drawing>
          <wp:inline distT="0" distB="0" distL="0" distR="0">
            <wp:extent cx="4053205" cy="2305003"/>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061809" cy="2309896"/>
                    </a:xfrm>
                    <a:prstGeom prst="rect">
                      <a:avLst/>
                    </a:prstGeom>
                  </pic:spPr>
                </pic:pic>
              </a:graphicData>
            </a:graphic>
          </wp:inline>
        </w:drawing>
      </w:r>
    </w:p>
    <w:p w:rsidR="006D3454" w:rsidRDefault="006D3454" w:rsidP="006D3454">
      <w:pPr>
        <w:pStyle w:val="af"/>
        <w:shd w:val="clear" w:color="auto" w:fill="FFFFFF"/>
        <w:spacing w:before="0" w:beforeAutospacing="0" w:after="0" w:afterAutospacing="0"/>
        <w:rPr>
          <w:rFonts w:eastAsiaTheme="minorHAnsi" w:cstheme="minorBidi"/>
          <w:sz w:val="28"/>
          <w:szCs w:val="28"/>
          <w:lang w:val="uk-UA" w:eastAsia="en-US"/>
        </w:rPr>
      </w:pPr>
    </w:p>
    <w:p w:rsidR="006D3454" w:rsidRDefault="00EB5C01" w:rsidP="006D3454">
      <w:pPr>
        <w:pStyle w:val="af"/>
        <w:shd w:val="clear" w:color="auto" w:fill="FFFFFF"/>
        <w:spacing w:before="0" w:beforeAutospacing="0" w:after="0" w:afterAutospacing="0"/>
        <w:ind w:firstLine="708"/>
        <w:rPr>
          <w:rFonts w:eastAsiaTheme="minorHAnsi" w:cstheme="minorBidi"/>
          <w:sz w:val="28"/>
          <w:szCs w:val="28"/>
          <w:lang w:val="uk-UA" w:eastAsia="en-US"/>
        </w:rPr>
      </w:pPr>
      <w:r w:rsidRPr="00C53CEF">
        <w:rPr>
          <w:rFonts w:eastAsiaTheme="minorHAnsi" w:cstheme="minorBidi"/>
          <w:sz w:val="28"/>
          <w:szCs w:val="28"/>
          <w:lang w:val="uk-UA" w:eastAsia="en-US"/>
        </w:rPr>
        <w:t xml:space="preserve">Працюємо над покращенням якості надання медичної допомоги жителям. </w:t>
      </w:r>
    </w:p>
    <w:p w:rsidR="006D3454" w:rsidRDefault="006D3454" w:rsidP="006D3454">
      <w:pPr>
        <w:pStyle w:val="af"/>
        <w:shd w:val="clear" w:color="auto" w:fill="FFFFFF"/>
        <w:spacing w:before="0" w:beforeAutospacing="0" w:after="0" w:afterAutospacing="0"/>
        <w:ind w:firstLine="708"/>
        <w:rPr>
          <w:rFonts w:eastAsiaTheme="minorHAnsi" w:cstheme="minorBidi"/>
          <w:sz w:val="28"/>
          <w:szCs w:val="28"/>
          <w:lang w:val="uk-UA" w:eastAsia="en-US"/>
        </w:rPr>
      </w:pPr>
    </w:p>
    <w:p w:rsidR="006D3454" w:rsidRDefault="006D3454" w:rsidP="006D3454">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6D3454">
        <w:rPr>
          <w:rFonts w:eastAsiaTheme="minorHAnsi" w:cstheme="minorBidi"/>
          <w:noProof/>
          <w:sz w:val="28"/>
          <w:szCs w:val="28"/>
        </w:rPr>
        <w:lastRenderedPageBreak/>
        <w:drawing>
          <wp:inline distT="0" distB="0" distL="0" distR="0">
            <wp:extent cx="4329430" cy="2437382"/>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333917" cy="2439908"/>
                    </a:xfrm>
                    <a:prstGeom prst="rect">
                      <a:avLst/>
                    </a:prstGeom>
                  </pic:spPr>
                </pic:pic>
              </a:graphicData>
            </a:graphic>
          </wp:inline>
        </w:drawing>
      </w:r>
    </w:p>
    <w:p w:rsidR="006D3454" w:rsidRDefault="006D3454" w:rsidP="006D3454">
      <w:pPr>
        <w:pStyle w:val="af"/>
        <w:shd w:val="clear" w:color="auto" w:fill="FFFFFF"/>
        <w:spacing w:before="0" w:beforeAutospacing="0" w:after="0" w:afterAutospacing="0"/>
        <w:ind w:firstLine="708"/>
        <w:rPr>
          <w:rFonts w:eastAsiaTheme="minorHAnsi" w:cstheme="minorBidi"/>
          <w:sz w:val="28"/>
          <w:szCs w:val="28"/>
          <w:lang w:val="uk-UA" w:eastAsia="en-US"/>
        </w:rPr>
      </w:pPr>
    </w:p>
    <w:p w:rsidR="00EB5C01" w:rsidRDefault="00EB5C01" w:rsidP="006D3454">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У травні в міському центрі первинної медико-санітарної допомоги встановлено новий томограф, на якому пройшли обстеження вже понад 4 тис. мешканців.</w:t>
      </w:r>
    </w:p>
    <w:p w:rsidR="006D3454" w:rsidRPr="00C53CEF" w:rsidRDefault="006D3454" w:rsidP="006D3454">
      <w:pPr>
        <w:pStyle w:val="af"/>
        <w:shd w:val="clear" w:color="auto" w:fill="FFFFFF"/>
        <w:spacing w:before="0" w:beforeAutospacing="0" w:after="0" w:afterAutospacing="0"/>
        <w:ind w:firstLine="708"/>
        <w:rPr>
          <w:rFonts w:eastAsiaTheme="minorHAnsi" w:cstheme="minorBidi"/>
          <w:sz w:val="28"/>
          <w:szCs w:val="28"/>
          <w:lang w:val="uk-UA" w:eastAsia="en-US"/>
        </w:rPr>
      </w:pPr>
    </w:p>
    <w:p w:rsidR="00EB5C01"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Вдалося провести ремонтні роботи у медичних закладах на суму до 10 млн гривень. Новий УЗД апарат, біохімічний-гематологічний аналізатор отримала Калуська міська лікарня. Стоматологічна поліклініка придбала сучасний мікроскоп і наркозну апаратуру.</w:t>
      </w:r>
    </w:p>
    <w:p w:rsidR="006D3454" w:rsidRDefault="006D3454"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6D3454" w:rsidRPr="00C53CEF" w:rsidRDefault="006D3454" w:rsidP="006D3454">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6D3454">
        <w:rPr>
          <w:rFonts w:eastAsiaTheme="minorHAnsi" w:cstheme="minorBidi"/>
          <w:noProof/>
          <w:sz w:val="28"/>
          <w:szCs w:val="28"/>
        </w:rPr>
        <w:drawing>
          <wp:inline distT="0" distB="0" distL="0" distR="0">
            <wp:extent cx="3684905" cy="208064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694784" cy="2086222"/>
                    </a:xfrm>
                    <a:prstGeom prst="rect">
                      <a:avLst/>
                    </a:prstGeom>
                  </pic:spPr>
                </pic:pic>
              </a:graphicData>
            </a:graphic>
          </wp:inline>
        </w:drawing>
      </w:r>
    </w:p>
    <w:p w:rsidR="006D3454" w:rsidRDefault="006D3454"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EB5C01" w:rsidRPr="00C53CEF"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Дбаємо про якісну медичну допомогу і в селах старостинських округів. У червні завершено ремонтні роботи ФАПу в с. Середній Бабин.</w:t>
      </w:r>
    </w:p>
    <w:p w:rsidR="006D3454" w:rsidRDefault="006D3454"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EB5C01"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У липні в Калуській ЦРЛ відкрили розширений відділ медичної реабілітації та фізичної терапії – на 35 місць. Тут надають допомогу пораненим військовослужбовцям. Також отримали необхідне обладнання на суму близько 2 млн грн для проведення реабілітаційних заходів.</w:t>
      </w:r>
    </w:p>
    <w:p w:rsidR="006D3454" w:rsidRDefault="006D3454"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6D3454" w:rsidRPr="00C53CEF" w:rsidRDefault="006D3454" w:rsidP="006D3454">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6D3454">
        <w:rPr>
          <w:rFonts w:eastAsiaTheme="minorHAnsi" w:cstheme="minorBidi"/>
          <w:noProof/>
          <w:sz w:val="28"/>
          <w:szCs w:val="28"/>
        </w:rPr>
        <w:lastRenderedPageBreak/>
        <w:drawing>
          <wp:inline distT="0" distB="0" distL="0" distR="0">
            <wp:extent cx="4519930" cy="2565733"/>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526007" cy="2569182"/>
                    </a:xfrm>
                    <a:prstGeom prst="rect">
                      <a:avLst/>
                    </a:prstGeom>
                  </pic:spPr>
                </pic:pic>
              </a:graphicData>
            </a:graphic>
          </wp:inline>
        </w:drawing>
      </w:r>
    </w:p>
    <w:p w:rsidR="006D3454" w:rsidRDefault="00EB5C01" w:rsidP="00C53CEF">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 </w:t>
      </w:r>
      <w:r w:rsidRPr="00C53CEF">
        <w:rPr>
          <w:rFonts w:eastAsiaTheme="minorHAnsi" w:cstheme="minorBidi"/>
          <w:sz w:val="28"/>
          <w:szCs w:val="28"/>
          <w:lang w:val="uk-UA" w:eastAsia="en-US"/>
        </w:rPr>
        <w:tab/>
      </w:r>
    </w:p>
    <w:p w:rsidR="00EB5C01" w:rsidRPr="00C53CEF" w:rsidRDefault="00EB5C01" w:rsidP="00C53CEF">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У вересні завершили ремонт ІІ поверху стоматполіклініки. У грудні розпочалися перемовини з міжнародними донорами – БФ «Мув Юкрейн», щодо переобладнання приміщення старої їдальні у реабілітаційний центр.</w:t>
      </w:r>
    </w:p>
    <w:p w:rsidR="00EB5C01" w:rsidRPr="00697DD9" w:rsidRDefault="006D3454" w:rsidP="006D3454">
      <w:pPr>
        <w:pStyle w:val="af"/>
        <w:shd w:val="clear" w:color="auto" w:fill="FFFFFF"/>
        <w:spacing w:before="0" w:beforeAutospacing="0" w:after="0" w:afterAutospacing="0"/>
        <w:jc w:val="center"/>
        <w:rPr>
          <w:rStyle w:val="af1"/>
          <w:color w:val="333333"/>
          <w:sz w:val="28"/>
          <w:szCs w:val="28"/>
        </w:rPr>
      </w:pPr>
      <w:r w:rsidRPr="006D3454">
        <w:rPr>
          <w:rStyle w:val="af1"/>
          <w:noProof/>
          <w:color w:val="333333"/>
          <w:sz w:val="28"/>
          <w:szCs w:val="28"/>
        </w:rPr>
        <w:drawing>
          <wp:inline distT="0" distB="0" distL="0" distR="0">
            <wp:extent cx="4672810" cy="26098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676017" cy="2611641"/>
                    </a:xfrm>
                    <a:prstGeom prst="rect">
                      <a:avLst/>
                    </a:prstGeom>
                  </pic:spPr>
                </pic:pic>
              </a:graphicData>
            </a:graphic>
          </wp:inline>
        </w:drawing>
      </w:r>
    </w:p>
    <w:p w:rsidR="006D3454" w:rsidRDefault="006D3454" w:rsidP="00EB5C01">
      <w:pPr>
        <w:pStyle w:val="af"/>
        <w:shd w:val="clear" w:color="auto" w:fill="FFFFFF"/>
        <w:spacing w:before="0" w:beforeAutospacing="0" w:after="0" w:afterAutospacing="0"/>
        <w:jc w:val="both"/>
        <w:rPr>
          <w:rStyle w:val="af1"/>
          <w:color w:val="333333"/>
          <w:sz w:val="28"/>
          <w:szCs w:val="28"/>
        </w:rPr>
      </w:pPr>
    </w:p>
    <w:p w:rsidR="00EB5C01" w:rsidRDefault="00EB5C01" w:rsidP="00EB5C01">
      <w:pPr>
        <w:pStyle w:val="af"/>
        <w:shd w:val="clear" w:color="auto" w:fill="FFFFFF"/>
        <w:spacing w:before="0" w:beforeAutospacing="0" w:after="0" w:afterAutospacing="0"/>
        <w:jc w:val="both"/>
        <w:rPr>
          <w:rStyle w:val="af1"/>
          <w:color w:val="333333"/>
          <w:sz w:val="28"/>
          <w:szCs w:val="28"/>
          <w:lang w:val="uk-UA"/>
        </w:rPr>
      </w:pPr>
      <w:r w:rsidRPr="00697DD9">
        <w:rPr>
          <w:rStyle w:val="af1"/>
          <w:color w:val="333333"/>
          <w:sz w:val="28"/>
          <w:szCs w:val="28"/>
        </w:rPr>
        <w:t>Культура</w:t>
      </w:r>
    </w:p>
    <w:p w:rsidR="00EB5C01" w:rsidRPr="00EB5C01" w:rsidRDefault="00EB5C01" w:rsidP="00EB5C01">
      <w:pPr>
        <w:pStyle w:val="af"/>
        <w:shd w:val="clear" w:color="auto" w:fill="FFFFFF"/>
        <w:spacing w:before="0" w:beforeAutospacing="0" w:after="0" w:afterAutospacing="0"/>
        <w:jc w:val="both"/>
        <w:rPr>
          <w:color w:val="333333"/>
          <w:sz w:val="28"/>
          <w:szCs w:val="28"/>
          <w:lang w:val="uk-UA"/>
        </w:rPr>
      </w:pPr>
    </w:p>
    <w:p w:rsidR="00701A6B" w:rsidRDefault="00701A6B"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701A6B" w:rsidRDefault="00701A6B"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701A6B" w:rsidRDefault="00701A6B" w:rsidP="00701A6B">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701A6B">
        <w:rPr>
          <w:rFonts w:eastAsiaTheme="minorHAnsi" w:cstheme="minorBidi"/>
          <w:noProof/>
          <w:sz w:val="28"/>
          <w:szCs w:val="28"/>
        </w:rPr>
        <w:drawing>
          <wp:inline distT="0" distB="0" distL="0" distR="0">
            <wp:extent cx="3895628" cy="2169312"/>
            <wp:effectExtent l="1905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895628" cy="2169312"/>
                    </a:xfrm>
                    <a:prstGeom prst="rect">
                      <a:avLst/>
                    </a:prstGeom>
                  </pic:spPr>
                </pic:pic>
              </a:graphicData>
            </a:graphic>
          </wp:inline>
        </w:drawing>
      </w:r>
    </w:p>
    <w:p w:rsidR="00EB5C01"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lastRenderedPageBreak/>
        <w:t>Понад 500 дітей місцевих та ВПО відпочили впродовж літа в оздоровчому таборі «Мінерленд», який діяв при ПК «Мінерал».</w:t>
      </w:r>
    </w:p>
    <w:p w:rsidR="00701A6B" w:rsidRPr="00C53CEF" w:rsidRDefault="00701A6B" w:rsidP="00701A6B">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701A6B">
        <w:rPr>
          <w:rFonts w:eastAsiaTheme="minorHAnsi" w:cstheme="minorBidi"/>
          <w:noProof/>
          <w:sz w:val="28"/>
          <w:szCs w:val="28"/>
        </w:rPr>
        <w:drawing>
          <wp:inline distT="0" distB="0" distL="0" distR="0">
            <wp:extent cx="3977005" cy="2232784"/>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982846" cy="2236063"/>
                    </a:xfrm>
                    <a:prstGeom prst="rect">
                      <a:avLst/>
                    </a:prstGeom>
                  </pic:spPr>
                </pic:pic>
              </a:graphicData>
            </a:graphic>
          </wp:inline>
        </w:drawing>
      </w:r>
    </w:p>
    <w:p w:rsidR="00701A6B" w:rsidRDefault="00701A6B"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701A6B"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 xml:space="preserve">Проведено ремонтні роботи в ряді народних домів у старостинських окуругах. ПК «Мінерал» відзначив свій 70-річний ювілей. </w:t>
      </w:r>
    </w:p>
    <w:p w:rsidR="00701A6B" w:rsidRDefault="00701A6B" w:rsidP="00701A6B">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701A6B">
        <w:rPr>
          <w:rFonts w:eastAsiaTheme="minorHAnsi" w:cstheme="minorBidi"/>
          <w:noProof/>
          <w:sz w:val="28"/>
          <w:szCs w:val="28"/>
        </w:rPr>
        <w:drawing>
          <wp:inline distT="0" distB="0" distL="0" distR="0">
            <wp:extent cx="3871167" cy="220027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876304" cy="2203195"/>
                    </a:xfrm>
                    <a:prstGeom prst="rect">
                      <a:avLst/>
                    </a:prstGeom>
                  </pic:spPr>
                </pic:pic>
              </a:graphicData>
            </a:graphic>
          </wp:inline>
        </w:drawing>
      </w:r>
    </w:p>
    <w:p w:rsidR="00701A6B" w:rsidRDefault="00701A6B"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EB5C01" w:rsidRPr="00C53CEF"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У міському парку культури та відпочинку запроваджено акцію «Щасливий квиток».</w:t>
      </w:r>
    </w:p>
    <w:p w:rsidR="00EB5C01"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У жовтні в с. Боднарів відкрито віддалені класи Голинської школи мистецтв. Тут навчається понад сотня дітей.</w:t>
      </w:r>
    </w:p>
    <w:p w:rsidR="00701A6B" w:rsidRDefault="00701A6B"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701A6B" w:rsidRDefault="00701A6B" w:rsidP="00701A6B">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701A6B">
        <w:rPr>
          <w:rFonts w:eastAsiaTheme="minorHAnsi" w:cstheme="minorBidi"/>
          <w:noProof/>
          <w:sz w:val="28"/>
          <w:szCs w:val="28"/>
        </w:rPr>
        <w:drawing>
          <wp:inline distT="0" distB="0" distL="0" distR="0">
            <wp:extent cx="4205605" cy="236723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215299" cy="2372691"/>
                    </a:xfrm>
                    <a:prstGeom prst="rect">
                      <a:avLst/>
                    </a:prstGeom>
                  </pic:spPr>
                </pic:pic>
              </a:graphicData>
            </a:graphic>
          </wp:inline>
        </w:drawing>
      </w:r>
    </w:p>
    <w:p w:rsidR="00701A6B" w:rsidRPr="00C53CEF" w:rsidRDefault="00701A6B" w:rsidP="00701A6B">
      <w:pPr>
        <w:pStyle w:val="af"/>
        <w:shd w:val="clear" w:color="auto" w:fill="FFFFFF"/>
        <w:spacing w:before="0" w:beforeAutospacing="0" w:after="0" w:afterAutospacing="0"/>
        <w:jc w:val="center"/>
        <w:rPr>
          <w:rFonts w:eastAsiaTheme="minorHAnsi" w:cstheme="minorBidi"/>
          <w:sz w:val="28"/>
          <w:szCs w:val="28"/>
          <w:lang w:val="uk-UA" w:eastAsia="en-US"/>
        </w:rPr>
      </w:pPr>
      <w:r w:rsidRPr="00701A6B">
        <w:rPr>
          <w:rFonts w:eastAsiaTheme="minorHAnsi" w:cstheme="minorBidi"/>
          <w:noProof/>
          <w:sz w:val="28"/>
          <w:szCs w:val="28"/>
        </w:rPr>
        <w:lastRenderedPageBreak/>
        <w:drawing>
          <wp:inline distT="0" distB="0" distL="0" distR="0">
            <wp:extent cx="4032297" cy="22860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040687" cy="2290757"/>
                    </a:xfrm>
                    <a:prstGeom prst="rect">
                      <a:avLst/>
                    </a:prstGeom>
                  </pic:spPr>
                </pic:pic>
              </a:graphicData>
            </a:graphic>
          </wp:inline>
        </w:drawing>
      </w:r>
    </w:p>
    <w:p w:rsidR="00701A6B" w:rsidRDefault="00701A6B"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EB5C01"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Упродовж року організовувались численні благодійні заходи: концерти та ярмарки. Зібрані кошти спрямовували на допомогу ЗСУ.</w:t>
      </w:r>
    </w:p>
    <w:p w:rsidR="00701A6B" w:rsidRPr="00C53CEF" w:rsidRDefault="00701A6B"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EB5C01" w:rsidRPr="00697DD9" w:rsidRDefault="00701A6B" w:rsidP="00701A6B">
      <w:pPr>
        <w:pStyle w:val="af"/>
        <w:shd w:val="clear" w:color="auto" w:fill="FFFFFF"/>
        <w:spacing w:before="0" w:beforeAutospacing="0" w:after="0" w:afterAutospacing="0"/>
        <w:jc w:val="center"/>
        <w:rPr>
          <w:rStyle w:val="af1"/>
          <w:color w:val="333333"/>
          <w:sz w:val="28"/>
          <w:szCs w:val="28"/>
        </w:rPr>
      </w:pPr>
      <w:r w:rsidRPr="00701A6B">
        <w:rPr>
          <w:rStyle w:val="af1"/>
          <w:noProof/>
          <w:color w:val="333333"/>
          <w:sz w:val="28"/>
          <w:szCs w:val="28"/>
        </w:rPr>
        <w:drawing>
          <wp:inline distT="0" distB="0" distL="0" distR="0">
            <wp:extent cx="4118564" cy="233362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123495" cy="2336419"/>
                    </a:xfrm>
                    <a:prstGeom prst="rect">
                      <a:avLst/>
                    </a:prstGeom>
                  </pic:spPr>
                </pic:pic>
              </a:graphicData>
            </a:graphic>
          </wp:inline>
        </w:drawing>
      </w:r>
    </w:p>
    <w:p w:rsidR="00701A6B" w:rsidRDefault="00701A6B" w:rsidP="00EB5C01">
      <w:pPr>
        <w:pStyle w:val="af"/>
        <w:shd w:val="clear" w:color="auto" w:fill="FFFFFF"/>
        <w:spacing w:before="0" w:beforeAutospacing="0" w:after="0" w:afterAutospacing="0"/>
        <w:jc w:val="both"/>
        <w:rPr>
          <w:rStyle w:val="af1"/>
          <w:color w:val="333333"/>
          <w:sz w:val="28"/>
          <w:szCs w:val="28"/>
        </w:rPr>
      </w:pPr>
    </w:p>
    <w:p w:rsidR="00EB5C01" w:rsidRDefault="00EB5C01" w:rsidP="00EB5C01">
      <w:pPr>
        <w:pStyle w:val="af"/>
        <w:shd w:val="clear" w:color="auto" w:fill="FFFFFF"/>
        <w:spacing w:before="0" w:beforeAutospacing="0" w:after="0" w:afterAutospacing="0"/>
        <w:jc w:val="both"/>
        <w:rPr>
          <w:rStyle w:val="af1"/>
          <w:color w:val="333333"/>
          <w:sz w:val="28"/>
          <w:szCs w:val="28"/>
          <w:lang w:val="uk-UA"/>
        </w:rPr>
      </w:pPr>
      <w:r w:rsidRPr="00697DD9">
        <w:rPr>
          <w:rStyle w:val="af1"/>
          <w:color w:val="333333"/>
          <w:sz w:val="28"/>
          <w:szCs w:val="28"/>
        </w:rPr>
        <w:t>Правопорядок</w:t>
      </w:r>
    </w:p>
    <w:p w:rsidR="00EB5C01" w:rsidRPr="00EB5C01" w:rsidRDefault="00EB5C01" w:rsidP="00EB5C01">
      <w:pPr>
        <w:pStyle w:val="af"/>
        <w:shd w:val="clear" w:color="auto" w:fill="FFFFFF"/>
        <w:spacing w:before="0" w:beforeAutospacing="0" w:after="0" w:afterAutospacing="0"/>
        <w:jc w:val="both"/>
        <w:rPr>
          <w:color w:val="333333"/>
          <w:sz w:val="28"/>
          <w:szCs w:val="28"/>
          <w:lang w:val="uk-UA"/>
        </w:rPr>
      </w:pPr>
    </w:p>
    <w:p w:rsidR="00701A6B" w:rsidRDefault="00701A6B" w:rsidP="00701A6B">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701A6B">
        <w:rPr>
          <w:rFonts w:eastAsiaTheme="minorHAnsi" w:cstheme="minorBidi"/>
          <w:noProof/>
          <w:sz w:val="28"/>
          <w:szCs w:val="28"/>
        </w:rPr>
        <w:drawing>
          <wp:inline distT="0" distB="0" distL="0" distR="0">
            <wp:extent cx="4004842" cy="2239686"/>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015534" cy="2245666"/>
                    </a:xfrm>
                    <a:prstGeom prst="rect">
                      <a:avLst/>
                    </a:prstGeom>
                  </pic:spPr>
                </pic:pic>
              </a:graphicData>
            </a:graphic>
          </wp:inline>
        </w:drawing>
      </w:r>
    </w:p>
    <w:p w:rsidR="00701A6B" w:rsidRDefault="00701A6B"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701A6B"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 xml:space="preserve">Для офіцерів громади закуплено автомобіль з метою якісного обслуговування населення, зокрема, і в старостинських округах. </w:t>
      </w:r>
    </w:p>
    <w:p w:rsidR="00701A6B" w:rsidRDefault="00701A6B"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701A6B" w:rsidRDefault="00701A6B" w:rsidP="00DA5DD1">
      <w:pPr>
        <w:pStyle w:val="af"/>
        <w:shd w:val="clear" w:color="auto" w:fill="FFFFFF"/>
        <w:spacing w:before="0" w:beforeAutospacing="0" w:after="0" w:afterAutospacing="0"/>
        <w:jc w:val="center"/>
        <w:rPr>
          <w:rFonts w:eastAsiaTheme="minorHAnsi" w:cstheme="minorBidi"/>
          <w:sz w:val="28"/>
          <w:szCs w:val="28"/>
          <w:lang w:val="uk-UA" w:eastAsia="en-US"/>
        </w:rPr>
      </w:pPr>
      <w:r w:rsidRPr="00701A6B">
        <w:rPr>
          <w:rFonts w:eastAsiaTheme="minorHAnsi" w:cstheme="minorBidi"/>
          <w:noProof/>
          <w:sz w:val="28"/>
          <w:szCs w:val="28"/>
        </w:rPr>
        <w:lastRenderedPageBreak/>
        <w:drawing>
          <wp:inline distT="0" distB="0" distL="0" distR="0">
            <wp:extent cx="3970415" cy="2218372"/>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994357" cy="2231749"/>
                    </a:xfrm>
                    <a:prstGeom prst="rect">
                      <a:avLst/>
                    </a:prstGeom>
                  </pic:spPr>
                </pic:pic>
              </a:graphicData>
            </a:graphic>
          </wp:inline>
        </w:drawing>
      </w:r>
    </w:p>
    <w:p w:rsidR="00701A6B" w:rsidRDefault="00701A6B" w:rsidP="00701A6B">
      <w:pPr>
        <w:pStyle w:val="af"/>
        <w:shd w:val="clear" w:color="auto" w:fill="FFFFFF"/>
        <w:spacing w:before="0" w:beforeAutospacing="0" w:after="0" w:afterAutospacing="0"/>
        <w:ind w:firstLine="708"/>
        <w:rPr>
          <w:rFonts w:eastAsiaTheme="minorHAnsi" w:cstheme="minorBidi"/>
          <w:sz w:val="28"/>
          <w:szCs w:val="28"/>
          <w:lang w:val="uk-UA" w:eastAsia="en-US"/>
        </w:rPr>
      </w:pPr>
    </w:p>
    <w:p w:rsidR="00DA5DD1" w:rsidRDefault="00EB5C01" w:rsidP="00701A6B">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 xml:space="preserve">На базі муніципальної інспекції розпочав роботу центр моніторингу і реагування. </w:t>
      </w:r>
    </w:p>
    <w:p w:rsidR="00DA5DD1" w:rsidRDefault="00DA5DD1" w:rsidP="00701A6B">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DA5DD1" w:rsidRDefault="00DA5DD1" w:rsidP="00DA5DD1">
      <w:pPr>
        <w:pStyle w:val="af"/>
        <w:shd w:val="clear" w:color="auto" w:fill="FFFFFF"/>
        <w:spacing w:before="0" w:beforeAutospacing="0" w:after="0" w:afterAutospacing="0"/>
        <w:jc w:val="center"/>
        <w:rPr>
          <w:rFonts w:eastAsiaTheme="minorHAnsi" w:cstheme="minorBidi"/>
          <w:sz w:val="28"/>
          <w:szCs w:val="28"/>
          <w:lang w:val="uk-UA" w:eastAsia="en-US"/>
        </w:rPr>
      </w:pPr>
      <w:r w:rsidRPr="00DA5DD1">
        <w:rPr>
          <w:rFonts w:eastAsiaTheme="minorHAnsi" w:cstheme="minorBidi"/>
          <w:noProof/>
          <w:sz w:val="28"/>
          <w:szCs w:val="28"/>
        </w:rPr>
        <w:drawing>
          <wp:inline distT="0" distB="0" distL="0" distR="0">
            <wp:extent cx="3981450" cy="2258412"/>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000204" cy="2269050"/>
                    </a:xfrm>
                    <a:prstGeom prst="rect">
                      <a:avLst/>
                    </a:prstGeom>
                  </pic:spPr>
                </pic:pic>
              </a:graphicData>
            </a:graphic>
          </wp:inline>
        </w:drawing>
      </w:r>
    </w:p>
    <w:p w:rsidR="00DA5DD1" w:rsidRDefault="00DA5DD1" w:rsidP="00DA5DD1">
      <w:pPr>
        <w:pStyle w:val="af"/>
        <w:shd w:val="clear" w:color="auto" w:fill="FFFFFF"/>
        <w:spacing w:before="0" w:beforeAutospacing="0" w:after="0" w:afterAutospacing="0"/>
        <w:jc w:val="center"/>
        <w:rPr>
          <w:rFonts w:eastAsiaTheme="minorHAnsi" w:cstheme="minorBidi"/>
          <w:sz w:val="28"/>
          <w:szCs w:val="28"/>
          <w:lang w:val="uk-UA" w:eastAsia="en-US"/>
        </w:rPr>
      </w:pPr>
    </w:p>
    <w:p w:rsidR="00EB5C01" w:rsidRPr="00C53CEF" w:rsidRDefault="00EB5C01" w:rsidP="00DA5DD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У приміщенні райвідділу поліції запрацював пілотний проєкт інформаційної підсистеми «Custody Records». Триває робота над відкриттям поліцейської станції у Голині.</w:t>
      </w:r>
    </w:p>
    <w:p w:rsidR="00DA5DD1" w:rsidRDefault="00DA5DD1" w:rsidP="00DA5DD1">
      <w:pPr>
        <w:pStyle w:val="af"/>
        <w:shd w:val="clear" w:color="auto" w:fill="FFFFFF"/>
        <w:spacing w:before="0" w:beforeAutospacing="0" w:after="0" w:afterAutospacing="0"/>
        <w:jc w:val="center"/>
        <w:rPr>
          <w:rStyle w:val="af1"/>
          <w:color w:val="333333"/>
          <w:sz w:val="28"/>
          <w:szCs w:val="28"/>
        </w:rPr>
      </w:pPr>
    </w:p>
    <w:p w:rsidR="00DA5DD1" w:rsidRDefault="00DA5DD1" w:rsidP="00DA5DD1">
      <w:pPr>
        <w:pStyle w:val="af"/>
        <w:shd w:val="clear" w:color="auto" w:fill="FFFFFF"/>
        <w:spacing w:before="0" w:beforeAutospacing="0" w:after="0" w:afterAutospacing="0"/>
        <w:jc w:val="center"/>
        <w:rPr>
          <w:rStyle w:val="af1"/>
          <w:color w:val="333333"/>
          <w:sz w:val="28"/>
          <w:szCs w:val="28"/>
        </w:rPr>
      </w:pPr>
    </w:p>
    <w:p w:rsidR="00EB5C01" w:rsidRPr="00697DD9" w:rsidRDefault="00DA5DD1" w:rsidP="00DA5DD1">
      <w:pPr>
        <w:pStyle w:val="af"/>
        <w:shd w:val="clear" w:color="auto" w:fill="FFFFFF"/>
        <w:spacing w:before="0" w:beforeAutospacing="0" w:after="0" w:afterAutospacing="0"/>
        <w:jc w:val="center"/>
        <w:rPr>
          <w:rStyle w:val="af1"/>
          <w:color w:val="333333"/>
          <w:sz w:val="28"/>
          <w:szCs w:val="28"/>
        </w:rPr>
      </w:pPr>
      <w:r w:rsidRPr="00DA5DD1">
        <w:rPr>
          <w:rStyle w:val="af1"/>
          <w:noProof/>
          <w:color w:val="333333"/>
          <w:sz w:val="28"/>
          <w:szCs w:val="28"/>
        </w:rPr>
        <w:drawing>
          <wp:inline distT="0" distB="0" distL="0" distR="0">
            <wp:extent cx="3977803" cy="224726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988177" cy="2253126"/>
                    </a:xfrm>
                    <a:prstGeom prst="rect">
                      <a:avLst/>
                    </a:prstGeom>
                  </pic:spPr>
                </pic:pic>
              </a:graphicData>
            </a:graphic>
          </wp:inline>
        </w:drawing>
      </w:r>
    </w:p>
    <w:p w:rsidR="00DA5DD1" w:rsidRDefault="00DA5DD1" w:rsidP="00EB5C01">
      <w:pPr>
        <w:pStyle w:val="af"/>
        <w:shd w:val="clear" w:color="auto" w:fill="FFFFFF"/>
        <w:spacing w:before="0" w:beforeAutospacing="0" w:after="0" w:afterAutospacing="0"/>
        <w:jc w:val="both"/>
        <w:rPr>
          <w:rStyle w:val="af1"/>
          <w:color w:val="333333"/>
          <w:sz w:val="28"/>
          <w:szCs w:val="28"/>
        </w:rPr>
      </w:pPr>
    </w:p>
    <w:p w:rsidR="00DA5DD1" w:rsidRDefault="00DA5DD1" w:rsidP="00EB5C01">
      <w:pPr>
        <w:pStyle w:val="af"/>
        <w:shd w:val="clear" w:color="auto" w:fill="FFFFFF"/>
        <w:spacing w:before="0" w:beforeAutospacing="0" w:after="0" w:afterAutospacing="0"/>
        <w:jc w:val="both"/>
        <w:rPr>
          <w:rStyle w:val="af1"/>
          <w:color w:val="333333"/>
          <w:sz w:val="28"/>
          <w:szCs w:val="28"/>
        </w:rPr>
      </w:pPr>
    </w:p>
    <w:p w:rsidR="00EB5C01" w:rsidRDefault="00EB5C01" w:rsidP="00EB5C01">
      <w:pPr>
        <w:pStyle w:val="af"/>
        <w:shd w:val="clear" w:color="auto" w:fill="FFFFFF"/>
        <w:spacing w:before="0" w:beforeAutospacing="0" w:after="0" w:afterAutospacing="0"/>
        <w:jc w:val="both"/>
        <w:rPr>
          <w:rStyle w:val="af1"/>
          <w:color w:val="333333"/>
          <w:sz w:val="28"/>
          <w:szCs w:val="28"/>
          <w:lang w:val="uk-UA"/>
        </w:rPr>
      </w:pPr>
      <w:r w:rsidRPr="00697DD9">
        <w:rPr>
          <w:rStyle w:val="af1"/>
          <w:color w:val="333333"/>
          <w:sz w:val="28"/>
          <w:szCs w:val="28"/>
        </w:rPr>
        <w:lastRenderedPageBreak/>
        <w:t>Міжнародна співпраця та грантова діяльність</w:t>
      </w:r>
    </w:p>
    <w:p w:rsidR="00EB5C01" w:rsidRPr="00EB5C01" w:rsidRDefault="00EB5C01" w:rsidP="00EB5C01">
      <w:pPr>
        <w:pStyle w:val="af"/>
        <w:shd w:val="clear" w:color="auto" w:fill="FFFFFF"/>
        <w:spacing w:before="0" w:beforeAutospacing="0" w:after="0" w:afterAutospacing="0"/>
        <w:jc w:val="both"/>
        <w:rPr>
          <w:color w:val="333333"/>
          <w:sz w:val="28"/>
          <w:szCs w:val="28"/>
          <w:lang w:val="uk-UA"/>
        </w:rPr>
      </w:pPr>
    </w:p>
    <w:p w:rsidR="00DA5DD1" w:rsidRDefault="00DA5DD1" w:rsidP="00970D95">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DA5DD1">
        <w:rPr>
          <w:rFonts w:eastAsiaTheme="minorHAnsi" w:cstheme="minorBidi"/>
          <w:noProof/>
          <w:sz w:val="28"/>
          <w:szCs w:val="28"/>
        </w:rPr>
        <w:drawing>
          <wp:inline distT="0" distB="0" distL="0" distR="0">
            <wp:extent cx="4234180" cy="239210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245126" cy="2398289"/>
                    </a:xfrm>
                    <a:prstGeom prst="rect">
                      <a:avLst/>
                    </a:prstGeom>
                  </pic:spPr>
                </pic:pic>
              </a:graphicData>
            </a:graphic>
          </wp:inline>
        </w:drawing>
      </w:r>
    </w:p>
    <w:p w:rsidR="00DA5DD1" w:rsidRDefault="00DA5DD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EB5C01" w:rsidRPr="00C53CEF"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Підписано меморандум про співпрацю з німецьким містом Ліппштадт. На завершальній стадії підписання угод зі шведським Векше, німецьким Лар/Шварцвальд, фінським Лох’я, португальським Візеу. З турецьким містом Бурса ведутьcя перемовини.</w:t>
      </w:r>
    </w:p>
    <w:p w:rsidR="00EB5C01" w:rsidRPr="00C53CEF"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Завдяки участі у грантових конкурсах проведено заходи з волонтерами, громадськими організаціями, внутрішньо переміщеними особами. Обладнується освітній простір для педагогів. Створено бізнес-каталог, проведено низку заходів (16) з представниками бізнесу. Надано обладнання для лікувальних установ громади. Формується каталог громадських організацій громади.</w:t>
      </w:r>
    </w:p>
    <w:p w:rsidR="00EB5C01" w:rsidRPr="00C53CEF"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Завдяки плідній співпраці  з представниками організацій громадянського суспільства, медичних установ, структурних підрозділів міської ради та підтримки GIZ, Фонд розвитку підприємництва, ГО "СТЕП", БО "Карітас - Івано-Франківськ", U-LEAD з Європою, Асоціація енергоефективні міста України, БО "Стабілізейшн Суппорт Сервіс", UNDP Ukraine / ПРООН в Україні, Фонд Народонаселення ООН в Україні - UNFPA успішно реалізовано 11 проєктів на загальну суму понад 2,6 млн грн.</w:t>
      </w:r>
    </w:p>
    <w:p w:rsidR="00EB5C01" w:rsidRPr="00805BB9" w:rsidRDefault="00EB5C01" w:rsidP="00EB5C01">
      <w:pPr>
        <w:pStyle w:val="af"/>
        <w:shd w:val="clear" w:color="auto" w:fill="FFFFFF"/>
        <w:spacing w:before="0" w:beforeAutospacing="0" w:after="0" w:afterAutospacing="0"/>
        <w:ind w:firstLine="708"/>
        <w:jc w:val="both"/>
        <w:rPr>
          <w:color w:val="333333"/>
          <w:sz w:val="28"/>
          <w:szCs w:val="28"/>
          <w:lang w:val="uk-UA"/>
        </w:rPr>
      </w:pPr>
    </w:p>
    <w:p w:rsidR="00765BE8" w:rsidRDefault="00765BE8" w:rsidP="00765BE8">
      <w:pPr>
        <w:pStyle w:val="af"/>
        <w:shd w:val="clear" w:color="auto" w:fill="FFFFFF"/>
        <w:spacing w:before="0" w:beforeAutospacing="0" w:after="0" w:afterAutospacing="0"/>
        <w:jc w:val="both"/>
        <w:rPr>
          <w:rStyle w:val="af1"/>
          <w:color w:val="333333"/>
          <w:sz w:val="28"/>
          <w:szCs w:val="28"/>
        </w:rPr>
      </w:pPr>
      <w:r>
        <w:rPr>
          <w:rStyle w:val="af1"/>
          <w:color w:val="333333"/>
          <w:sz w:val="28"/>
          <w:szCs w:val="28"/>
        </w:rPr>
        <w:t>Старостинські округи</w:t>
      </w:r>
    </w:p>
    <w:p w:rsidR="00765BE8" w:rsidRPr="00E96383" w:rsidRDefault="00765BE8" w:rsidP="00765BE8">
      <w:pPr>
        <w:pStyle w:val="af"/>
        <w:shd w:val="clear" w:color="auto" w:fill="FFFFFF"/>
        <w:spacing w:before="0" w:beforeAutospacing="0" w:after="0" w:afterAutospacing="0"/>
        <w:jc w:val="both"/>
        <w:rPr>
          <w:b/>
          <w:bCs/>
          <w:color w:val="333333"/>
          <w:sz w:val="28"/>
          <w:szCs w:val="28"/>
          <w:lang w:val="uk-UA" w:eastAsia="uk-UA"/>
        </w:rPr>
      </w:pPr>
    </w:p>
    <w:p w:rsidR="00765BE8" w:rsidRPr="005346F5" w:rsidRDefault="00765BE8" w:rsidP="00765BE8">
      <w:pPr>
        <w:spacing w:line="240" w:lineRule="auto"/>
        <w:ind w:firstLine="708"/>
        <w:jc w:val="both"/>
        <w:rPr>
          <w:rFonts w:ascii="Times New Roman" w:eastAsia="Calibri" w:hAnsi="Times New Roman" w:cs="Times New Roman"/>
          <w:color w:val="000000"/>
          <w:sz w:val="28"/>
          <w:szCs w:val="28"/>
          <w:lang w:val="uk-UA"/>
        </w:rPr>
      </w:pPr>
      <w:r w:rsidRPr="005346F5">
        <w:rPr>
          <w:rFonts w:ascii="Times New Roman" w:eastAsia="Calibri" w:hAnsi="Times New Roman" w:cs="Times New Roman"/>
          <w:color w:val="000000"/>
          <w:sz w:val="28"/>
          <w:szCs w:val="28"/>
          <w:lang w:val="uk-UA"/>
        </w:rPr>
        <w:t xml:space="preserve">У непростий для нас усіх час важливим напрямком залишається робота у старостинських округах нашої громади. В цілому звітний період для сіл був успішним. І з впевненістю можна сьогодні сказати, що 2023 рік тут пройшов з акцентом на культуру. </w:t>
      </w:r>
    </w:p>
    <w:p w:rsidR="00765BE8" w:rsidRPr="005346F5" w:rsidRDefault="00765BE8" w:rsidP="00765BE8">
      <w:pPr>
        <w:spacing w:line="240" w:lineRule="auto"/>
        <w:ind w:firstLine="708"/>
        <w:jc w:val="both"/>
        <w:rPr>
          <w:rFonts w:ascii="Times New Roman" w:eastAsia="Calibri" w:hAnsi="Times New Roman" w:cs="Times New Roman"/>
          <w:color w:val="000000"/>
          <w:sz w:val="28"/>
          <w:szCs w:val="28"/>
          <w:lang w:val="uk-UA"/>
        </w:rPr>
      </w:pPr>
      <w:r w:rsidRPr="005346F5">
        <w:rPr>
          <w:rFonts w:ascii="Times New Roman" w:eastAsia="Calibri" w:hAnsi="Times New Roman" w:cs="Times New Roman"/>
          <w:color w:val="000000"/>
          <w:sz w:val="28"/>
          <w:szCs w:val="28"/>
          <w:lang w:val="uk-UA"/>
        </w:rPr>
        <w:t xml:space="preserve">Адже дуже багато зроблено саме у цій царині – відремонтовані народні доми в Пійлі та Боднарові, значний обсяг робіт виконано в народному домі Копанок та Сівка-Калуської, оновилися бібліотеки Мостища та Голиня. </w:t>
      </w:r>
    </w:p>
    <w:p w:rsidR="00765BE8" w:rsidRDefault="00765BE8" w:rsidP="00765BE8">
      <w:pPr>
        <w:spacing w:line="240" w:lineRule="auto"/>
        <w:ind w:firstLine="708"/>
        <w:jc w:val="both"/>
        <w:rPr>
          <w:rFonts w:ascii="Times New Roman" w:eastAsia="Calibri" w:hAnsi="Times New Roman" w:cs="Times New Roman"/>
          <w:color w:val="000000"/>
          <w:sz w:val="28"/>
          <w:szCs w:val="28"/>
          <w:lang w:val="uk-UA"/>
        </w:rPr>
      </w:pPr>
      <w:r w:rsidRPr="005346F5">
        <w:rPr>
          <w:rFonts w:ascii="Times New Roman" w:eastAsia="Calibri" w:hAnsi="Times New Roman" w:cs="Times New Roman"/>
          <w:color w:val="000000"/>
          <w:sz w:val="28"/>
          <w:szCs w:val="28"/>
          <w:lang w:val="uk-UA"/>
        </w:rPr>
        <w:lastRenderedPageBreak/>
        <w:t xml:space="preserve">Дуже важливою для всієї громади, а передовсім для боднарівчан, стало відкриття філії </w:t>
      </w:r>
      <w:r>
        <w:rPr>
          <w:rFonts w:ascii="Times New Roman" w:eastAsia="Calibri" w:hAnsi="Times New Roman" w:cs="Times New Roman"/>
          <w:color w:val="000000"/>
          <w:sz w:val="28"/>
          <w:szCs w:val="28"/>
          <w:lang w:val="uk-UA"/>
        </w:rPr>
        <w:t xml:space="preserve">Голинської </w:t>
      </w:r>
      <w:r w:rsidRPr="005346F5">
        <w:rPr>
          <w:rFonts w:ascii="Times New Roman" w:eastAsia="Calibri" w:hAnsi="Times New Roman" w:cs="Times New Roman"/>
          <w:color w:val="000000"/>
          <w:sz w:val="28"/>
          <w:szCs w:val="28"/>
          <w:lang w:val="uk-UA"/>
        </w:rPr>
        <w:t>школи мистецтв у Боднарові, адже тут отримали можливість навчатися музичному м</w:t>
      </w:r>
      <w:r>
        <w:rPr>
          <w:rFonts w:ascii="Times New Roman" w:eastAsia="Calibri" w:hAnsi="Times New Roman" w:cs="Times New Roman"/>
          <w:color w:val="000000"/>
          <w:sz w:val="28"/>
          <w:szCs w:val="28"/>
          <w:lang w:val="uk-UA"/>
        </w:rPr>
        <w:t>истецтву більше ста талановитих</w:t>
      </w:r>
      <w:r w:rsidRPr="005346F5">
        <w:rPr>
          <w:rFonts w:ascii="Times New Roman" w:eastAsia="Calibri" w:hAnsi="Times New Roman" w:cs="Times New Roman"/>
          <w:color w:val="000000"/>
          <w:sz w:val="28"/>
          <w:szCs w:val="28"/>
          <w:lang w:val="uk-UA"/>
        </w:rPr>
        <w:t xml:space="preserve"> дітей.</w:t>
      </w:r>
    </w:p>
    <w:p w:rsidR="00765BE8" w:rsidRDefault="00765BE8" w:rsidP="00765BE8">
      <w:pPr>
        <w:pStyle w:val="af"/>
        <w:shd w:val="clear" w:color="auto" w:fill="FFFFFF"/>
        <w:spacing w:before="0" w:beforeAutospacing="0" w:after="0" w:afterAutospacing="0"/>
        <w:ind w:firstLine="708"/>
        <w:jc w:val="both"/>
        <w:rPr>
          <w:rFonts w:eastAsia="Calibri"/>
          <w:color w:val="000000"/>
          <w:sz w:val="28"/>
          <w:szCs w:val="28"/>
          <w:lang w:eastAsia="en-US"/>
        </w:rPr>
      </w:pPr>
      <w:r>
        <w:rPr>
          <w:rFonts w:eastAsia="Calibri"/>
          <w:color w:val="000000"/>
          <w:sz w:val="28"/>
          <w:szCs w:val="28"/>
          <w:lang w:eastAsia="en-US"/>
        </w:rPr>
        <w:t>А у Голині вже другий рік поспіль відбувся потужний</w:t>
      </w:r>
      <w:r>
        <w:rPr>
          <w:rFonts w:eastAsia="Calibri"/>
          <w:color w:val="000000"/>
          <w:sz w:val="28"/>
          <w:szCs w:val="28"/>
          <w:lang w:val="uk-UA" w:eastAsia="en-US"/>
        </w:rPr>
        <w:t xml:space="preserve"> благодійний фестиваль духовної музики «З вірою в Бога і Перемогу»</w:t>
      </w:r>
      <w:r>
        <w:rPr>
          <w:rFonts w:eastAsia="Calibri"/>
          <w:color w:val="000000"/>
          <w:sz w:val="28"/>
          <w:szCs w:val="28"/>
          <w:lang w:eastAsia="en-US"/>
        </w:rPr>
        <w:t xml:space="preserve">. </w:t>
      </w:r>
    </w:p>
    <w:p w:rsidR="00765BE8" w:rsidRPr="005346F5" w:rsidRDefault="00765BE8" w:rsidP="00765BE8">
      <w:pPr>
        <w:pStyle w:val="af"/>
        <w:shd w:val="clear" w:color="auto" w:fill="FFFFFF"/>
        <w:spacing w:before="0" w:beforeAutospacing="0" w:after="0" w:afterAutospacing="0"/>
        <w:ind w:firstLine="708"/>
        <w:jc w:val="both"/>
        <w:rPr>
          <w:rFonts w:eastAsia="Calibri"/>
          <w:color w:val="000000"/>
          <w:sz w:val="28"/>
          <w:szCs w:val="28"/>
          <w:lang w:val="uk-UA" w:eastAsia="en-US"/>
        </w:rPr>
      </w:pPr>
    </w:p>
    <w:p w:rsidR="00765BE8" w:rsidRPr="005346F5" w:rsidRDefault="00765BE8" w:rsidP="00765BE8">
      <w:pPr>
        <w:spacing w:line="240" w:lineRule="auto"/>
        <w:ind w:firstLine="708"/>
        <w:jc w:val="both"/>
        <w:rPr>
          <w:rFonts w:ascii="Times New Roman" w:eastAsia="Calibri" w:hAnsi="Times New Roman" w:cs="Times New Roman"/>
          <w:color w:val="000000"/>
          <w:sz w:val="28"/>
          <w:szCs w:val="28"/>
          <w:lang w:val="uk-UA"/>
        </w:rPr>
      </w:pPr>
      <w:r w:rsidRPr="005346F5">
        <w:rPr>
          <w:rFonts w:ascii="Times New Roman" w:eastAsia="Calibri" w:hAnsi="Times New Roman" w:cs="Times New Roman"/>
          <w:color w:val="000000"/>
          <w:sz w:val="28"/>
          <w:szCs w:val="28"/>
          <w:lang w:val="uk-UA"/>
        </w:rPr>
        <w:t xml:space="preserve">Значна робота проведена задля налагодження системи централізованого оповіщення в старостинських округах. </w:t>
      </w:r>
    </w:p>
    <w:p w:rsidR="00765BE8" w:rsidRPr="005346F5" w:rsidRDefault="00765BE8" w:rsidP="00765BE8">
      <w:pPr>
        <w:pStyle w:val="af"/>
        <w:shd w:val="clear" w:color="auto" w:fill="FFFFFF"/>
        <w:spacing w:before="0" w:beforeAutospacing="0" w:after="0" w:afterAutospacing="0"/>
        <w:ind w:firstLine="708"/>
        <w:jc w:val="both"/>
        <w:rPr>
          <w:rFonts w:eastAsia="Calibri"/>
          <w:color w:val="000000"/>
          <w:sz w:val="28"/>
          <w:szCs w:val="28"/>
          <w:lang w:val="uk-UA" w:eastAsia="en-US"/>
        </w:rPr>
      </w:pPr>
      <w:r w:rsidRPr="005346F5">
        <w:rPr>
          <w:rFonts w:eastAsia="Calibri"/>
          <w:color w:val="000000"/>
          <w:sz w:val="28"/>
          <w:szCs w:val="28"/>
          <w:lang w:val="uk-UA" w:eastAsia="en-US"/>
        </w:rPr>
        <w:t>У Середньому Бабині також відбулася знакова та довгоочікувана подія – відновлено ФАП, який на сьогодні вже успішно працює.</w:t>
      </w:r>
    </w:p>
    <w:p w:rsidR="00765BE8" w:rsidRPr="005346F5" w:rsidRDefault="00765BE8" w:rsidP="00765BE8">
      <w:pPr>
        <w:pStyle w:val="af"/>
        <w:shd w:val="clear" w:color="auto" w:fill="FFFFFF"/>
        <w:spacing w:before="0" w:beforeAutospacing="0" w:after="0" w:afterAutospacing="0"/>
        <w:ind w:firstLine="708"/>
        <w:jc w:val="both"/>
        <w:rPr>
          <w:rFonts w:eastAsia="Calibri"/>
          <w:color w:val="000000"/>
          <w:sz w:val="28"/>
          <w:szCs w:val="28"/>
          <w:lang w:val="uk-UA" w:eastAsia="en-US"/>
        </w:rPr>
      </w:pPr>
    </w:p>
    <w:p w:rsidR="00765BE8" w:rsidRDefault="00765BE8" w:rsidP="00765BE8">
      <w:pPr>
        <w:pStyle w:val="af"/>
        <w:shd w:val="clear" w:color="auto" w:fill="FFFFFF"/>
        <w:spacing w:before="0" w:beforeAutospacing="0" w:after="0" w:afterAutospacing="0"/>
        <w:ind w:firstLine="708"/>
        <w:jc w:val="both"/>
        <w:rPr>
          <w:rFonts w:eastAsia="Calibri"/>
          <w:color w:val="000000"/>
          <w:sz w:val="28"/>
          <w:szCs w:val="28"/>
          <w:lang w:eastAsia="en-US"/>
        </w:rPr>
      </w:pPr>
      <w:r w:rsidRPr="005346F5">
        <w:rPr>
          <w:rFonts w:eastAsia="Calibri"/>
          <w:color w:val="000000"/>
          <w:sz w:val="28"/>
          <w:szCs w:val="28"/>
          <w:lang w:val="uk-UA" w:eastAsia="en-US"/>
        </w:rPr>
        <w:t>Комунальні підприємства також успішно відпрацювали у селах – лагодили вуличне освітлення, чистили канали</w:t>
      </w:r>
      <w:r>
        <w:rPr>
          <w:rFonts w:eastAsia="Calibri"/>
          <w:color w:val="000000"/>
          <w:sz w:val="28"/>
          <w:szCs w:val="28"/>
          <w:lang w:eastAsia="en-US"/>
        </w:rPr>
        <w:t>, долали наслідки повені, ремонтували дроги тощо.</w:t>
      </w:r>
    </w:p>
    <w:p w:rsidR="00765BE8" w:rsidRDefault="00765BE8" w:rsidP="00765BE8">
      <w:pPr>
        <w:pStyle w:val="af"/>
        <w:shd w:val="clear" w:color="auto" w:fill="FFFFFF"/>
        <w:spacing w:before="0" w:beforeAutospacing="0" w:after="0" w:afterAutospacing="0"/>
        <w:ind w:firstLine="708"/>
        <w:jc w:val="both"/>
        <w:rPr>
          <w:rFonts w:eastAsia="Calibri"/>
          <w:color w:val="000000"/>
          <w:sz w:val="28"/>
          <w:szCs w:val="28"/>
          <w:lang w:eastAsia="en-US"/>
        </w:rPr>
      </w:pPr>
    </w:p>
    <w:p w:rsidR="00765BE8" w:rsidRPr="007872F0" w:rsidRDefault="00765BE8" w:rsidP="00765BE8">
      <w:pPr>
        <w:pStyle w:val="af"/>
        <w:shd w:val="clear" w:color="auto" w:fill="FFFFFF"/>
        <w:spacing w:before="0" w:beforeAutospacing="0" w:after="0" w:afterAutospacing="0"/>
        <w:ind w:firstLine="708"/>
        <w:jc w:val="both"/>
        <w:rPr>
          <w:rFonts w:eastAsia="Calibri"/>
          <w:b/>
          <w:color w:val="000000"/>
          <w:sz w:val="28"/>
          <w:szCs w:val="28"/>
          <w:lang w:eastAsia="en-US"/>
        </w:rPr>
      </w:pPr>
      <w:r>
        <w:rPr>
          <w:rFonts w:eastAsia="Calibri"/>
          <w:color w:val="000000"/>
          <w:sz w:val="28"/>
          <w:szCs w:val="28"/>
          <w:lang w:eastAsia="en-US"/>
        </w:rPr>
        <w:t xml:space="preserve">Зроблено чимало. Тут слід зазначити, що на старостинські округи у 2023 році спрямовано </w:t>
      </w:r>
      <w:r w:rsidRPr="007872F0">
        <w:rPr>
          <w:rFonts w:eastAsia="Calibri"/>
          <w:b/>
          <w:color w:val="000000"/>
          <w:sz w:val="28"/>
          <w:szCs w:val="28"/>
          <w:lang w:eastAsia="en-US"/>
        </w:rPr>
        <w:t>82 млн 497 тис. 597 грн</w:t>
      </w:r>
      <w:r>
        <w:rPr>
          <w:rFonts w:eastAsia="Calibri"/>
          <w:color w:val="000000"/>
          <w:sz w:val="28"/>
          <w:szCs w:val="28"/>
          <w:lang w:eastAsia="en-US"/>
        </w:rPr>
        <w:t xml:space="preserve"> з бюджету громади. А якщо порахувати з освітньою субвенцією, то ця сума становить </w:t>
      </w:r>
      <w:r w:rsidRPr="007872F0">
        <w:rPr>
          <w:rFonts w:eastAsia="Calibri"/>
          <w:b/>
          <w:color w:val="000000"/>
          <w:sz w:val="28"/>
          <w:szCs w:val="28"/>
          <w:lang w:eastAsia="en-US"/>
        </w:rPr>
        <w:t>120 млн 239 тис. 397 грн.</w:t>
      </w:r>
    </w:p>
    <w:p w:rsidR="00765BE8" w:rsidRDefault="00765BE8" w:rsidP="00765BE8">
      <w:pPr>
        <w:pStyle w:val="af"/>
        <w:shd w:val="clear" w:color="auto" w:fill="FFFFFF"/>
        <w:spacing w:before="0" w:beforeAutospacing="0" w:after="0" w:afterAutospacing="0"/>
        <w:ind w:firstLine="708"/>
        <w:jc w:val="both"/>
        <w:rPr>
          <w:rFonts w:eastAsia="Calibri"/>
          <w:color w:val="000000"/>
          <w:sz w:val="28"/>
          <w:szCs w:val="28"/>
          <w:lang w:eastAsia="en-US"/>
        </w:rPr>
      </w:pPr>
    </w:p>
    <w:p w:rsidR="00DA5DD1" w:rsidRDefault="00DA5DD1" w:rsidP="00DA5DD1">
      <w:pPr>
        <w:pStyle w:val="af"/>
        <w:shd w:val="clear" w:color="auto" w:fill="FFFFFF"/>
        <w:spacing w:before="0" w:beforeAutospacing="0" w:after="0" w:afterAutospacing="0"/>
        <w:ind w:firstLine="708"/>
        <w:jc w:val="center"/>
        <w:rPr>
          <w:rFonts w:eastAsia="Calibri"/>
          <w:color w:val="000000"/>
          <w:sz w:val="28"/>
          <w:szCs w:val="28"/>
          <w:lang w:eastAsia="en-US"/>
        </w:rPr>
      </w:pPr>
      <w:r w:rsidRPr="00DA5DD1">
        <w:rPr>
          <w:rFonts w:eastAsia="Calibri"/>
          <w:noProof/>
          <w:color w:val="000000"/>
          <w:sz w:val="28"/>
          <w:szCs w:val="28"/>
        </w:rPr>
        <w:drawing>
          <wp:inline distT="0" distB="0" distL="0" distR="0">
            <wp:extent cx="4634230" cy="2619076"/>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640376" cy="2622549"/>
                    </a:xfrm>
                    <a:prstGeom prst="rect">
                      <a:avLst/>
                    </a:prstGeom>
                  </pic:spPr>
                </pic:pic>
              </a:graphicData>
            </a:graphic>
          </wp:inline>
        </w:drawing>
      </w:r>
    </w:p>
    <w:p w:rsidR="00DA5DD1" w:rsidRDefault="00DA5DD1" w:rsidP="00765BE8">
      <w:pPr>
        <w:pStyle w:val="af"/>
        <w:shd w:val="clear" w:color="auto" w:fill="FFFFFF"/>
        <w:spacing w:before="0" w:beforeAutospacing="0" w:after="0" w:afterAutospacing="0"/>
        <w:ind w:firstLine="708"/>
        <w:jc w:val="both"/>
        <w:rPr>
          <w:rFonts w:eastAsia="Calibri"/>
          <w:color w:val="000000"/>
          <w:sz w:val="28"/>
          <w:szCs w:val="28"/>
          <w:lang w:eastAsia="en-US"/>
        </w:rPr>
      </w:pPr>
    </w:p>
    <w:p w:rsidR="00765BE8" w:rsidRPr="005346F5" w:rsidRDefault="00765BE8" w:rsidP="00765BE8">
      <w:pPr>
        <w:pStyle w:val="af"/>
        <w:shd w:val="clear" w:color="auto" w:fill="FFFFFF"/>
        <w:spacing w:before="0" w:beforeAutospacing="0" w:after="0" w:afterAutospacing="0"/>
        <w:ind w:firstLine="708"/>
        <w:jc w:val="both"/>
        <w:rPr>
          <w:rFonts w:eastAsia="Calibri"/>
          <w:color w:val="000000"/>
          <w:sz w:val="28"/>
          <w:szCs w:val="28"/>
          <w:lang w:eastAsia="en-US"/>
        </w:rPr>
      </w:pPr>
      <w:r>
        <w:rPr>
          <w:rFonts w:eastAsia="Calibri"/>
          <w:color w:val="000000"/>
          <w:sz w:val="28"/>
          <w:szCs w:val="28"/>
          <w:lang w:eastAsia="en-US"/>
        </w:rPr>
        <w:t>Насамкінець треба зазначити, що кожен старостинський округ Калуської громади – це потужний осередок дієвої допомоги нашим Збройним Силам, адже саме тут</w:t>
      </w:r>
      <w:r>
        <w:rPr>
          <w:rFonts w:eastAsia="Calibri"/>
          <w:color w:val="000000"/>
          <w:sz w:val="28"/>
          <w:szCs w:val="28"/>
          <w:lang w:val="uk-UA" w:eastAsia="en-US"/>
        </w:rPr>
        <w:t xml:space="preserve"> волонтерський рух </w:t>
      </w:r>
      <w:r>
        <w:rPr>
          <w:rFonts w:eastAsia="Calibri"/>
          <w:color w:val="000000"/>
          <w:sz w:val="28"/>
          <w:szCs w:val="28"/>
          <w:lang w:eastAsia="en-US"/>
        </w:rPr>
        <w:t>не зупиняється ні на мить. За це величезна подяка кожному, хто долучається до цієї справи.</w:t>
      </w:r>
    </w:p>
    <w:p w:rsidR="00EB5C01" w:rsidRPr="00765BE8" w:rsidRDefault="00EB5C01" w:rsidP="00EB5C01">
      <w:pPr>
        <w:pStyle w:val="af"/>
        <w:shd w:val="clear" w:color="auto" w:fill="FFFFFF"/>
        <w:spacing w:before="0" w:beforeAutospacing="0" w:after="0" w:afterAutospacing="0"/>
        <w:jc w:val="both"/>
        <w:rPr>
          <w:color w:val="333333"/>
          <w:sz w:val="28"/>
          <w:szCs w:val="28"/>
        </w:rPr>
      </w:pPr>
    </w:p>
    <w:p w:rsidR="00EB5C01" w:rsidRDefault="00EB5C01" w:rsidP="00EB5C01">
      <w:pPr>
        <w:pStyle w:val="af"/>
        <w:shd w:val="clear" w:color="auto" w:fill="FFFFFF"/>
        <w:spacing w:before="0" w:beforeAutospacing="0" w:after="0" w:afterAutospacing="0"/>
        <w:jc w:val="both"/>
        <w:rPr>
          <w:rStyle w:val="af1"/>
          <w:color w:val="333333"/>
          <w:sz w:val="28"/>
          <w:szCs w:val="28"/>
          <w:lang w:val="uk-UA"/>
        </w:rPr>
      </w:pPr>
      <w:r w:rsidRPr="00805BB9">
        <w:rPr>
          <w:rStyle w:val="af1"/>
          <w:color w:val="333333"/>
          <w:sz w:val="28"/>
          <w:szCs w:val="28"/>
          <w:lang w:val="uk-UA"/>
        </w:rPr>
        <w:t>Деколонізація топоніміки</w:t>
      </w:r>
    </w:p>
    <w:p w:rsidR="00EB5C01" w:rsidRPr="00EB5C01" w:rsidRDefault="00EB5C01" w:rsidP="00EB5C01">
      <w:pPr>
        <w:pStyle w:val="af"/>
        <w:shd w:val="clear" w:color="auto" w:fill="FFFFFF"/>
        <w:spacing w:before="0" w:beforeAutospacing="0" w:after="0" w:afterAutospacing="0"/>
        <w:jc w:val="both"/>
        <w:rPr>
          <w:rStyle w:val="af1"/>
          <w:color w:val="333333"/>
          <w:sz w:val="28"/>
          <w:szCs w:val="28"/>
          <w:lang w:val="uk-UA"/>
        </w:rPr>
      </w:pPr>
    </w:p>
    <w:p w:rsidR="00DA5DD1" w:rsidRDefault="00DA5DD1" w:rsidP="00DA5DD1">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DA5DD1">
        <w:rPr>
          <w:rFonts w:eastAsiaTheme="minorHAnsi" w:cstheme="minorBidi"/>
          <w:noProof/>
          <w:sz w:val="28"/>
          <w:szCs w:val="28"/>
        </w:rPr>
        <w:lastRenderedPageBreak/>
        <w:drawing>
          <wp:inline distT="0" distB="0" distL="0" distR="0">
            <wp:extent cx="3984111" cy="226695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988802" cy="2269619"/>
                    </a:xfrm>
                    <a:prstGeom prst="rect">
                      <a:avLst/>
                    </a:prstGeom>
                  </pic:spPr>
                </pic:pic>
              </a:graphicData>
            </a:graphic>
          </wp:inline>
        </w:drawing>
      </w:r>
    </w:p>
    <w:p w:rsidR="00DA5DD1" w:rsidRDefault="00DA5DD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EB5C01" w:rsidRPr="00C53CEF"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2023 рік став для нашої громади роком перейменування вулиць, внаслідок чого ми позбулися назв русифікованих топонімів. Фактично – нові назви отримали 10 вулиць міста Калуша та 13 вулиць у селах громади.</w:t>
      </w:r>
    </w:p>
    <w:p w:rsidR="00EB5C01" w:rsidRPr="00697DD9" w:rsidRDefault="00EB5C01" w:rsidP="00EB5C01">
      <w:pPr>
        <w:pStyle w:val="af"/>
        <w:shd w:val="clear" w:color="auto" w:fill="FFFFFF"/>
        <w:spacing w:before="0" w:beforeAutospacing="0" w:after="0" w:afterAutospacing="0"/>
        <w:jc w:val="both"/>
        <w:rPr>
          <w:color w:val="333333"/>
          <w:sz w:val="28"/>
          <w:szCs w:val="28"/>
        </w:rPr>
      </w:pPr>
    </w:p>
    <w:p w:rsidR="00EB5C01" w:rsidRPr="00697DD9" w:rsidRDefault="00EB5C01" w:rsidP="00EB5C01">
      <w:pPr>
        <w:pStyle w:val="af"/>
        <w:shd w:val="clear" w:color="auto" w:fill="FFFFFF"/>
        <w:spacing w:before="0" w:beforeAutospacing="0" w:after="0" w:afterAutospacing="0"/>
        <w:jc w:val="both"/>
        <w:rPr>
          <w:b/>
          <w:color w:val="333333"/>
          <w:sz w:val="28"/>
          <w:szCs w:val="28"/>
        </w:rPr>
      </w:pPr>
      <w:r w:rsidRPr="00697DD9">
        <w:rPr>
          <w:b/>
          <w:color w:val="333333"/>
          <w:sz w:val="28"/>
          <w:szCs w:val="28"/>
        </w:rPr>
        <w:t>Калуська міська територіальна громада у загальноукраїнських рейтингах</w:t>
      </w:r>
    </w:p>
    <w:p w:rsidR="00EB5C01" w:rsidRPr="00697DD9" w:rsidRDefault="00EB5C01" w:rsidP="00EB5C01">
      <w:pPr>
        <w:pStyle w:val="af"/>
        <w:shd w:val="clear" w:color="auto" w:fill="FFFFFF"/>
        <w:spacing w:before="0" w:beforeAutospacing="0" w:after="0" w:afterAutospacing="0"/>
        <w:jc w:val="both"/>
        <w:rPr>
          <w:color w:val="333333"/>
          <w:sz w:val="28"/>
          <w:szCs w:val="28"/>
        </w:rPr>
      </w:pPr>
    </w:p>
    <w:p w:rsidR="00EB5C01" w:rsidRDefault="00EB5C01" w:rsidP="00EB5C01">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Наша громада ввійшла в топ-100 лідерів цифрової трансформації України. Цей рейтинг визначили у Міністерстві цифрової трансформації України у співпраці з Фондом «Східна Європа» за підтримки швейцарської конфедерації.</w:t>
      </w:r>
    </w:p>
    <w:p w:rsidR="00DA5DD1" w:rsidRPr="00C53CEF" w:rsidRDefault="00DA5DD1" w:rsidP="00DA5DD1">
      <w:pPr>
        <w:pStyle w:val="af"/>
        <w:shd w:val="clear" w:color="auto" w:fill="FFFFFF"/>
        <w:spacing w:before="0" w:beforeAutospacing="0" w:after="0" w:afterAutospacing="0"/>
        <w:ind w:firstLine="708"/>
        <w:jc w:val="center"/>
        <w:rPr>
          <w:rFonts w:eastAsiaTheme="minorHAnsi" w:cstheme="minorBidi"/>
          <w:sz w:val="28"/>
          <w:szCs w:val="28"/>
          <w:lang w:val="uk-UA" w:eastAsia="en-US"/>
        </w:rPr>
      </w:pPr>
      <w:r w:rsidRPr="00DA5DD1">
        <w:rPr>
          <w:rFonts w:eastAsiaTheme="minorHAnsi" w:cstheme="minorBidi"/>
          <w:noProof/>
          <w:sz w:val="28"/>
          <w:szCs w:val="28"/>
        </w:rPr>
        <w:drawing>
          <wp:inline distT="0" distB="0" distL="0" distR="0">
            <wp:extent cx="4319905" cy="2465636"/>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321638" cy="2466625"/>
                    </a:xfrm>
                    <a:prstGeom prst="rect">
                      <a:avLst/>
                    </a:prstGeom>
                  </pic:spPr>
                </pic:pic>
              </a:graphicData>
            </a:graphic>
          </wp:inline>
        </w:drawing>
      </w:r>
    </w:p>
    <w:p w:rsidR="00EB5C01" w:rsidRPr="00C53CEF" w:rsidRDefault="00EB5C01" w:rsidP="00C53CEF">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EB5C01" w:rsidRPr="00C53CEF" w:rsidRDefault="00EB5C01" w:rsidP="00C53CEF">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Калуш суттєво «підріс» у своїй відкритості за версією Transparency International Ukraine в Програмі «Transparent cities/Прозорі міста».</w:t>
      </w:r>
    </w:p>
    <w:p w:rsidR="00EB5C01" w:rsidRPr="00C53CEF" w:rsidRDefault="00EB5C01" w:rsidP="00C53CEF">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Калуш за 2023 рік потрапив до категорії частково прозорих, наростивши більш як 20 відсотків показників у порівнянні з 2022 роком (у першому році війни ми, на жаль, були серед непрозорих міст). Водночас – це 11 місце серед усіх найбільших міст України! І це наш найвищий результат за всю історію проведення досліджен</w:t>
      </w:r>
      <w:r w:rsidR="00950FA9" w:rsidRPr="00C53CEF">
        <w:rPr>
          <w:rFonts w:eastAsiaTheme="minorHAnsi" w:cstheme="minorBidi"/>
          <w:sz w:val="28"/>
          <w:szCs w:val="28"/>
          <w:lang w:val="uk-UA" w:eastAsia="en-US"/>
        </w:rPr>
        <w:t>н</w:t>
      </w:r>
      <w:r w:rsidRPr="00C53CEF">
        <w:rPr>
          <w:rFonts w:eastAsiaTheme="minorHAnsi" w:cstheme="minorBidi"/>
          <w:sz w:val="28"/>
          <w:szCs w:val="28"/>
          <w:lang w:val="uk-UA" w:eastAsia="en-US"/>
        </w:rPr>
        <w:t xml:space="preserve">я прозорості міст Transparency International Ukraine, яке триває з 2017 року. </w:t>
      </w:r>
    </w:p>
    <w:p w:rsidR="00EB5C01" w:rsidRPr="00C53CEF" w:rsidRDefault="004A5EF5" w:rsidP="00C53CEF">
      <w:pPr>
        <w:pStyle w:val="af"/>
        <w:shd w:val="clear" w:color="auto" w:fill="FFFFFF"/>
        <w:spacing w:before="0" w:beforeAutospacing="0" w:after="0" w:afterAutospacing="0"/>
        <w:ind w:firstLine="708"/>
        <w:jc w:val="both"/>
        <w:rPr>
          <w:rFonts w:eastAsiaTheme="minorHAnsi" w:cstheme="minorBidi"/>
          <w:sz w:val="28"/>
          <w:szCs w:val="28"/>
          <w:lang w:val="uk-UA" w:eastAsia="en-US"/>
        </w:rPr>
      </w:pPr>
      <w:r w:rsidRPr="00C53CEF">
        <w:rPr>
          <w:rFonts w:eastAsiaTheme="minorHAnsi" w:cstheme="minorBidi"/>
          <w:sz w:val="28"/>
          <w:szCs w:val="28"/>
          <w:lang w:val="uk-UA" w:eastAsia="en-US"/>
        </w:rPr>
        <w:t xml:space="preserve">Калуська громада визнана однією з найактивніших громад в Україні, яка вже сьогодні формує й реалізовує плани дорожньої карти відновлення України, </w:t>
      </w:r>
      <w:r w:rsidRPr="00C53CEF">
        <w:rPr>
          <w:rFonts w:eastAsiaTheme="minorHAnsi" w:cstheme="minorBidi"/>
          <w:sz w:val="28"/>
          <w:szCs w:val="28"/>
          <w:lang w:val="uk-UA" w:eastAsia="en-US"/>
        </w:rPr>
        <w:lastRenderedPageBreak/>
        <w:t>що була окреслена Міжнародною конференцією в Лугано (Швейцарія). Це відзначали на регіональному форумі в Івано-Франківську (https://fb.watch/k2l2d5Np58/), де я мав честь ділитися досвідом нашої громади, зокрема й тим, що стосується релокації бізнесу. Вважаю, що передумовою нашої успішності тут була злагоджена й продумана робота громади, яка прийняла близько 14 тисяч вимушених переселенців. І ми зобов’язані були стратегічно дивитись на долю цих людей у майбутньому – де їм жити, де працювати. Відтак – активно облаштовували прихистки та займалися релокацією бізнесу.</w:t>
      </w:r>
    </w:p>
    <w:p w:rsidR="00950FA9" w:rsidRPr="00C53CEF" w:rsidRDefault="00950FA9" w:rsidP="00C53CEF">
      <w:pPr>
        <w:pStyle w:val="af"/>
        <w:shd w:val="clear" w:color="auto" w:fill="FFFFFF"/>
        <w:spacing w:before="0" w:beforeAutospacing="0" w:after="0" w:afterAutospacing="0"/>
        <w:ind w:firstLine="708"/>
        <w:jc w:val="both"/>
        <w:rPr>
          <w:rFonts w:eastAsiaTheme="minorHAnsi" w:cstheme="minorBidi"/>
          <w:sz w:val="28"/>
          <w:szCs w:val="28"/>
          <w:lang w:val="uk-UA" w:eastAsia="en-US"/>
        </w:rPr>
      </w:pPr>
    </w:p>
    <w:p w:rsidR="00765BE8" w:rsidRDefault="00765BE8" w:rsidP="00765BE8">
      <w:pPr>
        <w:shd w:val="clear" w:color="auto" w:fill="FFFFFF"/>
        <w:spacing w:after="0" w:line="240" w:lineRule="auto"/>
        <w:rPr>
          <w:rFonts w:ascii="Times New Roman" w:eastAsia="Times New Roman" w:hAnsi="Times New Roman" w:cs="Times New Roman"/>
          <w:b/>
          <w:color w:val="000000" w:themeColor="text1"/>
          <w:spacing w:val="20"/>
          <w:sz w:val="32"/>
          <w:szCs w:val="32"/>
          <w:lang w:val="en-US" w:eastAsia="ru-RU"/>
        </w:rPr>
      </w:pPr>
    </w:p>
    <w:p w:rsidR="00E3345A" w:rsidRDefault="00E3345A" w:rsidP="00765BE8">
      <w:pPr>
        <w:shd w:val="clear" w:color="auto" w:fill="FFFFFF"/>
        <w:spacing w:after="0" w:line="240" w:lineRule="auto"/>
        <w:rPr>
          <w:rFonts w:ascii="Times New Roman" w:eastAsia="Times New Roman" w:hAnsi="Times New Roman" w:cs="Times New Roman"/>
          <w:b/>
          <w:color w:val="000000" w:themeColor="text1"/>
          <w:spacing w:val="20"/>
          <w:sz w:val="32"/>
          <w:szCs w:val="32"/>
          <w:lang w:val="en-US" w:eastAsia="ru-RU"/>
        </w:rPr>
      </w:pPr>
    </w:p>
    <w:p w:rsidR="00E3345A" w:rsidRPr="00E3345A" w:rsidRDefault="00E3345A" w:rsidP="00765BE8">
      <w:pPr>
        <w:shd w:val="clear" w:color="auto" w:fill="FFFFFF"/>
        <w:spacing w:after="0" w:line="240" w:lineRule="auto"/>
        <w:rPr>
          <w:rFonts w:ascii="Times New Roman" w:eastAsia="Times New Roman" w:hAnsi="Times New Roman" w:cs="Times New Roman"/>
          <w:b/>
          <w:color w:val="000000" w:themeColor="text1"/>
          <w:spacing w:val="20"/>
          <w:sz w:val="32"/>
          <w:szCs w:val="32"/>
          <w:lang w:val="en-US" w:eastAsia="ru-RU"/>
        </w:rPr>
      </w:pPr>
    </w:p>
    <w:p w:rsidR="008E0D07" w:rsidRPr="00AF10BD" w:rsidRDefault="00950FA9" w:rsidP="00AF10BD">
      <w:pPr>
        <w:shd w:val="clear" w:color="auto" w:fill="FFFFFF"/>
        <w:spacing w:after="0" w:line="240" w:lineRule="auto"/>
        <w:jc w:val="both"/>
        <w:rPr>
          <w:rFonts w:ascii="Times New Roman" w:eastAsia="Times New Roman" w:hAnsi="Times New Roman" w:cs="Times New Roman"/>
          <w:color w:val="333333"/>
          <w:sz w:val="28"/>
          <w:szCs w:val="28"/>
          <w:lang w:val="uk-UA" w:eastAsia="uk-UA"/>
        </w:rPr>
        <w:sectPr w:rsidR="008E0D07" w:rsidRPr="00AF10BD" w:rsidSect="00801983">
          <w:headerReference w:type="default" r:id="rId76"/>
          <w:footerReference w:type="first" r:id="rId77"/>
          <w:type w:val="continuous"/>
          <w:pgSz w:w="11906" w:h="16838"/>
          <w:pgMar w:top="993" w:right="567" w:bottom="1134" w:left="1701" w:header="567" w:footer="567" w:gutter="0"/>
          <w:cols w:space="708"/>
          <w:titlePg/>
          <w:docGrid w:linePitch="360"/>
        </w:sectPr>
      </w:pPr>
      <w:r>
        <w:rPr>
          <w:rFonts w:ascii="Times New Roman" w:eastAsia="Times New Roman" w:hAnsi="Times New Roman" w:cs="Times New Roman"/>
          <w:noProof/>
          <w:color w:val="333333"/>
          <w:sz w:val="28"/>
          <w:szCs w:val="28"/>
          <w:lang w:eastAsia="ru-RU"/>
        </w:rPr>
        <w:drawing>
          <wp:inline distT="0" distB="0" distL="0" distR="0">
            <wp:extent cx="6120130" cy="2327835"/>
            <wp:effectExtent l="19050" t="0" r="0" b="0"/>
            <wp:docPr id="1" name="Рисунок 35" descr="C:\Users\Admin\Deskto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Desktop\1\1.PNG"/>
                    <pic:cNvPicPr>
                      <a:picLocks noChangeAspect="1" noChangeArrowheads="1"/>
                    </pic:cNvPicPr>
                  </pic:nvPicPr>
                  <pic:blipFill>
                    <a:blip r:embed="rId78"/>
                    <a:srcRect/>
                    <a:stretch>
                      <a:fillRect/>
                    </a:stretch>
                  </pic:blipFill>
                  <pic:spPr bwMode="auto">
                    <a:xfrm>
                      <a:off x="0" y="0"/>
                      <a:ext cx="6120130" cy="2327835"/>
                    </a:xfrm>
                    <a:prstGeom prst="rect">
                      <a:avLst/>
                    </a:prstGeom>
                    <a:noFill/>
                    <a:ln w="9525">
                      <a:noFill/>
                      <a:miter lim="800000"/>
                      <a:headEnd/>
                      <a:tailEnd/>
                    </a:ln>
                  </pic:spPr>
                </pic:pic>
              </a:graphicData>
            </a:graphic>
          </wp:inline>
        </w:drawing>
      </w:r>
    </w:p>
    <w:p w:rsidR="00212A45" w:rsidRPr="00AF10BD" w:rsidRDefault="00212A45" w:rsidP="00AF10BD">
      <w:pPr>
        <w:spacing w:after="0" w:line="240" w:lineRule="auto"/>
        <w:rPr>
          <w:rFonts w:ascii="Times New Roman" w:eastAsia="Times New Roman" w:hAnsi="Times New Roman" w:cs="Times New Roman"/>
          <w:b/>
          <w:color w:val="000000" w:themeColor="text1"/>
          <w:sz w:val="28"/>
          <w:szCs w:val="28"/>
          <w:lang w:val="uk-UA" w:eastAsia="ru-RU"/>
        </w:rPr>
      </w:pPr>
    </w:p>
    <w:sectPr w:rsidR="00212A45" w:rsidRPr="00AF10BD" w:rsidSect="00212A45">
      <w:pgSz w:w="11906" w:h="16838"/>
      <w:pgMar w:top="1134" w:right="567" w:bottom="1134" w:left="1701" w:header="567" w:footer="567"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C6F66" w:rsidRDefault="000C6F66">
      <w:pPr>
        <w:spacing w:after="0" w:line="240" w:lineRule="auto"/>
      </w:pPr>
      <w:r>
        <w:separator/>
      </w:r>
    </w:p>
  </w:endnote>
  <w:endnote w:type="continuationSeparator" w:id="1">
    <w:p w:rsidR="000C6F66" w:rsidRDefault="000C6F6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DejaVu Sans">
    <w:altName w:val="Arial"/>
    <w:panose1 w:val="00000000000000000000"/>
    <w:charset w:val="CC"/>
    <w:family w:val="swiss"/>
    <w:notTrueType/>
    <w:pitch w:val="variable"/>
    <w:sig w:usb0="00000203" w:usb1="00000000" w:usb2="00000000" w:usb3="00000000" w:csb0="00000005" w:csb1="00000000"/>
  </w:font>
  <w:font w:name="WenQuanYi Micro Hei">
    <w:altName w:val="Times New Roman"/>
    <w:panose1 w:val="00000000000000000000"/>
    <w:charset w:val="00"/>
    <w:family w:val="roman"/>
    <w:notTrueType/>
    <w:pitch w:val="default"/>
    <w:sig w:usb0="00000003" w:usb1="00000000" w:usb2="00000000" w:usb3="00000000" w:csb0="00000001" w:csb1="00000000"/>
  </w:font>
  <w:font w:name="Lohit Hindi">
    <w:altName w:val="MS Gothic"/>
    <w:panose1 w:val="00000000000000000000"/>
    <w:charset w:val="80"/>
    <w:family w:val="auto"/>
    <w:notTrueType/>
    <w:pitch w:val="variable"/>
    <w:sig w:usb0="00000000" w:usb1="08070000" w:usb2="00000010" w:usb3="00000000" w:csb0="00020000"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entury Gothic">
    <w:panose1 w:val="020B05020202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68933392"/>
      <w:docPartObj>
        <w:docPartGallery w:val="Page Numbers (Bottom of Page)"/>
        <w:docPartUnique/>
      </w:docPartObj>
    </w:sdtPr>
    <w:sdtEndPr>
      <w:rPr>
        <w:b/>
      </w:rPr>
    </w:sdtEndPr>
    <w:sdtContent>
      <w:p w:rsidR="00C53CEF" w:rsidRPr="00EC0F83" w:rsidRDefault="003436F6">
        <w:pPr>
          <w:pStyle w:val="af4"/>
          <w:jc w:val="center"/>
          <w:rPr>
            <w:b/>
          </w:rPr>
        </w:pPr>
        <w:r w:rsidRPr="00EC0F83">
          <w:rPr>
            <w:b/>
            <w:sz w:val="24"/>
          </w:rPr>
          <w:fldChar w:fldCharType="begin"/>
        </w:r>
        <w:r w:rsidR="00C53CEF" w:rsidRPr="00EC0F83">
          <w:rPr>
            <w:b/>
            <w:sz w:val="24"/>
          </w:rPr>
          <w:instrText>PAGE   \* MERGEFORMAT</w:instrText>
        </w:r>
        <w:r w:rsidRPr="00EC0F83">
          <w:rPr>
            <w:b/>
            <w:sz w:val="24"/>
          </w:rPr>
          <w:fldChar w:fldCharType="separate"/>
        </w:r>
        <w:r w:rsidR="00E3345A" w:rsidRPr="00E3345A">
          <w:rPr>
            <w:b/>
            <w:noProof/>
            <w:sz w:val="24"/>
            <w:lang w:val="ru-RU"/>
          </w:rPr>
          <w:t>25</w:t>
        </w:r>
        <w:r w:rsidRPr="00EC0F83">
          <w:rPr>
            <w:b/>
            <w:sz w:val="24"/>
          </w:rPr>
          <w:fldChar w:fldCharType="end"/>
        </w:r>
      </w:p>
    </w:sdtContent>
  </w:sdt>
  <w:p w:rsidR="00C53CEF" w:rsidRDefault="00C53CEF">
    <w:pPr>
      <w:pStyle w:val="af4"/>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69014798"/>
      <w:docPartObj>
        <w:docPartGallery w:val="Page Numbers (Bottom of Page)"/>
        <w:docPartUnique/>
      </w:docPartObj>
    </w:sdtPr>
    <w:sdtEndPr>
      <w:rPr>
        <w:b/>
        <w:sz w:val="24"/>
      </w:rPr>
    </w:sdtEndPr>
    <w:sdtContent>
      <w:p w:rsidR="00C53CEF" w:rsidRPr="00EC0F83" w:rsidRDefault="003436F6">
        <w:pPr>
          <w:pStyle w:val="af4"/>
          <w:jc w:val="center"/>
          <w:rPr>
            <w:b/>
            <w:sz w:val="24"/>
          </w:rPr>
        </w:pPr>
        <w:r w:rsidRPr="00EC0F83">
          <w:rPr>
            <w:b/>
            <w:sz w:val="24"/>
          </w:rPr>
          <w:fldChar w:fldCharType="begin"/>
        </w:r>
        <w:r w:rsidR="00C53CEF" w:rsidRPr="00EC0F83">
          <w:rPr>
            <w:b/>
            <w:sz w:val="24"/>
          </w:rPr>
          <w:instrText>PAGE   \* MERGEFORMAT</w:instrText>
        </w:r>
        <w:r w:rsidRPr="00EC0F83">
          <w:rPr>
            <w:b/>
            <w:sz w:val="24"/>
          </w:rPr>
          <w:fldChar w:fldCharType="separate"/>
        </w:r>
        <w:r w:rsidR="00E3345A" w:rsidRPr="00E3345A">
          <w:rPr>
            <w:b/>
            <w:noProof/>
            <w:sz w:val="24"/>
            <w:lang w:val="ru-RU"/>
          </w:rPr>
          <w:t>26</w:t>
        </w:r>
        <w:r w:rsidRPr="00EC0F83">
          <w:rPr>
            <w:b/>
            <w:sz w:val="24"/>
          </w:rPr>
          <w:fldChar w:fldCharType="end"/>
        </w:r>
      </w:p>
    </w:sdtContent>
  </w:sdt>
  <w:p w:rsidR="00C53CEF" w:rsidRDefault="00C53CEF">
    <w:pPr>
      <w:pStyle w:val="af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C6F66" w:rsidRDefault="000C6F66">
      <w:pPr>
        <w:spacing w:after="0" w:line="240" w:lineRule="auto"/>
      </w:pPr>
      <w:r>
        <w:separator/>
      </w:r>
    </w:p>
  </w:footnote>
  <w:footnote w:type="continuationSeparator" w:id="1">
    <w:p w:rsidR="000C6F66" w:rsidRDefault="000C6F6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3CEF" w:rsidRDefault="00C53CEF" w:rsidP="00DE3A08">
    <w:pPr>
      <w:pStyle w:val="af2"/>
      <w:ind w:left="-851"/>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3CEF" w:rsidRDefault="00C53CEF" w:rsidP="00DE3A08">
    <w:pPr>
      <w:pStyle w:val="af2"/>
      <w:ind w:left="-851"/>
    </w:pPr>
    <w:r w:rsidRPr="009A02E7">
      <w:rPr>
        <w:rFonts w:eastAsia="Calibri"/>
        <w:bCs/>
        <w:noProof/>
        <w:color w:val="000000"/>
        <w:sz w:val="16"/>
        <w:szCs w:val="16"/>
        <w:bdr w:val="none" w:sz="0" w:space="0" w:color="auto" w:frame="1"/>
        <w:lang w:val="ru-RU"/>
      </w:rPr>
      <w:drawing>
        <wp:anchor distT="0" distB="0" distL="114300" distR="114300" simplePos="0" relativeHeight="251661824" behindDoc="1" locked="0" layoutInCell="1" allowOverlap="1">
          <wp:simplePos x="0" y="0"/>
          <wp:positionH relativeFrom="column">
            <wp:posOffset>6823075</wp:posOffset>
          </wp:positionH>
          <wp:positionV relativeFrom="paragraph">
            <wp:posOffset>-330835</wp:posOffset>
          </wp:positionV>
          <wp:extent cx="478790" cy="607695"/>
          <wp:effectExtent l="0" t="0" r="0" b="1905"/>
          <wp:wrapNone/>
          <wp:docPr id="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8790" cy="607695"/>
                  </a:xfrm>
                  <a:prstGeom prst="rect">
                    <a:avLst/>
                  </a:prstGeom>
                  <a:noFill/>
                  <a:ln>
                    <a:noFill/>
                  </a:ln>
                  <a:extLst/>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7DA224EA"/>
    <w:lvl w:ilvl="0">
      <w:start w:val="1"/>
      <w:numFmt w:val="bullet"/>
      <w:pStyle w:val="a"/>
      <w:lvlText w:val=""/>
      <w:lvlJc w:val="left"/>
      <w:pPr>
        <w:tabs>
          <w:tab w:val="num" w:pos="360"/>
        </w:tabs>
        <w:ind w:left="360" w:hanging="360"/>
      </w:pPr>
      <w:rPr>
        <w:rFonts w:ascii="Symbol" w:hAnsi="Symbol" w:hint="default"/>
      </w:rPr>
    </w:lvl>
  </w:abstractNum>
  <w:abstractNum w:abstractNumId="1">
    <w:nsid w:val="03B738D2"/>
    <w:multiLevelType w:val="hybridMultilevel"/>
    <w:tmpl w:val="088AE2B0"/>
    <w:lvl w:ilvl="0" w:tplc="0419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nsid w:val="04F13DC8"/>
    <w:multiLevelType w:val="hybridMultilevel"/>
    <w:tmpl w:val="AC3619B6"/>
    <w:lvl w:ilvl="0" w:tplc="0422000D">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
    <w:nsid w:val="0817107B"/>
    <w:multiLevelType w:val="hybridMultilevel"/>
    <w:tmpl w:val="D7C067E6"/>
    <w:lvl w:ilvl="0" w:tplc="7BE6BED6">
      <w:start w:val="1"/>
      <w:numFmt w:val="bullet"/>
      <w:lvlText w:val=""/>
      <w:lvlJc w:val="left"/>
      <w:pPr>
        <w:tabs>
          <w:tab w:val="num" w:pos="360"/>
        </w:tabs>
        <w:ind w:left="360" w:hanging="360"/>
      </w:pPr>
      <w:rPr>
        <w:rFonts w:ascii="Wingdings" w:hAnsi="Wingdings" w:hint="default"/>
        <w:b w:val="0"/>
        <w:i w:val="0"/>
        <w:color w:val="auto"/>
        <w:sz w:val="28"/>
        <w:szCs w:val="20"/>
      </w:rPr>
    </w:lvl>
    <w:lvl w:ilvl="1" w:tplc="52C6D334">
      <w:start w:val="1"/>
      <w:numFmt w:val="bullet"/>
      <w:lvlText w:val=""/>
      <w:lvlJc w:val="left"/>
      <w:pPr>
        <w:tabs>
          <w:tab w:val="num" w:pos="360"/>
        </w:tabs>
        <w:ind w:left="360" w:hanging="360"/>
      </w:pPr>
      <w:rPr>
        <w:rFonts w:ascii="Symbol" w:hAnsi="Symbol" w:hint="default"/>
        <w:b w:val="0"/>
        <w:i w:val="0"/>
        <w:sz w:val="28"/>
        <w:szCs w:val="28"/>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08D3339E"/>
    <w:multiLevelType w:val="hybridMultilevel"/>
    <w:tmpl w:val="C192AA88"/>
    <w:lvl w:ilvl="0" w:tplc="53567952">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0A89579E"/>
    <w:multiLevelType w:val="hybridMultilevel"/>
    <w:tmpl w:val="4774A4F0"/>
    <w:lvl w:ilvl="0" w:tplc="53567952">
      <w:start w:val="1"/>
      <w:numFmt w:val="bullet"/>
      <w:lvlText w:val=""/>
      <w:lvlJc w:val="left"/>
      <w:pPr>
        <w:tabs>
          <w:tab w:val="num" w:pos="1080"/>
        </w:tabs>
        <w:ind w:left="1080" w:hanging="360"/>
      </w:pPr>
      <w:rPr>
        <w:rFonts w:ascii="Symbol" w:hAnsi="Symbol"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6">
    <w:nsid w:val="0A911F94"/>
    <w:multiLevelType w:val="hybridMultilevel"/>
    <w:tmpl w:val="3140C51A"/>
    <w:lvl w:ilvl="0" w:tplc="53567952">
      <w:start w:val="1"/>
      <w:numFmt w:val="bullet"/>
      <w:lvlText w:val=""/>
      <w:lvlJc w:val="left"/>
      <w:pPr>
        <w:tabs>
          <w:tab w:val="num" w:pos="1080"/>
        </w:tabs>
        <w:ind w:left="1080" w:hanging="360"/>
      </w:pPr>
      <w:rPr>
        <w:rFonts w:ascii="Symbol" w:hAnsi="Symbol"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7">
    <w:nsid w:val="0DB04659"/>
    <w:multiLevelType w:val="hybridMultilevel"/>
    <w:tmpl w:val="EB1645CE"/>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0FC058AF"/>
    <w:multiLevelType w:val="hybridMultilevel"/>
    <w:tmpl w:val="DCA400AE"/>
    <w:lvl w:ilvl="0" w:tplc="0422000D">
      <w:start w:val="1"/>
      <w:numFmt w:val="bullet"/>
      <w:lvlText w:val=""/>
      <w:lvlJc w:val="left"/>
      <w:pPr>
        <w:ind w:left="786" w:hanging="360"/>
      </w:pPr>
      <w:rPr>
        <w:rFonts w:ascii="Wingdings" w:hAnsi="Wingdings"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9">
    <w:nsid w:val="10BB00CE"/>
    <w:multiLevelType w:val="hybridMultilevel"/>
    <w:tmpl w:val="F7D07244"/>
    <w:lvl w:ilvl="0" w:tplc="0419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nsid w:val="10C03DC5"/>
    <w:multiLevelType w:val="hybridMultilevel"/>
    <w:tmpl w:val="B95EE6EE"/>
    <w:lvl w:ilvl="0" w:tplc="F438AA00">
      <w:start w:val="1"/>
      <w:numFmt w:val="bullet"/>
      <w:lvlText w:val=""/>
      <w:lvlJc w:val="left"/>
      <w:pPr>
        <w:tabs>
          <w:tab w:val="num" w:pos="720"/>
        </w:tabs>
        <w:ind w:left="720" w:hanging="360"/>
      </w:pPr>
      <w:rPr>
        <w:rFonts w:ascii="Wingdings" w:hAnsi="Wingdings" w:hint="default"/>
      </w:rPr>
    </w:lvl>
    <w:lvl w:ilvl="1" w:tplc="740C89FC" w:tentative="1">
      <w:start w:val="1"/>
      <w:numFmt w:val="bullet"/>
      <w:lvlText w:val=""/>
      <w:lvlJc w:val="left"/>
      <w:pPr>
        <w:tabs>
          <w:tab w:val="num" w:pos="1440"/>
        </w:tabs>
        <w:ind w:left="1440" w:hanging="360"/>
      </w:pPr>
      <w:rPr>
        <w:rFonts w:ascii="Wingdings" w:hAnsi="Wingdings" w:hint="default"/>
      </w:rPr>
    </w:lvl>
    <w:lvl w:ilvl="2" w:tplc="1B585776" w:tentative="1">
      <w:start w:val="1"/>
      <w:numFmt w:val="bullet"/>
      <w:lvlText w:val=""/>
      <w:lvlJc w:val="left"/>
      <w:pPr>
        <w:tabs>
          <w:tab w:val="num" w:pos="2160"/>
        </w:tabs>
        <w:ind w:left="2160" w:hanging="360"/>
      </w:pPr>
      <w:rPr>
        <w:rFonts w:ascii="Wingdings" w:hAnsi="Wingdings" w:hint="default"/>
      </w:rPr>
    </w:lvl>
    <w:lvl w:ilvl="3" w:tplc="9F04EF38" w:tentative="1">
      <w:start w:val="1"/>
      <w:numFmt w:val="bullet"/>
      <w:lvlText w:val=""/>
      <w:lvlJc w:val="left"/>
      <w:pPr>
        <w:tabs>
          <w:tab w:val="num" w:pos="2880"/>
        </w:tabs>
        <w:ind w:left="2880" w:hanging="360"/>
      </w:pPr>
      <w:rPr>
        <w:rFonts w:ascii="Wingdings" w:hAnsi="Wingdings" w:hint="default"/>
      </w:rPr>
    </w:lvl>
    <w:lvl w:ilvl="4" w:tplc="EDC67384" w:tentative="1">
      <w:start w:val="1"/>
      <w:numFmt w:val="bullet"/>
      <w:lvlText w:val=""/>
      <w:lvlJc w:val="left"/>
      <w:pPr>
        <w:tabs>
          <w:tab w:val="num" w:pos="3600"/>
        </w:tabs>
        <w:ind w:left="3600" w:hanging="360"/>
      </w:pPr>
      <w:rPr>
        <w:rFonts w:ascii="Wingdings" w:hAnsi="Wingdings" w:hint="default"/>
      </w:rPr>
    </w:lvl>
    <w:lvl w:ilvl="5" w:tplc="FB0812AE" w:tentative="1">
      <w:start w:val="1"/>
      <w:numFmt w:val="bullet"/>
      <w:lvlText w:val=""/>
      <w:lvlJc w:val="left"/>
      <w:pPr>
        <w:tabs>
          <w:tab w:val="num" w:pos="4320"/>
        </w:tabs>
        <w:ind w:left="4320" w:hanging="360"/>
      </w:pPr>
      <w:rPr>
        <w:rFonts w:ascii="Wingdings" w:hAnsi="Wingdings" w:hint="default"/>
      </w:rPr>
    </w:lvl>
    <w:lvl w:ilvl="6" w:tplc="1C50AD3C" w:tentative="1">
      <w:start w:val="1"/>
      <w:numFmt w:val="bullet"/>
      <w:lvlText w:val=""/>
      <w:lvlJc w:val="left"/>
      <w:pPr>
        <w:tabs>
          <w:tab w:val="num" w:pos="5040"/>
        </w:tabs>
        <w:ind w:left="5040" w:hanging="360"/>
      </w:pPr>
      <w:rPr>
        <w:rFonts w:ascii="Wingdings" w:hAnsi="Wingdings" w:hint="default"/>
      </w:rPr>
    </w:lvl>
    <w:lvl w:ilvl="7" w:tplc="8BF6DFD0" w:tentative="1">
      <w:start w:val="1"/>
      <w:numFmt w:val="bullet"/>
      <w:lvlText w:val=""/>
      <w:lvlJc w:val="left"/>
      <w:pPr>
        <w:tabs>
          <w:tab w:val="num" w:pos="5760"/>
        </w:tabs>
        <w:ind w:left="5760" w:hanging="360"/>
      </w:pPr>
      <w:rPr>
        <w:rFonts w:ascii="Wingdings" w:hAnsi="Wingdings" w:hint="default"/>
      </w:rPr>
    </w:lvl>
    <w:lvl w:ilvl="8" w:tplc="DA6C0946" w:tentative="1">
      <w:start w:val="1"/>
      <w:numFmt w:val="bullet"/>
      <w:lvlText w:val=""/>
      <w:lvlJc w:val="left"/>
      <w:pPr>
        <w:tabs>
          <w:tab w:val="num" w:pos="6480"/>
        </w:tabs>
        <w:ind w:left="6480" w:hanging="360"/>
      </w:pPr>
      <w:rPr>
        <w:rFonts w:ascii="Wingdings" w:hAnsi="Wingdings" w:hint="default"/>
      </w:rPr>
    </w:lvl>
  </w:abstractNum>
  <w:abstractNum w:abstractNumId="11">
    <w:nsid w:val="12306A54"/>
    <w:multiLevelType w:val="hybridMultilevel"/>
    <w:tmpl w:val="D84C5D6C"/>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13BE1E77"/>
    <w:multiLevelType w:val="hybridMultilevel"/>
    <w:tmpl w:val="EF5406AC"/>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13">
    <w:nsid w:val="14BF0668"/>
    <w:multiLevelType w:val="hybridMultilevel"/>
    <w:tmpl w:val="EF82E13C"/>
    <w:lvl w:ilvl="0" w:tplc="0422000D">
      <w:start w:val="1"/>
      <w:numFmt w:val="bullet"/>
      <w:lvlText w:val=""/>
      <w:lvlJc w:val="left"/>
      <w:pPr>
        <w:tabs>
          <w:tab w:val="num" w:pos="1440"/>
        </w:tabs>
        <w:ind w:left="1440" w:hanging="360"/>
      </w:pPr>
      <w:rPr>
        <w:rFonts w:ascii="Wingdings" w:hAnsi="Wingdings" w:hint="default"/>
      </w:rPr>
    </w:lvl>
    <w:lvl w:ilvl="1" w:tplc="04220003" w:tentative="1">
      <w:start w:val="1"/>
      <w:numFmt w:val="bullet"/>
      <w:lvlText w:val="o"/>
      <w:lvlJc w:val="left"/>
      <w:pPr>
        <w:tabs>
          <w:tab w:val="num" w:pos="2160"/>
        </w:tabs>
        <w:ind w:left="2160" w:hanging="360"/>
      </w:pPr>
      <w:rPr>
        <w:rFonts w:ascii="Courier New" w:hAnsi="Courier New" w:hint="default"/>
      </w:rPr>
    </w:lvl>
    <w:lvl w:ilvl="2" w:tplc="04220005" w:tentative="1">
      <w:start w:val="1"/>
      <w:numFmt w:val="bullet"/>
      <w:lvlText w:val=""/>
      <w:lvlJc w:val="left"/>
      <w:pPr>
        <w:tabs>
          <w:tab w:val="num" w:pos="2880"/>
        </w:tabs>
        <w:ind w:left="2880" w:hanging="360"/>
      </w:pPr>
      <w:rPr>
        <w:rFonts w:ascii="Wingdings" w:hAnsi="Wingdings" w:hint="default"/>
      </w:rPr>
    </w:lvl>
    <w:lvl w:ilvl="3" w:tplc="04220001" w:tentative="1">
      <w:start w:val="1"/>
      <w:numFmt w:val="bullet"/>
      <w:lvlText w:val=""/>
      <w:lvlJc w:val="left"/>
      <w:pPr>
        <w:tabs>
          <w:tab w:val="num" w:pos="3600"/>
        </w:tabs>
        <w:ind w:left="3600" w:hanging="360"/>
      </w:pPr>
      <w:rPr>
        <w:rFonts w:ascii="Symbol" w:hAnsi="Symbol" w:hint="default"/>
      </w:rPr>
    </w:lvl>
    <w:lvl w:ilvl="4" w:tplc="04220003" w:tentative="1">
      <w:start w:val="1"/>
      <w:numFmt w:val="bullet"/>
      <w:lvlText w:val="o"/>
      <w:lvlJc w:val="left"/>
      <w:pPr>
        <w:tabs>
          <w:tab w:val="num" w:pos="4320"/>
        </w:tabs>
        <w:ind w:left="4320" w:hanging="360"/>
      </w:pPr>
      <w:rPr>
        <w:rFonts w:ascii="Courier New" w:hAnsi="Courier New" w:hint="default"/>
      </w:rPr>
    </w:lvl>
    <w:lvl w:ilvl="5" w:tplc="04220005" w:tentative="1">
      <w:start w:val="1"/>
      <w:numFmt w:val="bullet"/>
      <w:lvlText w:val=""/>
      <w:lvlJc w:val="left"/>
      <w:pPr>
        <w:tabs>
          <w:tab w:val="num" w:pos="5040"/>
        </w:tabs>
        <w:ind w:left="5040" w:hanging="360"/>
      </w:pPr>
      <w:rPr>
        <w:rFonts w:ascii="Wingdings" w:hAnsi="Wingdings" w:hint="default"/>
      </w:rPr>
    </w:lvl>
    <w:lvl w:ilvl="6" w:tplc="04220001" w:tentative="1">
      <w:start w:val="1"/>
      <w:numFmt w:val="bullet"/>
      <w:lvlText w:val=""/>
      <w:lvlJc w:val="left"/>
      <w:pPr>
        <w:tabs>
          <w:tab w:val="num" w:pos="5760"/>
        </w:tabs>
        <w:ind w:left="5760" w:hanging="360"/>
      </w:pPr>
      <w:rPr>
        <w:rFonts w:ascii="Symbol" w:hAnsi="Symbol" w:hint="default"/>
      </w:rPr>
    </w:lvl>
    <w:lvl w:ilvl="7" w:tplc="04220003" w:tentative="1">
      <w:start w:val="1"/>
      <w:numFmt w:val="bullet"/>
      <w:lvlText w:val="o"/>
      <w:lvlJc w:val="left"/>
      <w:pPr>
        <w:tabs>
          <w:tab w:val="num" w:pos="6480"/>
        </w:tabs>
        <w:ind w:left="6480" w:hanging="360"/>
      </w:pPr>
      <w:rPr>
        <w:rFonts w:ascii="Courier New" w:hAnsi="Courier New" w:hint="default"/>
      </w:rPr>
    </w:lvl>
    <w:lvl w:ilvl="8" w:tplc="04220005" w:tentative="1">
      <w:start w:val="1"/>
      <w:numFmt w:val="bullet"/>
      <w:lvlText w:val=""/>
      <w:lvlJc w:val="left"/>
      <w:pPr>
        <w:tabs>
          <w:tab w:val="num" w:pos="7200"/>
        </w:tabs>
        <w:ind w:left="7200" w:hanging="360"/>
      </w:pPr>
      <w:rPr>
        <w:rFonts w:ascii="Wingdings" w:hAnsi="Wingdings" w:hint="default"/>
      </w:rPr>
    </w:lvl>
  </w:abstractNum>
  <w:abstractNum w:abstractNumId="14">
    <w:nsid w:val="16ED419A"/>
    <w:multiLevelType w:val="hybridMultilevel"/>
    <w:tmpl w:val="CA9654AC"/>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1A927A19"/>
    <w:multiLevelType w:val="hybridMultilevel"/>
    <w:tmpl w:val="E3CE09B0"/>
    <w:lvl w:ilvl="0" w:tplc="0419000D">
      <w:start w:val="1"/>
      <w:numFmt w:val="bullet"/>
      <w:lvlText w:val=""/>
      <w:lvlJc w:val="left"/>
      <w:pPr>
        <w:ind w:left="1262" w:hanging="360"/>
      </w:pPr>
      <w:rPr>
        <w:rFonts w:ascii="Wingdings" w:hAnsi="Wingdings" w:hint="default"/>
      </w:rPr>
    </w:lvl>
    <w:lvl w:ilvl="1" w:tplc="04190003" w:tentative="1">
      <w:start w:val="1"/>
      <w:numFmt w:val="bullet"/>
      <w:lvlText w:val="o"/>
      <w:lvlJc w:val="left"/>
      <w:pPr>
        <w:ind w:left="1982" w:hanging="360"/>
      </w:pPr>
      <w:rPr>
        <w:rFonts w:ascii="Courier New" w:hAnsi="Courier New" w:hint="default"/>
      </w:rPr>
    </w:lvl>
    <w:lvl w:ilvl="2" w:tplc="04190005" w:tentative="1">
      <w:start w:val="1"/>
      <w:numFmt w:val="bullet"/>
      <w:lvlText w:val=""/>
      <w:lvlJc w:val="left"/>
      <w:pPr>
        <w:ind w:left="2702" w:hanging="360"/>
      </w:pPr>
      <w:rPr>
        <w:rFonts w:ascii="Wingdings" w:hAnsi="Wingdings" w:hint="default"/>
      </w:rPr>
    </w:lvl>
    <w:lvl w:ilvl="3" w:tplc="04190001" w:tentative="1">
      <w:start w:val="1"/>
      <w:numFmt w:val="bullet"/>
      <w:lvlText w:val=""/>
      <w:lvlJc w:val="left"/>
      <w:pPr>
        <w:ind w:left="3422" w:hanging="360"/>
      </w:pPr>
      <w:rPr>
        <w:rFonts w:ascii="Symbol" w:hAnsi="Symbol" w:hint="default"/>
      </w:rPr>
    </w:lvl>
    <w:lvl w:ilvl="4" w:tplc="04190003" w:tentative="1">
      <w:start w:val="1"/>
      <w:numFmt w:val="bullet"/>
      <w:lvlText w:val="o"/>
      <w:lvlJc w:val="left"/>
      <w:pPr>
        <w:ind w:left="4142" w:hanging="360"/>
      </w:pPr>
      <w:rPr>
        <w:rFonts w:ascii="Courier New" w:hAnsi="Courier New" w:hint="default"/>
      </w:rPr>
    </w:lvl>
    <w:lvl w:ilvl="5" w:tplc="04190005" w:tentative="1">
      <w:start w:val="1"/>
      <w:numFmt w:val="bullet"/>
      <w:lvlText w:val=""/>
      <w:lvlJc w:val="left"/>
      <w:pPr>
        <w:ind w:left="4862" w:hanging="360"/>
      </w:pPr>
      <w:rPr>
        <w:rFonts w:ascii="Wingdings" w:hAnsi="Wingdings" w:hint="default"/>
      </w:rPr>
    </w:lvl>
    <w:lvl w:ilvl="6" w:tplc="04190001" w:tentative="1">
      <w:start w:val="1"/>
      <w:numFmt w:val="bullet"/>
      <w:lvlText w:val=""/>
      <w:lvlJc w:val="left"/>
      <w:pPr>
        <w:ind w:left="5582" w:hanging="360"/>
      </w:pPr>
      <w:rPr>
        <w:rFonts w:ascii="Symbol" w:hAnsi="Symbol" w:hint="default"/>
      </w:rPr>
    </w:lvl>
    <w:lvl w:ilvl="7" w:tplc="04190003" w:tentative="1">
      <w:start w:val="1"/>
      <w:numFmt w:val="bullet"/>
      <w:lvlText w:val="o"/>
      <w:lvlJc w:val="left"/>
      <w:pPr>
        <w:ind w:left="6302" w:hanging="360"/>
      </w:pPr>
      <w:rPr>
        <w:rFonts w:ascii="Courier New" w:hAnsi="Courier New" w:hint="default"/>
      </w:rPr>
    </w:lvl>
    <w:lvl w:ilvl="8" w:tplc="04190005" w:tentative="1">
      <w:start w:val="1"/>
      <w:numFmt w:val="bullet"/>
      <w:lvlText w:val=""/>
      <w:lvlJc w:val="left"/>
      <w:pPr>
        <w:ind w:left="7022" w:hanging="360"/>
      </w:pPr>
      <w:rPr>
        <w:rFonts w:ascii="Wingdings" w:hAnsi="Wingdings" w:hint="default"/>
      </w:rPr>
    </w:lvl>
  </w:abstractNum>
  <w:abstractNum w:abstractNumId="16">
    <w:nsid w:val="1D904CC8"/>
    <w:multiLevelType w:val="hybridMultilevel"/>
    <w:tmpl w:val="0868F834"/>
    <w:lvl w:ilvl="0" w:tplc="0419000D">
      <w:start w:val="1"/>
      <w:numFmt w:val="bullet"/>
      <w:lvlText w:val=""/>
      <w:lvlJc w:val="left"/>
      <w:pPr>
        <w:ind w:left="1429" w:hanging="360"/>
      </w:pPr>
      <w:rPr>
        <w:rFonts w:ascii="Wingdings" w:hAnsi="Wingdings"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1FBF1D9C"/>
    <w:multiLevelType w:val="hybridMultilevel"/>
    <w:tmpl w:val="27381D54"/>
    <w:lvl w:ilvl="0" w:tplc="04190005">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8">
    <w:nsid w:val="22781081"/>
    <w:multiLevelType w:val="hybridMultilevel"/>
    <w:tmpl w:val="9162E27E"/>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2085" w:hanging="360"/>
      </w:pPr>
      <w:rPr>
        <w:rFonts w:ascii="Courier New" w:hAnsi="Courier New" w:cs="Courier New" w:hint="default"/>
      </w:rPr>
    </w:lvl>
    <w:lvl w:ilvl="2" w:tplc="04190005" w:tentative="1">
      <w:start w:val="1"/>
      <w:numFmt w:val="bullet"/>
      <w:lvlText w:val=""/>
      <w:lvlJc w:val="left"/>
      <w:pPr>
        <w:ind w:left="2805" w:hanging="360"/>
      </w:pPr>
      <w:rPr>
        <w:rFonts w:ascii="Wingdings" w:hAnsi="Wingdings" w:hint="default"/>
      </w:rPr>
    </w:lvl>
    <w:lvl w:ilvl="3" w:tplc="04190001" w:tentative="1">
      <w:start w:val="1"/>
      <w:numFmt w:val="bullet"/>
      <w:lvlText w:val=""/>
      <w:lvlJc w:val="left"/>
      <w:pPr>
        <w:ind w:left="3525" w:hanging="360"/>
      </w:pPr>
      <w:rPr>
        <w:rFonts w:ascii="Symbol" w:hAnsi="Symbol" w:hint="default"/>
      </w:rPr>
    </w:lvl>
    <w:lvl w:ilvl="4" w:tplc="04190003" w:tentative="1">
      <w:start w:val="1"/>
      <w:numFmt w:val="bullet"/>
      <w:lvlText w:val="o"/>
      <w:lvlJc w:val="left"/>
      <w:pPr>
        <w:ind w:left="4245" w:hanging="360"/>
      </w:pPr>
      <w:rPr>
        <w:rFonts w:ascii="Courier New" w:hAnsi="Courier New" w:cs="Courier New" w:hint="default"/>
      </w:rPr>
    </w:lvl>
    <w:lvl w:ilvl="5" w:tplc="04190005" w:tentative="1">
      <w:start w:val="1"/>
      <w:numFmt w:val="bullet"/>
      <w:lvlText w:val=""/>
      <w:lvlJc w:val="left"/>
      <w:pPr>
        <w:ind w:left="4965" w:hanging="360"/>
      </w:pPr>
      <w:rPr>
        <w:rFonts w:ascii="Wingdings" w:hAnsi="Wingdings" w:hint="default"/>
      </w:rPr>
    </w:lvl>
    <w:lvl w:ilvl="6" w:tplc="04190001" w:tentative="1">
      <w:start w:val="1"/>
      <w:numFmt w:val="bullet"/>
      <w:lvlText w:val=""/>
      <w:lvlJc w:val="left"/>
      <w:pPr>
        <w:ind w:left="5685" w:hanging="360"/>
      </w:pPr>
      <w:rPr>
        <w:rFonts w:ascii="Symbol" w:hAnsi="Symbol" w:hint="default"/>
      </w:rPr>
    </w:lvl>
    <w:lvl w:ilvl="7" w:tplc="04190003" w:tentative="1">
      <w:start w:val="1"/>
      <w:numFmt w:val="bullet"/>
      <w:lvlText w:val="o"/>
      <w:lvlJc w:val="left"/>
      <w:pPr>
        <w:ind w:left="6405" w:hanging="360"/>
      </w:pPr>
      <w:rPr>
        <w:rFonts w:ascii="Courier New" w:hAnsi="Courier New" w:cs="Courier New" w:hint="default"/>
      </w:rPr>
    </w:lvl>
    <w:lvl w:ilvl="8" w:tplc="04190005" w:tentative="1">
      <w:start w:val="1"/>
      <w:numFmt w:val="bullet"/>
      <w:lvlText w:val=""/>
      <w:lvlJc w:val="left"/>
      <w:pPr>
        <w:ind w:left="7125" w:hanging="360"/>
      </w:pPr>
      <w:rPr>
        <w:rFonts w:ascii="Wingdings" w:hAnsi="Wingdings" w:hint="default"/>
      </w:rPr>
    </w:lvl>
  </w:abstractNum>
  <w:abstractNum w:abstractNumId="19">
    <w:nsid w:val="22787CF7"/>
    <w:multiLevelType w:val="hybridMultilevel"/>
    <w:tmpl w:val="F962D36A"/>
    <w:lvl w:ilvl="0" w:tplc="F27E6C98">
      <w:numFmt w:val="bullet"/>
      <w:lvlText w:val="-"/>
      <w:lvlJc w:val="left"/>
      <w:pPr>
        <w:tabs>
          <w:tab w:val="num" w:pos="360"/>
        </w:tabs>
        <w:ind w:left="360" w:hanging="360"/>
      </w:pPr>
      <w:rPr>
        <w:rFonts w:ascii="Times New Roman" w:eastAsia="Times New Roman" w:hAnsi="Times New Roman" w:cs="Times New Roman" w:hint="default"/>
        <w:b w:val="0"/>
        <w:i w:val="0"/>
        <w:sz w:val="28"/>
        <w:szCs w:val="28"/>
      </w:rPr>
    </w:lvl>
    <w:lvl w:ilvl="1" w:tplc="52C6D334">
      <w:start w:val="1"/>
      <w:numFmt w:val="bullet"/>
      <w:lvlText w:val=""/>
      <w:lvlJc w:val="left"/>
      <w:pPr>
        <w:tabs>
          <w:tab w:val="num" w:pos="360"/>
        </w:tabs>
        <w:ind w:left="360" w:hanging="360"/>
      </w:pPr>
      <w:rPr>
        <w:rFonts w:ascii="Symbol" w:hAnsi="Symbol" w:hint="default"/>
        <w:b w:val="0"/>
        <w:i w:val="0"/>
        <w:sz w:val="28"/>
        <w:szCs w:val="28"/>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28934D38"/>
    <w:multiLevelType w:val="hybridMultilevel"/>
    <w:tmpl w:val="3E243F0E"/>
    <w:lvl w:ilvl="0" w:tplc="38C086E6">
      <w:numFmt w:val="bullet"/>
      <w:lvlText w:val="-"/>
      <w:lvlJc w:val="left"/>
      <w:pPr>
        <w:ind w:left="1440" w:hanging="360"/>
      </w:pPr>
      <w:rPr>
        <w:rFonts w:ascii="Calibri" w:eastAsia="Times New Roman" w:hAnsi="Calibri" w:hint="default"/>
        <w:color w:val="000000"/>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21">
    <w:nsid w:val="2DE860D5"/>
    <w:multiLevelType w:val="hybridMultilevel"/>
    <w:tmpl w:val="71AEC46C"/>
    <w:lvl w:ilvl="0" w:tplc="3C9EE6B0">
      <w:numFmt w:val="bullet"/>
      <w:lvlText w:val="-"/>
      <w:lvlJc w:val="left"/>
      <w:pPr>
        <w:ind w:left="1069" w:hanging="360"/>
      </w:pPr>
      <w:rPr>
        <w:rFonts w:ascii="Times New Roman" w:eastAsia="Times New Roman" w:hAnsi="Times New Roman" w:cs="Times New Roman"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22">
    <w:nsid w:val="32B62B64"/>
    <w:multiLevelType w:val="hybridMultilevel"/>
    <w:tmpl w:val="9D287BE0"/>
    <w:lvl w:ilvl="0" w:tplc="14266330">
      <w:start w:val="2017"/>
      <w:numFmt w:val="bullet"/>
      <w:lvlText w:val="-"/>
      <w:lvlJc w:val="left"/>
      <w:pPr>
        <w:ind w:left="218" w:hanging="360"/>
      </w:pPr>
      <w:rPr>
        <w:rFonts w:ascii="Times New Roman" w:eastAsia="Times New Roman" w:hAnsi="Times New Roman" w:cs="Times New Roman" w:hint="default"/>
      </w:rPr>
    </w:lvl>
    <w:lvl w:ilvl="1" w:tplc="04190003" w:tentative="1">
      <w:start w:val="1"/>
      <w:numFmt w:val="bullet"/>
      <w:lvlText w:val="o"/>
      <w:lvlJc w:val="left"/>
      <w:pPr>
        <w:ind w:left="938" w:hanging="360"/>
      </w:pPr>
      <w:rPr>
        <w:rFonts w:ascii="Courier New" w:hAnsi="Courier New" w:cs="Courier New" w:hint="default"/>
      </w:rPr>
    </w:lvl>
    <w:lvl w:ilvl="2" w:tplc="04190005" w:tentative="1">
      <w:start w:val="1"/>
      <w:numFmt w:val="bullet"/>
      <w:lvlText w:val=""/>
      <w:lvlJc w:val="left"/>
      <w:pPr>
        <w:ind w:left="1658" w:hanging="360"/>
      </w:pPr>
      <w:rPr>
        <w:rFonts w:ascii="Wingdings" w:hAnsi="Wingdings" w:hint="default"/>
      </w:rPr>
    </w:lvl>
    <w:lvl w:ilvl="3" w:tplc="04190001" w:tentative="1">
      <w:start w:val="1"/>
      <w:numFmt w:val="bullet"/>
      <w:lvlText w:val=""/>
      <w:lvlJc w:val="left"/>
      <w:pPr>
        <w:ind w:left="2378" w:hanging="360"/>
      </w:pPr>
      <w:rPr>
        <w:rFonts w:ascii="Symbol" w:hAnsi="Symbol" w:hint="default"/>
      </w:rPr>
    </w:lvl>
    <w:lvl w:ilvl="4" w:tplc="04190003" w:tentative="1">
      <w:start w:val="1"/>
      <w:numFmt w:val="bullet"/>
      <w:lvlText w:val="o"/>
      <w:lvlJc w:val="left"/>
      <w:pPr>
        <w:ind w:left="3098" w:hanging="360"/>
      </w:pPr>
      <w:rPr>
        <w:rFonts w:ascii="Courier New" w:hAnsi="Courier New" w:cs="Courier New" w:hint="default"/>
      </w:rPr>
    </w:lvl>
    <w:lvl w:ilvl="5" w:tplc="04190005" w:tentative="1">
      <w:start w:val="1"/>
      <w:numFmt w:val="bullet"/>
      <w:lvlText w:val=""/>
      <w:lvlJc w:val="left"/>
      <w:pPr>
        <w:ind w:left="3818" w:hanging="360"/>
      </w:pPr>
      <w:rPr>
        <w:rFonts w:ascii="Wingdings" w:hAnsi="Wingdings" w:hint="default"/>
      </w:rPr>
    </w:lvl>
    <w:lvl w:ilvl="6" w:tplc="04190001" w:tentative="1">
      <w:start w:val="1"/>
      <w:numFmt w:val="bullet"/>
      <w:lvlText w:val=""/>
      <w:lvlJc w:val="left"/>
      <w:pPr>
        <w:ind w:left="4538" w:hanging="360"/>
      </w:pPr>
      <w:rPr>
        <w:rFonts w:ascii="Symbol" w:hAnsi="Symbol" w:hint="default"/>
      </w:rPr>
    </w:lvl>
    <w:lvl w:ilvl="7" w:tplc="04190003" w:tentative="1">
      <w:start w:val="1"/>
      <w:numFmt w:val="bullet"/>
      <w:lvlText w:val="o"/>
      <w:lvlJc w:val="left"/>
      <w:pPr>
        <w:ind w:left="5258" w:hanging="360"/>
      </w:pPr>
      <w:rPr>
        <w:rFonts w:ascii="Courier New" w:hAnsi="Courier New" w:cs="Courier New" w:hint="default"/>
      </w:rPr>
    </w:lvl>
    <w:lvl w:ilvl="8" w:tplc="04190005" w:tentative="1">
      <w:start w:val="1"/>
      <w:numFmt w:val="bullet"/>
      <w:lvlText w:val=""/>
      <w:lvlJc w:val="left"/>
      <w:pPr>
        <w:ind w:left="5978" w:hanging="360"/>
      </w:pPr>
      <w:rPr>
        <w:rFonts w:ascii="Wingdings" w:hAnsi="Wingdings" w:hint="default"/>
      </w:rPr>
    </w:lvl>
  </w:abstractNum>
  <w:abstractNum w:abstractNumId="23">
    <w:nsid w:val="3C4570BD"/>
    <w:multiLevelType w:val="hybridMultilevel"/>
    <w:tmpl w:val="BB925736"/>
    <w:lvl w:ilvl="0" w:tplc="0419000D">
      <w:start w:val="1"/>
      <w:numFmt w:val="bullet"/>
      <w:lvlText w:val=""/>
      <w:lvlJc w:val="left"/>
      <w:pPr>
        <w:ind w:left="1350" w:hanging="360"/>
      </w:pPr>
      <w:rPr>
        <w:rFonts w:ascii="Wingdings" w:hAnsi="Wingdings" w:hint="default"/>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24">
    <w:nsid w:val="3D593DF6"/>
    <w:multiLevelType w:val="hybridMultilevel"/>
    <w:tmpl w:val="8102CA2C"/>
    <w:lvl w:ilvl="0" w:tplc="ACF009E2">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12141CE"/>
    <w:multiLevelType w:val="hybridMultilevel"/>
    <w:tmpl w:val="57E69246"/>
    <w:lvl w:ilvl="0" w:tplc="38C086E6">
      <w:numFmt w:val="bullet"/>
      <w:lvlText w:val="-"/>
      <w:lvlJc w:val="left"/>
      <w:pPr>
        <w:ind w:left="1429" w:hanging="360"/>
      </w:pPr>
      <w:rPr>
        <w:rFonts w:ascii="Calibri" w:eastAsia="Times New Roman" w:hAnsi="Calibri" w:hint="default"/>
        <w:color w:val="000000"/>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6">
    <w:nsid w:val="43AF5C78"/>
    <w:multiLevelType w:val="hybridMultilevel"/>
    <w:tmpl w:val="140A3ACA"/>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7">
    <w:nsid w:val="43C50EA1"/>
    <w:multiLevelType w:val="hybridMultilevel"/>
    <w:tmpl w:val="E2AA4424"/>
    <w:lvl w:ilvl="0" w:tplc="50F6489E">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8">
    <w:nsid w:val="45296B36"/>
    <w:multiLevelType w:val="hybridMultilevel"/>
    <w:tmpl w:val="B4D84C60"/>
    <w:lvl w:ilvl="0" w:tplc="1F8E0978">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29">
    <w:nsid w:val="464D3D96"/>
    <w:multiLevelType w:val="hybridMultilevel"/>
    <w:tmpl w:val="AEDE278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0">
    <w:nsid w:val="484720FC"/>
    <w:multiLevelType w:val="hybridMultilevel"/>
    <w:tmpl w:val="41141538"/>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4E350A15"/>
    <w:multiLevelType w:val="hybridMultilevel"/>
    <w:tmpl w:val="EE5CFC2A"/>
    <w:lvl w:ilvl="0" w:tplc="0419000D">
      <w:start w:val="1"/>
      <w:numFmt w:val="bullet"/>
      <w:lvlText w:val=""/>
      <w:lvlJc w:val="left"/>
      <w:pPr>
        <w:tabs>
          <w:tab w:val="num" w:pos="720"/>
        </w:tabs>
        <w:ind w:left="720" w:hanging="360"/>
      </w:pPr>
      <w:rPr>
        <w:rFonts w:ascii="Wingdings" w:hAnsi="Wingdings" w:hint="default"/>
      </w:rPr>
    </w:lvl>
    <w:lvl w:ilvl="1" w:tplc="320C554C" w:tentative="1">
      <w:start w:val="1"/>
      <w:numFmt w:val="bullet"/>
      <w:lvlText w:val="•"/>
      <w:lvlJc w:val="left"/>
      <w:pPr>
        <w:tabs>
          <w:tab w:val="num" w:pos="1440"/>
        </w:tabs>
        <w:ind w:left="1440" w:hanging="360"/>
      </w:pPr>
      <w:rPr>
        <w:rFonts w:ascii="Arial" w:hAnsi="Arial" w:hint="default"/>
      </w:rPr>
    </w:lvl>
    <w:lvl w:ilvl="2" w:tplc="B0FEA89E" w:tentative="1">
      <w:start w:val="1"/>
      <w:numFmt w:val="bullet"/>
      <w:lvlText w:val="•"/>
      <w:lvlJc w:val="left"/>
      <w:pPr>
        <w:tabs>
          <w:tab w:val="num" w:pos="2160"/>
        </w:tabs>
        <w:ind w:left="2160" w:hanging="360"/>
      </w:pPr>
      <w:rPr>
        <w:rFonts w:ascii="Arial" w:hAnsi="Arial" w:hint="default"/>
      </w:rPr>
    </w:lvl>
    <w:lvl w:ilvl="3" w:tplc="2AFA1B72" w:tentative="1">
      <w:start w:val="1"/>
      <w:numFmt w:val="bullet"/>
      <w:lvlText w:val="•"/>
      <w:lvlJc w:val="left"/>
      <w:pPr>
        <w:tabs>
          <w:tab w:val="num" w:pos="2880"/>
        </w:tabs>
        <w:ind w:left="2880" w:hanging="360"/>
      </w:pPr>
      <w:rPr>
        <w:rFonts w:ascii="Arial" w:hAnsi="Arial" w:hint="default"/>
      </w:rPr>
    </w:lvl>
    <w:lvl w:ilvl="4" w:tplc="4C5488D4" w:tentative="1">
      <w:start w:val="1"/>
      <w:numFmt w:val="bullet"/>
      <w:lvlText w:val="•"/>
      <w:lvlJc w:val="left"/>
      <w:pPr>
        <w:tabs>
          <w:tab w:val="num" w:pos="3600"/>
        </w:tabs>
        <w:ind w:left="3600" w:hanging="360"/>
      </w:pPr>
      <w:rPr>
        <w:rFonts w:ascii="Arial" w:hAnsi="Arial" w:hint="default"/>
      </w:rPr>
    </w:lvl>
    <w:lvl w:ilvl="5" w:tplc="D1BEE694" w:tentative="1">
      <w:start w:val="1"/>
      <w:numFmt w:val="bullet"/>
      <w:lvlText w:val="•"/>
      <w:lvlJc w:val="left"/>
      <w:pPr>
        <w:tabs>
          <w:tab w:val="num" w:pos="4320"/>
        </w:tabs>
        <w:ind w:left="4320" w:hanging="360"/>
      </w:pPr>
      <w:rPr>
        <w:rFonts w:ascii="Arial" w:hAnsi="Arial" w:hint="default"/>
      </w:rPr>
    </w:lvl>
    <w:lvl w:ilvl="6" w:tplc="45D0B4F2" w:tentative="1">
      <w:start w:val="1"/>
      <w:numFmt w:val="bullet"/>
      <w:lvlText w:val="•"/>
      <w:lvlJc w:val="left"/>
      <w:pPr>
        <w:tabs>
          <w:tab w:val="num" w:pos="5040"/>
        </w:tabs>
        <w:ind w:left="5040" w:hanging="360"/>
      </w:pPr>
      <w:rPr>
        <w:rFonts w:ascii="Arial" w:hAnsi="Arial" w:hint="default"/>
      </w:rPr>
    </w:lvl>
    <w:lvl w:ilvl="7" w:tplc="41EEA586" w:tentative="1">
      <w:start w:val="1"/>
      <w:numFmt w:val="bullet"/>
      <w:lvlText w:val="•"/>
      <w:lvlJc w:val="left"/>
      <w:pPr>
        <w:tabs>
          <w:tab w:val="num" w:pos="5760"/>
        </w:tabs>
        <w:ind w:left="5760" w:hanging="360"/>
      </w:pPr>
      <w:rPr>
        <w:rFonts w:ascii="Arial" w:hAnsi="Arial" w:hint="default"/>
      </w:rPr>
    </w:lvl>
    <w:lvl w:ilvl="8" w:tplc="8EFE515A" w:tentative="1">
      <w:start w:val="1"/>
      <w:numFmt w:val="bullet"/>
      <w:lvlText w:val="•"/>
      <w:lvlJc w:val="left"/>
      <w:pPr>
        <w:tabs>
          <w:tab w:val="num" w:pos="6480"/>
        </w:tabs>
        <w:ind w:left="6480" w:hanging="360"/>
      </w:pPr>
      <w:rPr>
        <w:rFonts w:ascii="Arial" w:hAnsi="Arial" w:hint="default"/>
      </w:rPr>
    </w:lvl>
  </w:abstractNum>
  <w:abstractNum w:abstractNumId="32">
    <w:nsid w:val="530116F8"/>
    <w:multiLevelType w:val="hybridMultilevel"/>
    <w:tmpl w:val="AC6E76A4"/>
    <w:lvl w:ilvl="0" w:tplc="F5AEB68C">
      <w:start w:val="24"/>
      <w:numFmt w:val="bullet"/>
      <w:lvlText w:val="-"/>
      <w:lvlJc w:val="left"/>
      <w:pPr>
        <w:ind w:left="432" w:hanging="360"/>
      </w:pPr>
      <w:rPr>
        <w:rFonts w:ascii="Times New Roman" w:eastAsia="Calibri"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3">
    <w:nsid w:val="57504DB3"/>
    <w:multiLevelType w:val="hybridMultilevel"/>
    <w:tmpl w:val="2E1A1140"/>
    <w:lvl w:ilvl="0" w:tplc="0419000D">
      <w:start w:val="1"/>
      <w:numFmt w:val="bullet"/>
      <w:lvlText w:val=""/>
      <w:lvlJc w:val="left"/>
      <w:pPr>
        <w:ind w:left="927" w:hanging="360"/>
      </w:pPr>
      <w:rPr>
        <w:rFonts w:ascii="Wingdings" w:hAnsi="Wingdings" w:hint="default"/>
        <w:color w:val="auto"/>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34">
    <w:nsid w:val="57D8329B"/>
    <w:multiLevelType w:val="hybridMultilevel"/>
    <w:tmpl w:val="1FE633D2"/>
    <w:lvl w:ilvl="0" w:tplc="5F92CC8E">
      <w:start w:val="1"/>
      <w:numFmt w:val="bullet"/>
      <w:lvlText w:val=""/>
      <w:lvlJc w:val="left"/>
      <w:pPr>
        <w:tabs>
          <w:tab w:val="num" w:pos="720"/>
        </w:tabs>
        <w:ind w:left="720" w:hanging="360"/>
      </w:pPr>
      <w:rPr>
        <w:rFonts w:ascii="Wingdings" w:hAnsi="Wingdings" w:hint="default"/>
      </w:rPr>
    </w:lvl>
    <w:lvl w:ilvl="1" w:tplc="FFB69992" w:tentative="1">
      <w:start w:val="1"/>
      <w:numFmt w:val="bullet"/>
      <w:lvlText w:val=""/>
      <w:lvlJc w:val="left"/>
      <w:pPr>
        <w:tabs>
          <w:tab w:val="num" w:pos="1440"/>
        </w:tabs>
        <w:ind w:left="1440" w:hanging="360"/>
      </w:pPr>
      <w:rPr>
        <w:rFonts w:ascii="Wingdings" w:hAnsi="Wingdings" w:hint="default"/>
      </w:rPr>
    </w:lvl>
    <w:lvl w:ilvl="2" w:tplc="12C2EEB6" w:tentative="1">
      <w:start w:val="1"/>
      <w:numFmt w:val="bullet"/>
      <w:lvlText w:val=""/>
      <w:lvlJc w:val="left"/>
      <w:pPr>
        <w:tabs>
          <w:tab w:val="num" w:pos="2160"/>
        </w:tabs>
        <w:ind w:left="2160" w:hanging="360"/>
      </w:pPr>
      <w:rPr>
        <w:rFonts w:ascii="Wingdings" w:hAnsi="Wingdings" w:hint="default"/>
      </w:rPr>
    </w:lvl>
    <w:lvl w:ilvl="3" w:tplc="41585B32" w:tentative="1">
      <w:start w:val="1"/>
      <w:numFmt w:val="bullet"/>
      <w:lvlText w:val=""/>
      <w:lvlJc w:val="left"/>
      <w:pPr>
        <w:tabs>
          <w:tab w:val="num" w:pos="2880"/>
        </w:tabs>
        <w:ind w:left="2880" w:hanging="360"/>
      </w:pPr>
      <w:rPr>
        <w:rFonts w:ascii="Wingdings" w:hAnsi="Wingdings" w:hint="default"/>
      </w:rPr>
    </w:lvl>
    <w:lvl w:ilvl="4" w:tplc="E9A05D38" w:tentative="1">
      <w:start w:val="1"/>
      <w:numFmt w:val="bullet"/>
      <w:lvlText w:val=""/>
      <w:lvlJc w:val="left"/>
      <w:pPr>
        <w:tabs>
          <w:tab w:val="num" w:pos="3600"/>
        </w:tabs>
        <w:ind w:left="3600" w:hanging="360"/>
      </w:pPr>
      <w:rPr>
        <w:rFonts w:ascii="Wingdings" w:hAnsi="Wingdings" w:hint="default"/>
      </w:rPr>
    </w:lvl>
    <w:lvl w:ilvl="5" w:tplc="A02C2F08" w:tentative="1">
      <w:start w:val="1"/>
      <w:numFmt w:val="bullet"/>
      <w:lvlText w:val=""/>
      <w:lvlJc w:val="left"/>
      <w:pPr>
        <w:tabs>
          <w:tab w:val="num" w:pos="4320"/>
        </w:tabs>
        <w:ind w:left="4320" w:hanging="360"/>
      </w:pPr>
      <w:rPr>
        <w:rFonts w:ascii="Wingdings" w:hAnsi="Wingdings" w:hint="default"/>
      </w:rPr>
    </w:lvl>
    <w:lvl w:ilvl="6" w:tplc="A19E95A4" w:tentative="1">
      <w:start w:val="1"/>
      <w:numFmt w:val="bullet"/>
      <w:lvlText w:val=""/>
      <w:lvlJc w:val="left"/>
      <w:pPr>
        <w:tabs>
          <w:tab w:val="num" w:pos="5040"/>
        </w:tabs>
        <w:ind w:left="5040" w:hanging="360"/>
      </w:pPr>
      <w:rPr>
        <w:rFonts w:ascii="Wingdings" w:hAnsi="Wingdings" w:hint="default"/>
      </w:rPr>
    </w:lvl>
    <w:lvl w:ilvl="7" w:tplc="225EF41C" w:tentative="1">
      <w:start w:val="1"/>
      <w:numFmt w:val="bullet"/>
      <w:lvlText w:val=""/>
      <w:lvlJc w:val="left"/>
      <w:pPr>
        <w:tabs>
          <w:tab w:val="num" w:pos="5760"/>
        </w:tabs>
        <w:ind w:left="5760" w:hanging="360"/>
      </w:pPr>
      <w:rPr>
        <w:rFonts w:ascii="Wingdings" w:hAnsi="Wingdings" w:hint="default"/>
      </w:rPr>
    </w:lvl>
    <w:lvl w:ilvl="8" w:tplc="566E53D0" w:tentative="1">
      <w:start w:val="1"/>
      <w:numFmt w:val="bullet"/>
      <w:lvlText w:val=""/>
      <w:lvlJc w:val="left"/>
      <w:pPr>
        <w:tabs>
          <w:tab w:val="num" w:pos="6480"/>
        </w:tabs>
        <w:ind w:left="6480" w:hanging="360"/>
      </w:pPr>
      <w:rPr>
        <w:rFonts w:ascii="Wingdings" w:hAnsi="Wingdings" w:hint="default"/>
      </w:rPr>
    </w:lvl>
  </w:abstractNum>
  <w:abstractNum w:abstractNumId="35">
    <w:nsid w:val="5963727F"/>
    <w:multiLevelType w:val="hybridMultilevel"/>
    <w:tmpl w:val="A842961A"/>
    <w:lvl w:ilvl="0" w:tplc="0419000D">
      <w:start w:val="1"/>
      <w:numFmt w:val="bullet"/>
      <w:lvlText w:val=""/>
      <w:lvlJc w:val="left"/>
      <w:pPr>
        <w:ind w:left="1428" w:hanging="360"/>
      </w:pPr>
      <w:rPr>
        <w:rFonts w:ascii="Wingdings" w:hAnsi="Wingdings"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36">
    <w:nsid w:val="5D7219A7"/>
    <w:multiLevelType w:val="hybridMultilevel"/>
    <w:tmpl w:val="BCC208AA"/>
    <w:lvl w:ilvl="0" w:tplc="0419000D">
      <w:start w:val="1"/>
      <w:numFmt w:val="bullet"/>
      <w:lvlText w:val=""/>
      <w:lvlJc w:val="left"/>
      <w:pPr>
        <w:ind w:left="1287" w:hanging="360"/>
      </w:pPr>
      <w:rPr>
        <w:rFonts w:ascii="Wingdings" w:hAnsi="Wingdings" w:hint="default"/>
      </w:rPr>
    </w:lvl>
    <w:lvl w:ilvl="1" w:tplc="0419000D">
      <w:start w:val="1"/>
      <w:numFmt w:val="bullet"/>
      <w:lvlText w:val=""/>
      <w:lvlJc w:val="left"/>
      <w:pPr>
        <w:ind w:left="2007" w:hanging="360"/>
      </w:pPr>
      <w:rPr>
        <w:rFonts w:ascii="Wingdings" w:hAnsi="Wingdings"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nsid w:val="64CF1631"/>
    <w:multiLevelType w:val="hybridMultilevel"/>
    <w:tmpl w:val="F382519E"/>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nsid w:val="65216696"/>
    <w:multiLevelType w:val="hybridMultilevel"/>
    <w:tmpl w:val="9B964326"/>
    <w:lvl w:ilvl="0" w:tplc="0419000D">
      <w:start w:val="1"/>
      <w:numFmt w:val="bullet"/>
      <w:lvlText w:val=""/>
      <w:lvlJc w:val="left"/>
      <w:pPr>
        <w:ind w:left="1069" w:hanging="360"/>
      </w:pPr>
      <w:rPr>
        <w:rFonts w:ascii="Wingdings" w:hAnsi="Wingdings" w:hint="default"/>
      </w:rPr>
    </w:lvl>
    <w:lvl w:ilvl="1" w:tplc="04190003">
      <w:start w:val="1"/>
      <w:numFmt w:val="bullet"/>
      <w:lvlText w:val="o"/>
      <w:lvlJc w:val="left"/>
      <w:pPr>
        <w:ind w:left="1789" w:hanging="360"/>
      </w:pPr>
      <w:rPr>
        <w:rFonts w:ascii="Courier New" w:hAnsi="Courier New" w:cs="Times New Roman"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Times New Roman"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Times New Roman" w:hint="default"/>
      </w:rPr>
    </w:lvl>
    <w:lvl w:ilvl="8" w:tplc="04190005">
      <w:start w:val="1"/>
      <w:numFmt w:val="bullet"/>
      <w:lvlText w:val=""/>
      <w:lvlJc w:val="left"/>
      <w:pPr>
        <w:ind w:left="6829" w:hanging="360"/>
      </w:pPr>
      <w:rPr>
        <w:rFonts w:ascii="Wingdings" w:hAnsi="Wingdings" w:hint="default"/>
      </w:rPr>
    </w:lvl>
  </w:abstractNum>
  <w:abstractNum w:abstractNumId="39">
    <w:nsid w:val="66517BBE"/>
    <w:multiLevelType w:val="hybridMultilevel"/>
    <w:tmpl w:val="0EA40BE6"/>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nsid w:val="70680A8A"/>
    <w:multiLevelType w:val="hybridMultilevel"/>
    <w:tmpl w:val="0C64A70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745370C8"/>
    <w:multiLevelType w:val="hybridMultilevel"/>
    <w:tmpl w:val="FFFFFFFF"/>
    <w:styleLink w:val="1"/>
    <w:lvl w:ilvl="0" w:tplc="07AA5540">
      <w:start w:val="1"/>
      <w:numFmt w:val="bullet"/>
      <w:lvlText w:val="-"/>
      <w:lvlJc w:val="left"/>
      <w:pPr>
        <w:tabs>
          <w:tab w:val="num" w:pos="708"/>
        </w:tabs>
        <w:ind w:left="720" w:hanging="360"/>
      </w:pPr>
      <w:rPr>
        <w:rFonts w:ascii="Times New Roman" w:eastAsia="Times New Roman" w:hAnsi="Times New Roman"/>
        <w:b w:val="0"/>
        <w:i w:val="0"/>
        <w:caps w:val="0"/>
        <w:smallCaps w:val="0"/>
        <w:strike w:val="0"/>
        <w:dstrike w:val="0"/>
        <w:outline w:val="0"/>
        <w:emboss w:val="0"/>
        <w:imprint w:val="0"/>
        <w:spacing w:val="0"/>
        <w:w w:val="100"/>
        <w:kern w:val="0"/>
        <w:position w:val="0"/>
        <w:vertAlign w:val="baseline"/>
      </w:rPr>
    </w:lvl>
    <w:lvl w:ilvl="1" w:tplc="DADE08C0">
      <w:start w:val="1"/>
      <w:numFmt w:val="bullet"/>
      <w:lvlText w:val="o"/>
      <w:lvlJc w:val="left"/>
      <w:pPr>
        <w:tabs>
          <w:tab w:val="num" w:pos="1416"/>
        </w:tabs>
        <w:ind w:left="1428" w:hanging="348"/>
      </w:pPr>
      <w:rPr>
        <w:rFonts w:ascii="Times New Roman" w:eastAsia="Times New Roman" w:hAnsi="Times New Roman"/>
        <w:b w:val="0"/>
        <w:i w:val="0"/>
        <w:caps w:val="0"/>
        <w:smallCaps w:val="0"/>
        <w:strike w:val="0"/>
        <w:dstrike w:val="0"/>
        <w:outline w:val="0"/>
        <w:emboss w:val="0"/>
        <w:imprint w:val="0"/>
        <w:spacing w:val="0"/>
        <w:w w:val="100"/>
        <w:kern w:val="0"/>
        <w:position w:val="0"/>
        <w:vertAlign w:val="baseline"/>
      </w:rPr>
    </w:lvl>
    <w:lvl w:ilvl="2" w:tplc="0624DDF6">
      <w:start w:val="1"/>
      <w:numFmt w:val="bullet"/>
      <w:lvlText w:val="▪"/>
      <w:lvlJc w:val="left"/>
      <w:pPr>
        <w:tabs>
          <w:tab w:val="num" w:pos="2124"/>
        </w:tabs>
        <w:ind w:left="2136" w:hanging="336"/>
      </w:pPr>
      <w:rPr>
        <w:rFonts w:ascii="Times New Roman" w:eastAsia="Times New Roman" w:hAnsi="Times New Roman"/>
        <w:b w:val="0"/>
        <w:i w:val="0"/>
        <w:caps w:val="0"/>
        <w:smallCaps w:val="0"/>
        <w:strike w:val="0"/>
        <w:dstrike w:val="0"/>
        <w:outline w:val="0"/>
        <w:emboss w:val="0"/>
        <w:imprint w:val="0"/>
        <w:spacing w:val="0"/>
        <w:w w:val="100"/>
        <w:kern w:val="0"/>
        <w:position w:val="0"/>
        <w:vertAlign w:val="baseline"/>
      </w:rPr>
    </w:lvl>
    <w:lvl w:ilvl="3" w:tplc="A9526082">
      <w:start w:val="1"/>
      <w:numFmt w:val="bullet"/>
      <w:lvlText w:val="•"/>
      <w:lvlJc w:val="left"/>
      <w:pPr>
        <w:tabs>
          <w:tab w:val="num" w:pos="2832"/>
        </w:tabs>
        <w:ind w:left="2844" w:hanging="324"/>
      </w:pPr>
      <w:rPr>
        <w:rFonts w:ascii="Times New Roman" w:eastAsia="Times New Roman" w:hAnsi="Times New Roman"/>
        <w:b w:val="0"/>
        <w:i w:val="0"/>
        <w:caps w:val="0"/>
        <w:smallCaps w:val="0"/>
        <w:strike w:val="0"/>
        <w:dstrike w:val="0"/>
        <w:outline w:val="0"/>
        <w:emboss w:val="0"/>
        <w:imprint w:val="0"/>
        <w:spacing w:val="0"/>
        <w:w w:val="100"/>
        <w:kern w:val="0"/>
        <w:position w:val="0"/>
        <w:vertAlign w:val="baseline"/>
      </w:rPr>
    </w:lvl>
    <w:lvl w:ilvl="4" w:tplc="F5820D42">
      <w:start w:val="1"/>
      <w:numFmt w:val="bullet"/>
      <w:lvlText w:val="o"/>
      <w:lvlJc w:val="left"/>
      <w:pPr>
        <w:tabs>
          <w:tab w:val="num" w:pos="3540"/>
        </w:tabs>
        <w:ind w:left="3552" w:hanging="312"/>
      </w:pPr>
      <w:rPr>
        <w:rFonts w:ascii="Times New Roman" w:eastAsia="Times New Roman" w:hAnsi="Times New Roman"/>
        <w:b w:val="0"/>
        <w:i w:val="0"/>
        <w:caps w:val="0"/>
        <w:smallCaps w:val="0"/>
        <w:strike w:val="0"/>
        <w:dstrike w:val="0"/>
        <w:outline w:val="0"/>
        <w:emboss w:val="0"/>
        <w:imprint w:val="0"/>
        <w:spacing w:val="0"/>
        <w:w w:val="100"/>
        <w:kern w:val="0"/>
        <w:position w:val="0"/>
        <w:vertAlign w:val="baseline"/>
      </w:rPr>
    </w:lvl>
    <w:lvl w:ilvl="5" w:tplc="2020F000">
      <w:start w:val="1"/>
      <w:numFmt w:val="bullet"/>
      <w:lvlText w:val="▪"/>
      <w:lvlJc w:val="left"/>
      <w:pPr>
        <w:tabs>
          <w:tab w:val="num" w:pos="4248"/>
        </w:tabs>
        <w:ind w:left="4260" w:hanging="300"/>
      </w:pPr>
      <w:rPr>
        <w:rFonts w:ascii="Times New Roman" w:eastAsia="Times New Roman" w:hAnsi="Times New Roman"/>
        <w:b w:val="0"/>
        <w:i w:val="0"/>
        <w:caps w:val="0"/>
        <w:smallCaps w:val="0"/>
        <w:strike w:val="0"/>
        <w:dstrike w:val="0"/>
        <w:outline w:val="0"/>
        <w:emboss w:val="0"/>
        <w:imprint w:val="0"/>
        <w:spacing w:val="0"/>
        <w:w w:val="100"/>
        <w:kern w:val="0"/>
        <w:position w:val="0"/>
        <w:vertAlign w:val="baseline"/>
      </w:rPr>
    </w:lvl>
    <w:lvl w:ilvl="6" w:tplc="DFC891EA">
      <w:start w:val="1"/>
      <w:numFmt w:val="bullet"/>
      <w:lvlText w:val="•"/>
      <w:lvlJc w:val="left"/>
      <w:pPr>
        <w:tabs>
          <w:tab w:val="num" w:pos="4956"/>
        </w:tabs>
        <w:ind w:left="4968" w:hanging="288"/>
      </w:pPr>
      <w:rPr>
        <w:rFonts w:ascii="Times New Roman" w:eastAsia="Times New Roman" w:hAnsi="Times New Roman"/>
        <w:b w:val="0"/>
        <w:i w:val="0"/>
        <w:caps w:val="0"/>
        <w:smallCaps w:val="0"/>
        <w:strike w:val="0"/>
        <w:dstrike w:val="0"/>
        <w:outline w:val="0"/>
        <w:emboss w:val="0"/>
        <w:imprint w:val="0"/>
        <w:spacing w:val="0"/>
        <w:w w:val="100"/>
        <w:kern w:val="0"/>
        <w:position w:val="0"/>
        <w:vertAlign w:val="baseline"/>
      </w:rPr>
    </w:lvl>
    <w:lvl w:ilvl="7" w:tplc="599AC7AC">
      <w:start w:val="1"/>
      <w:numFmt w:val="bullet"/>
      <w:lvlText w:val="o"/>
      <w:lvlJc w:val="left"/>
      <w:pPr>
        <w:tabs>
          <w:tab w:val="num" w:pos="5664"/>
        </w:tabs>
        <w:ind w:left="5676" w:hanging="276"/>
      </w:pPr>
      <w:rPr>
        <w:rFonts w:ascii="Times New Roman" w:eastAsia="Times New Roman" w:hAnsi="Times New Roman"/>
        <w:b w:val="0"/>
        <w:i w:val="0"/>
        <w:caps w:val="0"/>
        <w:smallCaps w:val="0"/>
        <w:strike w:val="0"/>
        <w:dstrike w:val="0"/>
        <w:outline w:val="0"/>
        <w:emboss w:val="0"/>
        <w:imprint w:val="0"/>
        <w:spacing w:val="0"/>
        <w:w w:val="100"/>
        <w:kern w:val="0"/>
        <w:position w:val="0"/>
        <w:vertAlign w:val="baseline"/>
      </w:rPr>
    </w:lvl>
    <w:lvl w:ilvl="8" w:tplc="BE020746">
      <w:start w:val="1"/>
      <w:numFmt w:val="bullet"/>
      <w:lvlText w:val="▪"/>
      <w:lvlJc w:val="left"/>
      <w:pPr>
        <w:tabs>
          <w:tab w:val="num" w:pos="6372"/>
        </w:tabs>
        <w:ind w:left="6384" w:hanging="264"/>
      </w:pPr>
      <w:rPr>
        <w:rFonts w:ascii="Times New Roman" w:eastAsia="Times New Roman" w:hAnsi="Times New Roman"/>
        <w:b w:val="0"/>
        <w:i w:val="0"/>
        <w:caps w:val="0"/>
        <w:smallCaps w:val="0"/>
        <w:strike w:val="0"/>
        <w:dstrike w:val="0"/>
        <w:outline w:val="0"/>
        <w:emboss w:val="0"/>
        <w:imprint w:val="0"/>
        <w:spacing w:val="0"/>
        <w:w w:val="100"/>
        <w:kern w:val="0"/>
        <w:position w:val="0"/>
        <w:vertAlign w:val="baseline"/>
      </w:rPr>
    </w:lvl>
  </w:abstractNum>
  <w:abstractNum w:abstractNumId="42">
    <w:nsid w:val="78F64BF7"/>
    <w:multiLevelType w:val="hybridMultilevel"/>
    <w:tmpl w:val="F732E7FC"/>
    <w:lvl w:ilvl="0" w:tplc="747A0F9C">
      <w:start w:val="1"/>
      <w:numFmt w:val="bullet"/>
      <w:lvlText w:val=""/>
      <w:lvlJc w:val="left"/>
      <w:pPr>
        <w:tabs>
          <w:tab w:val="num" w:pos="720"/>
        </w:tabs>
        <w:ind w:left="720" w:hanging="360"/>
      </w:pPr>
      <w:rPr>
        <w:rFonts w:ascii="Wingdings" w:hAnsi="Wingdings" w:hint="default"/>
      </w:rPr>
    </w:lvl>
    <w:lvl w:ilvl="1" w:tplc="36827D0C" w:tentative="1">
      <w:start w:val="1"/>
      <w:numFmt w:val="bullet"/>
      <w:lvlText w:val=""/>
      <w:lvlJc w:val="left"/>
      <w:pPr>
        <w:tabs>
          <w:tab w:val="num" w:pos="1440"/>
        </w:tabs>
        <w:ind w:left="1440" w:hanging="360"/>
      </w:pPr>
      <w:rPr>
        <w:rFonts w:ascii="Wingdings" w:hAnsi="Wingdings" w:hint="default"/>
      </w:rPr>
    </w:lvl>
    <w:lvl w:ilvl="2" w:tplc="9E1ADD86" w:tentative="1">
      <w:start w:val="1"/>
      <w:numFmt w:val="bullet"/>
      <w:lvlText w:val=""/>
      <w:lvlJc w:val="left"/>
      <w:pPr>
        <w:tabs>
          <w:tab w:val="num" w:pos="2160"/>
        </w:tabs>
        <w:ind w:left="2160" w:hanging="360"/>
      </w:pPr>
      <w:rPr>
        <w:rFonts w:ascii="Wingdings" w:hAnsi="Wingdings" w:hint="default"/>
      </w:rPr>
    </w:lvl>
    <w:lvl w:ilvl="3" w:tplc="082AAAB4" w:tentative="1">
      <w:start w:val="1"/>
      <w:numFmt w:val="bullet"/>
      <w:lvlText w:val=""/>
      <w:lvlJc w:val="left"/>
      <w:pPr>
        <w:tabs>
          <w:tab w:val="num" w:pos="2880"/>
        </w:tabs>
        <w:ind w:left="2880" w:hanging="360"/>
      </w:pPr>
      <w:rPr>
        <w:rFonts w:ascii="Wingdings" w:hAnsi="Wingdings" w:hint="default"/>
      </w:rPr>
    </w:lvl>
    <w:lvl w:ilvl="4" w:tplc="6D7A6BB8" w:tentative="1">
      <w:start w:val="1"/>
      <w:numFmt w:val="bullet"/>
      <w:lvlText w:val=""/>
      <w:lvlJc w:val="left"/>
      <w:pPr>
        <w:tabs>
          <w:tab w:val="num" w:pos="3600"/>
        </w:tabs>
        <w:ind w:left="3600" w:hanging="360"/>
      </w:pPr>
      <w:rPr>
        <w:rFonts w:ascii="Wingdings" w:hAnsi="Wingdings" w:hint="default"/>
      </w:rPr>
    </w:lvl>
    <w:lvl w:ilvl="5" w:tplc="0B5C0908" w:tentative="1">
      <w:start w:val="1"/>
      <w:numFmt w:val="bullet"/>
      <w:lvlText w:val=""/>
      <w:lvlJc w:val="left"/>
      <w:pPr>
        <w:tabs>
          <w:tab w:val="num" w:pos="4320"/>
        </w:tabs>
        <w:ind w:left="4320" w:hanging="360"/>
      </w:pPr>
      <w:rPr>
        <w:rFonts w:ascii="Wingdings" w:hAnsi="Wingdings" w:hint="default"/>
      </w:rPr>
    </w:lvl>
    <w:lvl w:ilvl="6" w:tplc="F7BA4308" w:tentative="1">
      <w:start w:val="1"/>
      <w:numFmt w:val="bullet"/>
      <w:lvlText w:val=""/>
      <w:lvlJc w:val="left"/>
      <w:pPr>
        <w:tabs>
          <w:tab w:val="num" w:pos="5040"/>
        </w:tabs>
        <w:ind w:left="5040" w:hanging="360"/>
      </w:pPr>
      <w:rPr>
        <w:rFonts w:ascii="Wingdings" w:hAnsi="Wingdings" w:hint="default"/>
      </w:rPr>
    </w:lvl>
    <w:lvl w:ilvl="7" w:tplc="1A08EBC4" w:tentative="1">
      <w:start w:val="1"/>
      <w:numFmt w:val="bullet"/>
      <w:lvlText w:val=""/>
      <w:lvlJc w:val="left"/>
      <w:pPr>
        <w:tabs>
          <w:tab w:val="num" w:pos="5760"/>
        </w:tabs>
        <w:ind w:left="5760" w:hanging="360"/>
      </w:pPr>
      <w:rPr>
        <w:rFonts w:ascii="Wingdings" w:hAnsi="Wingdings" w:hint="default"/>
      </w:rPr>
    </w:lvl>
    <w:lvl w:ilvl="8" w:tplc="81982AD6" w:tentative="1">
      <w:start w:val="1"/>
      <w:numFmt w:val="bullet"/>
      <w:lvlText w:val=""/>
      <w:lvlJc w:val="left"/>
      <w:pPr>
        <w:tabs>
          <w:tab w:val="num" w:pos="6480"/>
        </w:tabs>
        <w:ind w:left="6480" w:hanging="360"/>
      </w:pPr>
      <w:rPr>
        <w:rFonts w:ascii="Wingdings" w:hAnsi="Wingdings" w:hint="default"/>
      </w:rPr>
    </w:lvl>
  </w:abstractNum>
  <w:abstractNum w:abstractNumId="43">
    <w:nsid w:val="7A2109EC"/>
    <w:multiLevelType w:val="hybridMultilevel"/>
    <w:tmpl w:val="B07E6D32"/>
    <w:lvl w:ilvl="0" w:tplc="6F1E5804">
      <w:start w:val="1"/>
      <w:numFmt w:val="bullet"/>
      <w:lvlText w:val=""/>
      <w:lvlJc w:val="left"/>
      <w:pPr>
        <w:tabs>
          <w:tab w:val="num" w:pos="720"/>
        </w:tabs>
        <w:ind w:left="720" w:hanging="360"/>
      </w:pPr>
      <w:rPr>
        <w:rFonts w:ascii="Wingdings" w:hAnsi="Wingdings" w:hint="default"/>
      </w:rPr>
    </w:lvl>
    <w:lvl w:ilvl="1" w:tplc="06DA55DE" w:tentative="1">
      <w:start w:val="1"/>
      <w:numFmt w:val="bullet"/>
      <w:lvlText w:val=""/>
      <w:lvlJc w:val="left"/>
      <w:pPr>
        <w:tabs>
          <w:tab w:val="num" w:pos="1440"/>
        </w:tabs>
        <w:ind w:left="1440" w:hanging="360"/>
      </w:pPr>
      <w:rPr>
        <w:rFonts w:ascii="Wingdings" w:hAnsi="Wingdings" w:hint="default"/>
      </w:rPr>
    </w:lvl>
    <w:lvl w:ilvl="2" w:tplc="82F8E24A" w:tentative="1">
      <w:start w:val="1"/>
      <w:numFmt w:val="bullet"/>
      <w:lvlText w:val=""/>
      <w:lvlJc w:val="left"/>
      <w:pPr>
        <w:tabs>
          <w:tab w:val="num" w:pos="2160"/>
        </w:tabs>
        <w:ind w:left="2160" w:hanging="360"/>
      </w:pPr>
      <w:rPr>
        <w:rFonts w:ascii="Wingdings" w:hAnsi="Wingdings" w:hint="default"/>
      </w:rPr>
    </w:lvl>
    <w:lvl w:ilvl="3" w:tplc="ECD069CE" w:tentative="1">
      <w:start w:val="1"/>
      <w:numFmt w:val="bullet"/>
      <w:lvlText w:val=""/>
      <w:lvlJc w:val="left"/>
      <w:pPr>
        <w:tabs>
          <w:tab w:val="num" w:pos="2880"/>
        </w:tabs>
        <w:ind w:left="2880" w:hanging="360"/>
      </w:pPr>
      <w:rPr>
        <w:rFonts w:ascii="Wingdings" w:hAnsi="Wingdings" w:hint="default"/>
      </w:rPr>
    </w:lvl>
    <w:lvl w:ilvl="4" w:tplc="68027336" w:tentative="1">
      <w:start w:val="1"/>
      <w:numFmt w:val="bullet"/>
      <w:lvlText w:val=""/>
      <w:lvlJc w:val="left"/>
      <w:pPr>
        <w:tabs>
          <w:tab w:val="num" w:pos="3600"/>
        </w:tabs>
        <w:ind w:left="3600" w:hanging="360"/>
      </w:pPr>
      <w:rPr>
        <w:rFonts w:ascii="Wingdings" w:hAnsi="Wingdings" w:hint="default"/>
      </w:rPr>
    </w:lvl>
    <w:lvl w:ilvl="5" w:tplc="3BD83858" w:tentative="1">
      <w:start w:val="1"/>
      <w:numFmt w:val="bullet"/>
      <w:lvlText w:val=""/>
      <w:lvlJc w:val="left"/>
      <w:pPr>
        <w:tabs>
          <w:tab w:val="num" w:pos="4320"/>
        </w:tabs>
        <w:ind w:left="4320" w:hanging="360"/>
      </w:pPr>
      <w:rPr>
        <w:rFonts w:ascii="Wingdings" w:hAnsi="Wingdings" w:hint="default"/>
      </w:rPr>
    </w:lvl>
    <w:lvl w:ilvl="6" w:tplc="DC1231D2" w:tentative="1">
      <w:start w:val="1"/>
      <w:numFmt w:val="bullet"/>
      <w:lvlText w:val=""/>
      <w:lvlJc w:val="left"/>
      <w:pPr>
        <w:tabs>
          <w:tab w:val="num" w:pos="5040"/>
        </w:tabs>
        <w:ind w:left="5040" w:hanging="360"/>
      </w:pPr>
      <w:rPr>
        <w:rFonts w:ascii="Wingdings" w:hAnsi="Wingdings" w:hint="default"/>
      </w:rPr>
    </w:lvl>
    <w:lvl w:ilvl="7" w:tplc="8A52119E" w:tentative="1">
      <w:start w:val="1"/>
      <w:numFmt w:val="bullet"/>
      <w:lvlText w:val=""/>
      <w:lvlJc w:val="left"/>
      <w:pPr>
        <w:tabs>
          <w:tab w:val="num" w:pos="5760"/>
        </w:tabs>
        <w:ind w:left="5760" w:hanging="360"/>
      </w:pPr>
      <w:rPr>
        <w:rFonts w:ascii="Wingdings" w:hAnsi="Wingdings" w:hint="default"/>
      </w:rPr>
    </w:lvl>
    <w:lvl w:ilvl="8" w:tplc="47EC87A6"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39"/>
  </w:num>
  <w:num w:numId="3">
    <w:abstractNumId w:val="37"/>
  </w:num>
  <w:num w:numId="4">
    <w:abstractNumId w:val="21"/>
  </w:num>
  <w:num w:numId="5">
    <w:abstractNumId w:val="26"/>
  </w:num>
  <w:num w:numId="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
  </w:num>
  <w:num w:numId="8">
    <w:abstractNumId w:val="22"/>
  </w:num>
  <w:num w:numId="9">
    <w:abstractNumId w:val="1"/>
  </w:num>
  <w:num w:numId="10">
    <w:abstractNumId w:val="9"/>
  </w:num>
  <w:num w:numId="11">
    <w:abstractNumId w:val="41"/>
  </w:num>
  <w:num w:numId="12">
    <w:abstractNumId w:val="27"/>
  </w:num>
  <w:num w:numId="13">
    <w:abstractNumId w:val="6"/>
  </w:num>
  <w:num w:numId="14">
    <w:abstractNumId w:val="5"/>
  </w:num>
  <w:num w:numId="15">
    <w:abstractNumId w:val="4"/>
  </w:num>
  <w:num w:numId="16">
    <w:abstractNumId w:val="19"/>
  </w:num>
  <w:num w:numId="17">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
  </w:num>
  <w:num w:numId="19">
    <w:abstractNumId w:val="16"/>
  </w:num>
  <w:num w:numId="20">
    <w:abstractNumId w:val="38"/>
  </w:num>
  <w:num w:numId="21">
    <w:abstractNumId w:val="12"/>
  </w:num>
  <w:num w:numId="22">
    <w:abstractNumId w:val="31"/>
  </w:num>
  <w:num w:numId="23">
    <w:abstractNumId w:val="20"/>
  </w:num>
  <w:num w:numId="24">
    <w:abstractNumId w:val="25"/>
  </w:num>
  <w:num w:numId="25">
    <w:abstractNumId w:val="35"/>
  </w:num>
  <w:num w:numId="26">
    <w:abstractNumId w:val="8"/>
  </w:num>
  <w:num w:numId="27">
    <w:abstractNumId w:val="2"/>
  </w:num>
  <w:num w:numId="28">
    <w:abstractNumId w:val="15"/>
  </w:num>
  <w:num w:numId="29">
    <w:abstractNumId w:val="14"/>
  </w:num>
  <w:num w:numId="30">
    <w:abstractNumId w:val="33"/>
  </w:num>
  <w:num w:numId="31">
    <w:abstractNumId w:val="17"/>
  </w:num>
  <w:num w:numId="32">
    <w:abstractNumId w:val="29"/>
  </w:num>
  <w:num w:numId="33">
    <w:abstractNumId w:val="23"/>
  </w:num>
  <w:num w:numId="34">
    <w:abstractNumId w:val="18"/>
  </w:num>
  <w:num w:numId="35">
    <w:abstractNumId w:val="30"/>
  </w:num>
  <w:num w:numId="36">
    <w:abstractNumId w:val="36"/>
  </w:num>
  <w:num w:numId="37">
    <w:abstractNumId w:val="7"/>
  </w:num>
  <w:num w:numId="38">
    <w:abstractNumId w:val="40"/>
  </w:num>
  <w:num w:numId="39">
    <w:abstractNumId w:val="11"/>
  </w:num>
  <w:num w:numId="40">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2"/>
  </w:num>
  <w:num w:numId="42">
    <w:abstractNumId w:val="10"/>
  </w:num>
  <w:num w:numId="43">
    <w:abstractNumId w:val="34"/>
  </w:num>
  <w:num w:numId="44">
    <w:abstractNumId w:val="43"/>
  </w:num>
  <w:numIdMacAtCleanup w:val="3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hdrShapeDefaults>
    <o:shapedefaults v:ext="edit" spidmax="5122"/>
  </w:hdrShapeDefaults>
  <w:footnotePr>
    <w:footnote w:id="0"/>
    <w:footnote w:id="1"/>
  </w:footnotePr>
  <w:endnotePr>
    <w:endnote w:id="0"/>
    <w:endnote w:id="1"/>
  </w:endnotePr>
  <w:compat/>
  <w:rsids>
    <w:rsidRoot w:val="008C2A8F"/>
    <w:rsid w:val="00003332"/>
    <w:rsid w:val="00003FAC"/>
    <w:rsid w:val="00014B58"/>
    <w:rsid w:val="00016987"/>
    <w:rsid w:val="00023A52"/>
    <w:rsid w:val="00030251"/>
    <w:rsid w:val="00030617"/>
    <w:rsid w:val="00033A46"/>
    <w:rsid w:val="00035688"/>
    <w:rsid w:val="00036A9E"/>
    <w:rsid w:val="00041D75"/>
    <w:rsid w:val="00053A51"/>
    <w:rsid w:val="00053E9C"/>
    <w:rsid w:val="00054605"/>
    <w:rsid w:val="000551E1"/>
    <w:rsid w:val="00057C77"/>
    <w:rsid w:val="00065417"/>
    <w:rsid w:val="00067961"/>
    <w:rsid w:val="00077B43"/>
    <w:rsid w:val="0008589C"/>
    <w:rsid w:val="0009748D"/>
    <w:rsid w:val="000A029D"/>
    <w:rsid w:val="000A1814"/>
    <w:rsid w:val="000A6156"/>
    <w:rsid w:val="000B48A3"/>
    <w:rsid w:val="000C0127"/>
    <w:rsid w:val="000C22B8"/>
    <w:rsid w:val="000C6F66"/>
    <w:rsid w:val="000D0001"/>
    <w:rsid w:val="000D1B46"/>
    <w:rsid w:val="000D3F95"/>
    <w:rsid w:val="000E0D65"/>
    <w:rsid w:val="000E27FB"/>
    <w:rsid w:val="000F312B"/>
    <w:rsid w:val="000F3A98"/>
    <w:rsid w:val="000F3F1E"/>
    <w:rsid w:val="000F55E6"/>
    <w:rsid w:val="00102BC3"/>
    <w:rsid w:val="0010586C"/>
    <w:rsid w:val="00106BB2"/>
    <w:rsid w:val="00110F2F"/>
    <w:rsid w:val="00113625"/>
    <w:rsid w:val="00113906"/>
    <w:rsid w:val="00121F7E"/>
    <w:rsid w:val="001250CB"/>
    <w:rsid w:val="00125C0F"/>
    <w:rsid w:val="0012640F"/>
    <w:rsid w:val="001312BA"/>
    <w:rsid w:val="001346C9"/>
    <w:rsid w:val="001371E8"/>
    <w:rsid w:val="00137EC0"/>
    <w:rsid w:val="0014125E"/>
    <w:rsid w:val="00141750"/>
    <w:rsid w:val="001469CE"/>
    <w:rsid w:val="00152CB3"/>
    <w:rsid w:val="00154798"/>
    <w:rsid w:val="0016036C"/>
    <w:rsid w:val="00160562"/>
    <w:rsid w:val="00161C02"/>
    <w:rsid w:val="0016377B"/>
    <w:rsid w:val="00165F1D"/>
    <w:rsid w:val="00166DE1"/>
    <w:rsid w:val="001718AC"/>
    <w:rsid w:val="0017191C"/>
    <w:rsid w:val="00183BA1"/>
    <w:rsid w:val="00192281"/>
    <w:rsid w:val="001959CA"/>
    <w:rsid w:val="00196ED7"/>
    <w:rsid w:val="0019795C"/>
    <w:rsid w:val="001A09D3"/>
    <w:rsid w:val="001A1AC5"/>
    <w:rsid w:val="001A1CCE"/>
    <w:rsid w:val="001A37AE"/>
    <w:rsid w:val="001A4C8D"/>
    <w:rsid w:val="001C73CE"/>
    <w:rsid w:val="001D2E49"/>
    <w:rsid w:val="001D7107"/>
    <w:rsid w:val="001E008A"/>
    <w:rsid w:val="001E5246"/>
    <w:rsid w:val="001E609D"/>
    <w:rsid w:val="001E7309"/>
    <w:rsid w:val="00201F1F"/>
    <w:rsid w:val="00207A8C"/>
    <w:rsid w:val="0021136D"/>
    <w:rsid w:val="00212A45"/>
    <w:rsid w:val="00230138"/>
    <w:rsid w:val="00231C7B"/>
    <w:rsid w:val="0023440D"/>
    <w:rsid w:val="002401C3"/>
    <w:rsid w:val="0024136E"/>
    <w:rsid w:val="00244488"/>
    <w:rsid w:val="002444F5"/>
    <w:rsid w:val="00250357"/>
    <w:rsid w:val="00250567"/>
    <w:rsid w:val="002516FF"/>
    <w:rsid w:val="00256005"/>
    <w:rsid w:val="00260500"/>
    <w:rsid w:val="002617B2"/>
    <w:rsid w:val="002842B0"/>
    <w:rsid w:val="002861BB"/>
    <w:rsid w:val="00286E65"/>
    <w:rsid w:val="002872B9"/>
    <w:rsid w:val="00287883"/>
    <w:rsid w:val="002904DA"/>
    <w:rsid w:val="002936AC"/>
    <w:rsid w:val="00294536"/>
    <w:rsid w:val="00295DDC"/>
    <w:rsid w:val="002A2411"/>
    <w:rsid w:val="002A6141"/>
    <w:rsid w:val="002B10BB"/>
    <w:rsid w:val="002B58BE"/>
    <w:rsid w:val="002C0D4E"/>
    <w:rsid w:val="002D4658"/>
    <w:rsid w:val="002D4FA6"/>
    <w:rsid w:val="002E41DE"/>
    <w:rsid w:val="002F14F2"/>
    <w:rsid w:val="002F5EC9"/>
    <w:rsid w:val="002F5FDC"/>
    <w:rsid w:val="002F6232"/>
    <w:rsid w:val="00300BE9"/>
    <w:rsid w:val="00306267"/>
    <w:rsid w:val="00312ACA"/>
    <w:rsid w:val="00314793"/>
    <w:rsid w:val="00315913"/>
    <w:rsid w:val="0032077B"/>
    <w:rsid w:val="00322CFC"/>
    <w:rsid w:val="0032524D"/>
    <w:rsid w:val="003257BE"/>
    <w:rsid w:val="00330595"/>
    <w:rsid w:val="00334973"/>
    <w:rsid w:val="00342992"/>
    <w:rsid w:val="003434D2"/>
    <w:rsid w:val="003436F6"/>
    <w:rsid w:val="00343CCE"/>
    <w:rsid w:val="0034438C"/>
    <w:rsid w:val="00347159"/>
    <w:rsid w:val="003553AC"/>
    <w:rsid w:val="0036524C"/>
    <w:rsid w:val="00373024"/>
    <w:rsid w:val="00376EC9"/>
    <w:rsid w:val="003774A3"/>
    <w:rsid w:val="00377E7A"/>
    <w:rsid w:val="00381D80"/>
    <w:rsid w:val="00391256"/>
    <w:rsid w:val="003918F7"/>
    <w:rsid w:val="00395086"/>
    <w:rsid w:val="00396B1A"/>
    <w:rsid w:val="00397273"/>
    <w:rsid w:val="003A2C13"/>
    <w:rsid w:val="003A3F76"/>
    <w:rsid w:val="003A758B"/>
    <w:rsid w:val="003C2E90"/>
    <w:rsid w:val="003D07DE"/>
    <w:rsid w:val="003D45F9"/>
    <w:rsid w:val="003D571B"/>
    <w:rsid w:val="003E2B09"/>
    <w:rsid w:val="003E2DC1"/>
    <w:rsid w:val="003E4D92"/>
    <w:rsid w:val="003E4ECC"/>
    <w:rsid w:val="003E7B1A"/>
    <w:rsid w:val="003F09A4"/>
    <w:rsid w:val="003F174C"/>
    <w:rsid w:val="003F41E6"/>
    <w:rsid w:val="003F436A"/>
    <w:rsid w:val="004001B9"/>
    <w:rsid w:val="00403597"/>
    <w:rsid w:val="0040654A"/>
    <w:rsid w:val="00427274"/>
    <w:rsid w:val="00430042"/>
    <w:rsid w:val="00430BF7"/>
    <w:rsid w:val="00441A87"/>
    <w:rsid w:val="00442C66"/>
    <w:rsid w:val="0045778D"/>
    <w:rsid w:val="00462AD0"/>
    <w:rsid w:val="00464CB3"/>
    <w:rsid w:val="00466F67"/>
    <w:rsid w:val="00471BAE"/>
    <w:rsid w:val="00472E11"/>
    <w:rsid w:val="00473396"/>
    <w:rsid w:val="00476AD2"/>
    <w:rsid w:val="00477D04"/>
    <w:rsid w:val="004805EF"/>
    <w:rsid w:val="00480AC7"/>
    <w:rsid w:val="0048299C"/>
    <w:rsid w:val="00484B25"/>
    <w:rsid w:val="00485095"/>
    <w:rsid w:val="00485349"/>
    <w:rsid w:val="00494831"/>
    <w:rsid w:val="00495788"/>
    <w:rsid w:val="00497D47"/>
    <w:rsid w:val="004A1625"/>
    <w:rsid w:val="004A3880"/>
    <w:rsid w:val="004A4541"/>
    <w:rsid w:val="004A5EF5"/>
    <w:rsid w:val="004B17E0"/>
    <w:rsid w:val="004B1BED"/>
    <w:rsid w:val="004B2072"/>
    <w:rsid w:val="004B3605"/>
    <w:rsid w:val="004B6209"/>
    <w:rsid w:val="004C4A87"/>
    <w:rsid w:val="004D2A1F"/>
    <w:rsid w:val="004D58E0"/>
    <w:rsid w:val="004E715B"/>
    <w:rsid w:val="004F0571"/>
    <w:rsid w:val="004F05F1"/>
    <w:rsid w:val="004F3611"/>
    <w:rsid w:val="004F5B8E"/>
    <w:rsid w:val="0050088A"/>
    <w:rsid w:val="00503A92"/>
    <w:rsid w:val="00510441"/>
    <w:rsid w:val="005158E6"/>
    <w:rsid w:val="0052466A"/>
    <w:rsid w:val="00526176"/>
    <w:rsid w:val="00531669"/>
    <w:rsid w:val="0053221B"/>
    <w:rsid w:val="0053524E"/>
    <w:rsid w:val="00537164"/>
    <w:rsid w:val="0054130B"/>
    <w:rsid w:val="00541A63"/>
    <w:rsid w:val="0054202F"/>
    <w:rsid w:val="0054373B"/>
    <w:rsid w:val="00555B6D"/>
    <w:rsid w:val="00561441"/>
    <w:rsid w:val="00577D71"/>
    <w:rsid w:val="0059799E"/>
    <w:rsid w:val="005A4A96"/>
    <w:rsid w:val="005A691C"/>
    <w:rsid w:val="005B5066"/>
    <w:rsid w:val="005C0590"/>
    <w:rsid w:val="005C2989"/>
    <w:rsid w:val="005C7AB6"/>
    <w:rsid w:val="005C7F42"/>
    <w:rsid w:val="005E076F"/>
    <w:rsid w:val="005E2470"/>
    <w:rsid w:val="005E7883"/>
    <w:rsid w:val="005F069B"/>
    <w:rsid w:val="005F239B"/>
    <w:rsid w:val="005F38CE"/>
    <w:rsid w:val="005F7DC9"/>
    <w:rsid w:val="006058D7"/>
    <w:rsid w:val="006065F2"/>
    <w:rsid w:val="00612E4A"/>
    <w:rsid w:val="00617357"/>
    <w:rsid w:val="00624E7A"/>
    <w:rsid w:val="00627AAE"/>
    <w:rsid w:val="00632CCD"/>
    <w:rsid w:val="00634836"/>
    <w:rsid w:val="00643DFE"/>
    <w:rsid w:val="00645129"/>
    <w:rsid w:val="00645E61"/>
    <w:rsid w:val="00647FE4"/>
    <w:rsid w:val="006511D6"/>
    <w:rsid w:val="00651D7F"/>
    <w:rsid w:val="0065220D"/>
    <w:rsid w:val="00654855"/>
    <w:rsid w:val="00657CA1"/>
    <w:rsid w:val="006642B2"/>
    <w:rsid w:val="00670D0B"/>
    <w:rsid w:val="00671018"/>
    <w:rsid w:val="00671870"/>
    <w:rsid w:val="00672F43"/>
    <w:rsid w:val="0067681A"/>
    <w:rsid w:val="006841E3"/>
    <w:rsid w:val="006842D9"/>
    <w:rsid w:val="006B0A47"/>
    <w:rsid w:val="006B10EF"/>
    <w:rsid w:val="006B2F13"/>
    <w:rsid w:val="006B3FFD"/>
    <w:rsid w:val="006B413D"/>
    <w:rsid w:val="006B60FA"/>
    <w:rsid w:val="006B61F3"/>
    <w:rsid w:val="006C1A93"/>
    <w:rsid w:val="006C2C03"/>
    <w:rsid w:val="006C31A8"/>
    <w:rsid w:val="006C3F78"/>
    <w:rsid w:val="006C48DA"/>
    <w:rsid w:val="006C4F03"/>
    <w:rsid w:val="006D25A9"/>
    <w:rsid w:val="006D3454"/>
    <w:rsid w:val="006D3E60"/>
    <w:rsid w:val="006E0372"/>
    <w:rsid w:val="006E2530"/>
    <w:rsid w:val="006E2E9C"/>
    <w:rsid w:val="006E62ED"/>
    <w:rsid w:val="006F0408"/>
    <w:rsid w:val="00701A6B"/>
    <w:rsid w:val="00703C70"/>
    <w:rsid w:val="00703E91"/>
    <w:rsid w:val="0070723C"/>
    <w:rsid w:val="00713D65"/>
    <w:rsid w:val="00735F76"/>
    <w:rsid w:val="00741D30"/>
    <w:rsid w:val="00742CC0"/>
    <w:rsid w:val="007475F9"/>
    <w:rsid w:val="00750691"/>
    <w:rsid w:val="007570E3"/>
    <w:rsid w:val="00757D0D"/>
    <w:rsid w:val="00764089"/>
    <w:rsid w:val="00765BE8"/>
    <w:rsid w:val="00767E40"/>
    <w:rsid w:val="007712F0"/>
    <w:rsid w:val="00771FE7"/>
    <w:rsid w:val="00773607"/>
    <w:rsid w:val="0077533C"/>
    <w:rsid w:val="00780465"/>
    <w:rsid w:val="00780A33"/>
    <w:rsid w:val="007944A7"/>
    <w:rsid w:val="007A04EB"/>
    <w:rsid w:val="007A552F"/>
    <w:rsid w:val="007A596E"/>
    <w:rsid w:val="007A7E7D"/>
    <w:rsid w:val="007B1209"/>
    <w:rsid w:val="007B374E"/>
    <w:rsid w:val="007B39AD"/>
    <w:rsid w:val="007B3BFD"/>
    <w:rsid w:val="007B49FB"/>
    <w:rsid w:val="007C0077"/>
    <w:rsid w:val="007C11B6"/>
    <w:rsid w:val="007C4E62"/>
    <w:rsid w:val="007C70BA"/>
    <w:rsid w:val="007D200D"/>
    <w:rsid w:val="007D50D9"/>
    <w:rsid w:val="007E3F32"/>
    <w:rsid w:val="007E7865"/>
    <w:rsid w:val="007E7FFB"/>
    <w:rsid w:val="007F00BE"/>
    <w:rsid w:val="007F16B4"/>
    <w:rsid w:val="007F5E72"/>
    <w:rsid w:val="00801983"/>
    <w:rsid w:val="00802D85"/>
    <w:rsid w:val="00805478"/>
    <w:rsid w:val="00805BB9"/>
    <w:rsid w:val="00805CA6"/>
    <w:rsid w:val="00806FC3"/>
    <w:rsid w:val="00807C22"/>
    <w:rsid w:val="0081319D"/>
    <w:rsid w:val="00813B8E"/>
    <w:rsid w:val="0081424C"/>
    <w:rsid w:val="00815D05"/>
    <w:rsid w:val="0081625A"/>
    <w:rsid w:val="00825F3C"/>
    <w:rsid w:val="00831B79"/>
    <w:rsid w:val="00834FB4"/>
    <w:rsid w:val="0084527A"/>
    <w:rsid w:val="008506A1"/>
    <w:rsid w:val="008535AF"/>
    <w:rsid w:val="0085438B"/>
    <w:rsid w:val="008556E1"/>
    <w:rsid w:val="008609E9"/>
    <w:rsid w:val="00863B5A"/>
    <w:rsid w:val="00871500"/>
    <w:rsid w:val="00873FF8"/>
    <w:rsid w:val="0088397D"/>
    <w:rsid w:val="0089029B"/>
    <w:rsid w:val="00891CC9"/>
    <w:rsid w:val="008A1AE0"/>
    <w:rsid w:val="008A491F"/>
    <w:rsid w:val="008A5B56"/>
    <w:rsid w:val="008A61DA"/>
    <w:rsid w:val="008B2F2A"/>
    <w:rsid w:val="008B52FB"/>
    <w:rsid w:val="008B7563"/>
    <w:rsid w:val="008C000B"/>
    <w:rsid w:val="008C2048"/>
    <w:rsid w:val="008C2177"/>
    <w:rsid w:val="008C2A8F"/>
    <w:rsid w:val="008C7D5F"/>
    <w:rsid w:val="008D3726"/>
    <w:rsid w:val="008D5EE2"/>
    <w:rsid w:val="008E0D07"/>
    <w:rsid w:val="008E4B9F"/>
    <w:rsid w:val="008F54B0"/>
    <w:rsid w:val="008F7D09"/>
    <w:rsid w:val="009039B8"/>
    <w:rsid w:val="00910707"/>
    <w:rsid w:val="00913DD5"/>
    <w:rsid w:val="00921017"/>
    <w:rsid w:val="009222F6"/>
    <w:rsid w:val="00922A53"/>
    <w:rsid w:val="00922F71"/>
    <w:rsid w:val="00926E36"/>
    <w:rsid w:val="00934ECE"/>
    <w:rsid w:val="00950FA9"/>
    <w:rsid w:val="00954AF8"/>
    <w:rsid w:val="00960E43"/>
    <w:rsid w:val="00961E20"/>
    <w:rsid w:val="009666C6"/>
    <w:rsid w:val="00970D95"/>
    <w:rsid w:val="009743B8"/>
    <w:rsid w:val="0097477F"/>
    <w:rsid w:val="009824BC"/>
    <w:rsid w:val="00982B70"/>
    <w:rsid w:val="00984F1B"/>
    <w:rsid w:val="00986D65"/>
    <w:rsid w:val="0099402D"/>
    <w:rsid w:val="00994B5C"/>
    <w:rsid w:val="00994B5E"/>
    <w:rsid w:val="009968ED"/>
    <w:rsid w:val="00996E60"/>
    <w:rsid w:val="009A02E7"/>
    <w:rsid w:val="009A56CE"/>
    <w:rsid w:val="009A75C3"/>
    <w:rsid w:val="009B042C"/>
    <w:rsid w:val="009B1183"/>
    <w:rsid w:val="009B20A0"/>
    <w:rsid w:val="009B2A19"/>
    <w:rsid w:val="009B2C93"/>
    <w:rsid w:val="009C11FF"/>
    <w:rsid w:val="009C648B"/>
    <w:rsid w:val="009D2507"/>
    <w:rsid w:val="009D3CF2"/>
    <w:rsid w:val="009D5798"/>
    <w:rsid w:val="009E17F0"/>
    <w:rsid w:val="009E67C8"/>
    <w:rsid w:val="009E6CB7"/>
    <w:rsid w:val="009F077C"/>
    <w:rsid w:val="009F4477"/>
    <w:rsid w:val="00A04018"/>
    <w:rsid w:val="00A04D7E"/>
    <w:rsid w:val="00A058C4"/>
    <w:rsid w:val="00A06759"/>
    <w:rsid w:val="00A077E3"/>
    <w:rsid w:val="00A07906"/>
    <w:rsid w:val="00A14716"/>
    <w:rsid w:val="00A15391"/>
    <w:rsid w:val="00A172CE"/>
    <w:rsid w:val="00A21071"/>
    <w:rsid w:val="00A25468"/>
    <w:rsid w:val="00A2655F"/>
    <w:rsid w:val="00A34494"/>
    <w:rsid w:val="00A3491C"/>
    <w:rsid w:val="00A4065C"/>
    <w:rsid w:val="00A46795"/>
    <w:rsid w:val="00A50E8C"/>
    <w:rsid w:val="00A51C9A"/>
    <w:rsid w:val="00A63D42"/>
    <w:rsid w:val="00A6563A"/>
    <w:rsid w:val="00A67DB5"/>
    <w:rsid w:val="00A707B0"/>
    <w:rsid w:val="00A73FE4"/>
    <w:rsid w:val="00A759D3"/>
    <w:rsid w:val="00A91E39"/>
    <w:rsid w:val="00A92B97"/>
    <w:rsid w:val="00A943BB"/>
    <w:rsid w:val="00A97361"/>
    <w:rsid w:val="00AA12BD"/>
    <w:rsid w:val="00AB0FFE"/>
    <w:rsid w:val="00AB1231"/>
    <w:rsid w:val="00AB1805"/>
    <w:rsid w:val="00AB4ECD"/>
    <w:rsid w:val="00AB6939"/>
    <w:rsid w:val="00AB7142"/>
    <w:rsid w:val="00AC6535"/>
    <w:rsid w:val="00AD690A"/>
    <w:rsid w:val="00AD7185"/>
    <w:rsid w:val="00AD7B18"/>
    <w:rsid w:val="00AE3AD0"/>
    <w:rsid w:val="00AE4C38"/>
    <w:rsid w:val="00AF10BD"/>
    <w:rsid w:val="00AF52B5"/>
    <w:rsid w:val="00AF666F"/>
    <w:rsid w:val="00B00B64"/>
    <w:rsid w:val="00B02C98"/>
    <w:rsid w:val="00B03A4D"/>
    <w:rsid w:val="00B056EE"/>
    <w:rsid w:val="00B05D58"/>
    <w:rsid w:val="00B07AE0"/>
    <w:rsid w:val="00B11778"/>
    <w:rsid w:val="00B154CC"/>
    <w:rsid w:val="00B227D8"/>
    <w:rsid w:val="00B26BF7"/>
    <w:rsid w:val="00B30FFC"/>
    <w:rsid w:val="00B320AA"/>
    <w:rsid w:val="00B414E2"/>
    <w:rsid w:val="00B44BA2"/>
    <w:rsid w:val="00B45E4B"/>
    <w:rsid w:val="00B5290E"/>
    <w:rsid w:val="00B55D88"/>
    <w:rsid w:val="00B56057"/>
    <w:rsid w:val="00B72D60"/>
    <w:rsid w:val="00B832D8"/>
    <w:rsid w:val="00B83735"/>
    <w:rsid w:val="00B93769"/>
    <w:rsid w:val="00BA0D2A"/>
    <w:rsid w:val="00BB0964"/>
    <w:rsid w:val="00BB5C44"/>
    <w:rsid w:val="00BB695B"/>
    <w:rsid w:val="00BC56C3"/>
    <w:rsid w:val="00BC7AE3"/>
    <w:rsid w:val="00BD6521"/>
    <w:rsid w:val="00BD7323"/>
    <w:rsid w:val="00BE3894"/>
    <w:rsid w:val="00BE5C66"/>
    <w:rsid w:val="00C0311A"/>
    <w:rsid w:val="00C03A8C"/>
    <w:rsid w:val="00C2397F"/>
    <w:rsid w:val="00C273AD"/>
    <w:rsid w:val="00C34D60"/>
    <w:rsid w:val="00C45B88"/>
    <w:rsid w:val="00C50D80"/>
    <w:rsid w:val="00C53CEF"/>
    <w:rsid w:val="00C5555F"/>
    <w:rsid w:val="00C55976"/>
    <w:rsid w:val="00C64F88"/>
    <w:rsid w:val="00C65C91"/>
    <w:rsid w:val="00C70379"/>
    <w:rsid w:val="00C807F8"/>
    <w:rsid w:val="00C81C2D"/>
    <w:rsid w:val="00C9456B"/>
    <w:rsid w:val="00C94645"/>
    <w:rsid w:val="00C95FEE"/>
    <w:rsid w:val="00CB2692"/>
    <w:rsid w:val="00CB3F21"/>
    <w:rsid w:val="00CB4F6F"/>
    <w:rsid w:val="00CC2253"/>
    <w:rsid w:val="00CE2B81"/>
    <w:rsid w:val="00CE3BDF"/>
    <w:rsid w:val="00CE4819"/>
    <w:rsid w:val="00CF14BE"/>
    <w:rsid w:val="00D00B55"/>
    <w:rsid w:val="00D06C60"/>
    <w:rsid w:val="00D07B33"/>
    <w:rsid w:val="00D1327E"/>
    <w:rsid w:val="00D1631C"/>
    <w:rsid w:val="00D17E53"/>
    <w:rsid w:val="00D220A6"/>
    <w:rsid w:val="00D317C9"/>
    <w:rsid w:val="00D41DE8"/>
    <w:rsid w:val="00D428D2"/>
    <w:rsid w:val="00D4611B"/>
    <w:rsid w:val="00D502B4"/>
    <w:rsid w:val="00D50552"/>
    <w:rsid w:val="00D54BF0"/>
    <w:rsid w:val="00D55310"/>
    <w:rsid w:val="00D571AE"/>
    <w:rsid w:val="00D60442"/>
    <w:rsid w:val="00D627F5"/>
    <w:rsid w:val="00D62EF7"/>
    <w:rsid w:val="00D633CD"/>
    <w:rsid w:val="00D66B97"/>
    <w:rsid w:val="00D73415"/>
    <w:rsid w:val="00D75402"/>
    <w:rsid w:val="00D81598"/>
    <w:rsid w:val="00D93976"/>
    <w:rsid w:val="00D9528E"/>
    <w:rsid w:val="00D970AB"/>
    <w:rsid w:val="00DA1452"/>
    <w:rsid w:val="00DA3A39"/>
    <w:rsid w:val="00DA5DD1"/>
    <w:rsid w:val="00DB0A34"/>
    <w:rsid w:val="00DC5068"/>
    <w:rsid w:val="00DC66EA"/>
    <w:rsid w:val="00DD2879"/>
    <w:rsid w:val="00DD503F"/>
    <w:rsid w:val="00DE1B97"/>
    <w:rsid w:val="00DE3A08"/>
    <w:rsid w:val="00DE7DB6"/>
    <w:rsid w:val="00DF0D6F"/>
    <w:rsid w:val="00DF1BCF"/>
    <w:rsid w:val="00DF1D07"/>
    <w:rsid w:val="00DF29A2"/>
    <w:rsid w:val="00DF3EC3"/>
    <w:rsid w:val="00DF52EC"/>
    <w:rsid w:val="00DF5D49"/>
    <w:rsid w:val="00DF63B7"/>
    <w:rsid w:val="00DF64E3"/>
    <w:rsid w:val="00E0252B"/>
    <w:rsid w:val="00E141BF"/>
    <w:rsid w:val="00E141CE"/>
    <w:rsid w:val="00E205E5"/>
    <w:rsid w:val="00E3345A"/>
    <w:rsid w:val="00E33B05"/>
    <w:rsid w:val="00E35A25"/>
    <w:rsid w:val="00E37718"/>
    <w:rsid w:val="00E42FB5"/>
    <w:rsid w:val="00E464A8"/>
    <w:rsid w:val="00E555D0"/>
    <w:rsid w:val="00E55AB7"/>
    <w:rsid w:val="00E574EC"/>
    <w:rsid w:val="00E57BBA"/>
    <w:rsid w:val="00E604FC"/>
    <w:rsid w:val="00E6524D"/>
    <w:rsid w:val="00E71740"/>
    <w:rsid w:val="00E7469D"/>
    <w:rsid w:val="00E83BBD"/>
    <w:rsid w:val="00E85F46"/>
    <w:rsid w:val="00E8717F"/>
    <w:rsid w:val="00E877D4"/>
    <w:rsid w:val="00E95601"/>
    <w:rsid w:val="00EA45B3"/>
    <w:rsid w:val="00EA7201"/>
    <w:rsid w:val="00EA7C80"/>
    <w:rsid w:val="00EB3199"/>
    <w:rsid w:val="00EB5C01"/>
    <w:rsid w:val="00EB78E9"/>
    <w:rsid w:val="00EC0F83"/>
    <w:rsid w:val="00EC2C39"/>
    <w:rsid w:val="00EC3332"/>
    <w:rsid w:val="00EC7772"/>
    <w:rsid w:val="00ED1A31"/>
    <w:rsid w:val="00ED2541"/>
    <w:rsid w:val="00ED691B"/>
    <w:rsid w:val="00EE3BA9"/>
    <w:rsid w:val="00EE5621"/>
    <w:rsid w:val="00EE585B"/>
    <w:rsid w:val="00EE58C1"/>
    <w:rsid w:val="00EF173D"/>
    <w:rsid w:val="00EF29F6"/>
    <w:rsid w:val="00EF2F16"/>
    <w:rsid w:val="00EF34D4"/>
    <w:rsid w:val="00EF4AE8"/>
    <w:rsid w:val="00F01A60"/>
    <w:rsid w:val="00F125C4"/>
    <w:rsid w:val="00F12D6B"/>
    <w:rsid w:val="00F14AE3"/>
    <w:rsid w:val="00F17439"/>
    <w:rsid w:val="00F206B2"/>
    <w:rsid w:val="00F20CB4"/>
    <w:rsid w:val="00F2283E"/>
    <w:rsid w:val="00F2428E"/>
    <w:rsid w:val="00F26E5D"/>
    <w:rsid w:val="00F418B6"/>
    <w:rsid w:val="00F431DC"/>
    <w:rsid w:val="00F46372"/>
    <w:rsid w:val="00F50C9F"/>
    <w:rsid w:val="00F61776"/>
    <w:rsid w:val="00F63395"/>
    <w:rsid w:val="00F6530E"/>
    <w:rsid w:val="00F65476"/>
    <w:rsid w:val="00F70CF3"/>
    <w:rsid w:val="00F75488"/>
    <w:rsid w:val="00F80247"/>
    <w:rsid w:val="00F81E2C"/>
    <w:rsid w:val="00F92351"/>
    <w:rsid w:val="00F92484"/>
    <w:rsid w:val="00F95F1A"/>
    <w:rsid w:val="00F96ABF"/>
    <w:rsid w:val="00F9710A"/>
    <w:rsid w:val="00FA129D"/>
    <w:rsid w:val="00FA1ACD"/>
    <w:rsid w:val="00FA32DF"/>
    <w:rsid w:val="00FA54A4"/>
    <w:rsid w:val="00FB44B8"/>
    <w:rsid w:val="00FB547F"/>
    <w:rsid w:val="00FC5B1B"/>
    <w:rsid w:val="00FD1840"/>
    <w:rsid w:val="00FE098B"/>
    <w:rsid w:val="00FE281F"/>
    <w:rsid w:val="00FE47F8"/>
    <w:rsid w:val="00FF486B"/>
    <w:rsid w:val="00FF5F60"/>
    <w:rsid w:val="00FF60E3"/>
    <w:rsid w:val="00FF79F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BC7AE3"/>
  </w:style>
  <w:style w:type="paragraph" w:styleId="10">
    <w:name w:val="heading 1"/>
    <w:basedOn w:val="a0"/>
    <w:next w:val="a0"/>
    <w:link w:val="11"/>
    <w:uiPriority w:val="9"/>
    <w:qFormat/>
    <w:rsid w:val="00A73FE4"/>
    <w:pPr>
      <w:widowControl w:val="0"/>
      <w:autoSpaceDE w:val="0"/>
      <w:autoSpaceDN w:val="0"/>
      <w:adjustRightInd w:val="0"/>
      <w:spacing w:after="0" w:line="240" w:lineRule="auto"/>
      <w:ind w:left="353" w:hanging="360"/>
      <w:outlineLvl w:val="0"/>
    </w:pPr>
    <w:rPr>
      <w:rFonts w:ascii="Times New Roman" w:eastAsiaTheme="minorEastAsia" w:hAnsi="Times New Roman" w:cs="Times New Roman"/>
      <w:color w:val="000000"/>
      <w:kern w:val="24"/>
      <w:sz w:val="48"/>
      <w:szCs w:val="48"/>
      <w:lang w:val="uk-UA" w:eastAsia="uk-UA"/>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numbering" w:customStyle="1" w:styleId="12">
    <w:name w:val="Нет списка1"/>
    <w:next w:val="a3"/>
    <w:uiPriority w:val="99"/>
    <w:semiHidden/>
    <w:unhideWhenUsed/>
    <w:rsid w:val="00250357"/>
  </w:style>
  <w:style w:type="paragraph" w:styleId="a4">
    <w:name w:val="List Paragraph"/>
    <w:basedOn w:val="a0"/>
    <w:uiPriority w:val="99"/>
    <w:qFormat/>
    <w:rsid w:val="00250357"/>
    <w:pPr>
      <w:widowControl w:val="0"/>
      <w:suppressAutoHyphens/>
      <w:ind w:left="720"/>
      <w:contextualSpacing/>
    </w:pPr>
    <w:rPr>
      <w:rFonts w:ascii="Calibri" w:eastAsia="Calibri" w:hAnsi="Calibri" w:cs="Calibri"/>
      <w:lang w:eastAsia="ar-SA"/>
    </w:rPr>
  </w:style>
  <w:style w:type="paragraph" w:customStyle="1" w:styleId="WW-">
    <w:name w:val="WW-Базовый"/>
    <w:rsid w:val="00250357"/>
    <w:pPr>
      <w:suppressAutoHyphens/>
    </w:pPr>
    <w:rPr>
      <w:rFonts w:ascii="Calibri" w:eastAsia="DejaVu Sans" w:hAnsi="Calibri" w:cs="Calibri"/>
      <w:color w:val="00000A"/>
      <w:lang w:eastAsia="zh-CN"/>
    </w:rPr>
  </w:style>
  <w:style w:type="paragraph" w:customStyle="1" w:styleId="3f3f3f3f3f3f3f">
    <w:name w:val="Б3fа3fз3fо3fв3fы3fй3f"/>
    <w:rsid w:val="00250357"/>
    <w:pPr>
      <w:widowControl w:val="0"/>
      <w:suppressAutoHyphens/>
      <w:autoSpaceDE w:val="0"/>
      <w:spacing w:after="0" w:line="240" w:lineRule="auto"/>
    </w:pPr>
    <w:rPr>
      <w:rFonts w:ascii="Times New Roman" w:eastAsia="Times New Roman" w:hAnsi="Times New Roman" w:cs="Times New Roman"/>
      <w:kern w:val="1"/>
      <w:sz w:val="24"/>
      <w:szCs w:val="24"/>
      <w:lang w:eastAsia="zh-CN" w:bidi="hi-IN"/>
    </w:rPr>
  </w:style>
  <w:style w:type="paragraph" w:customStyle="1" w:styleId="a5">
    <w:name w:val="Базовый"/>
    <w:rsid w:val="00250357"/>
    <w:pPr>
      <w:suppressAutoHyphens/>
    </w:pPr>
    <w:rPr>
      <w:rFonts w:ascii="Calibri" w:eastAsia="DejaVu Sans" w:hAnsi="Calibri" w:cs="Calibri"/>
      <w:color w:val="00000A"/>
    </w:rPr>
  </w:style>
  <w:style w:type="character" w:customStyle="1" w:styleId="13">
    <w:name w:val="Основной шрифт абзаца1"/>
    <w:rsid w:val="00250357"/>
  </w:style>
  <w:style w:type="paragraph" w:styleId="a6">
    <w:name w:val="No Spacing"/>
    <w:uiPriority w:val="1"/>
    <w:qFormat/>
    <w:rsid w:val="00250357"/>
    <w:pPr>
      <w:tabs>
        <w:tab w:val="left" w:pos="708"/>
      </w:tabs>
      <w:suppressAutoHyphens/>
      <w:spacing w:line="100" w:lineRule="atLeast"/>
    </w:pPr>
    <w:rPr>
      <w:rFonts w:ascii="Calibri" w:eastAsia="WenQuanYi Micro Hei" w:hAnsi="Calibri" w:cs="Lohit Hindi"/>
      <w:color w:val="00000A"/>
      <w:sz w:val="24"/>
      <w:szCs w:val="24"/>
      <w:lang w:val="uk-UA" w:eastAsia="zh-CN" w:bidi="hi-IN"/>
    </w:rPr>
  </w:style>
  <w:style w:type="paragraph" w:styleId="HTML">
    <w:name w:val="HTML Preformatted"/>
    <w:basedOn w:val="a0"/>
    <w:link w:val="HTML0"/>
    <w:unhideWhenUsed/>
    <w:rsid w:val="002503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rPr>
  </w:style>
  <w:style w:type="character" w:customStyle="1" w:styleId="HTML0">
    <w:name w:val="Стандартный HTML Знак"/>
    <w:basedOn w:val="a1"/>
    <w:link w:val="HTML"/>
    <w:rsid w:val="00250357"/>
    <w:rPr>
      <w:rFonts w:ascii="Courier New" w:eastAsia="Times New Roman" w:hAnsi="Courier New" w:cs="Times New Roman"/>
      <w:sz w:val="20"/>
      <w:szCs w:val="20"/>
    </w:rPr>
  </w:style>
  <w:style w:type="paragraph" w:customStyle="1" w:styleId="14">
    <w:name w:val="Абзац списка1"/>
    <w:basedOn w:val="a0"/>
    <w:rsid w:val="00250357"/>
    <w:pPr>
      <w:ind w:left="720"/>
      <w:contextualSpacing/>
    </w:pPr>
    <w:rPr>
      <w:rFonts w:ascii="Calibri" w:eastAsia="Times New Roman" w:hAnsi="Calibri" w:cs="Times New Roman"/>
      <w:lang w:val="uk-UA"/>
    </w:rPr>
  </w:style>
  <w:style w:type="paragraph" w:styleId="a7">
    <w:name w:val="Body Text Indent"/>
    <w:basedOn w:val="a0"/>
    <w:link w:val="a8"/>
    <w:uiPriority w:val="99"/>
    <w:unhideWhenUsed/>
    <w:rsid w:val="00250357"/>
    <w:pPr>
      <w:suppressAutoHyphens/>
      <w:spacing w:after="120" w:line="240" w:lineRule="auto"/>
      <w:ind w:left="283"/>
    </w:pPr>
    <w:rPr>
      <w:rFonts w:ascii="Times New Roman" w:eastAsia="Times New Roman" w:hAnsi="Times New Roman" w:cs="Times New Roman"/>
      <w:sz w:val="24"/>
      <w:szCs w:val="24"/>
      <w:lang w:eastAsia="zh-CN"/>
    </w:rPr>
  </w:style>
  <w:style w:type="character" w:customStyle="1" w:styleId="a8">
    <w:name w:val="Основной текст с отступом Знак"/>
    <w:basedOn w:val="a1"/>
    <w:link w:val="a7"/>
    <w:uiPriority w:val="99"/>
    <w:rsid w:val="00250357"/>
    <w:rPr>
      <w:rFonts w:ascii="Times New Roman" w:eastAsia="Times New Roman" w:hAnsi="Times New Roman" w:cs="Times New Roman"/>
      <w:sz w:val="24"/>
      <w:szCs w:val="24"/>
      <w:lang w:eastAsia="zh-CN"/>
    </w:rPr>
  </w:style>
  <w:style w:type="paragraph" w:styleId="a9">
    <w:name w:val="Balloon Text"/>
    <w:basedOn w:val="a0"/>
    <w:link w:val="aa"/>
    <w:uiPriority w:val="99"/>
    <w:semiHidden/>
    <w:unhideWhenUsed/>
    <w:rsid w:val="00250357"/>
    <w:pPr>
      <w:spacing w:after="0" w:line="240" w:lineRule="auto"/>
    </w:pPr>
    <w:rPr>
      <w:rFonts w:ascii="Tahoma" w:eastAsia="Times New Roman" w:hAnsi="Tahoma" w:cs="Times New Roman"/>
      <w:sz w:val="16"/>
      <w:szCs w:val="16"/>
      <w:lang w:eastAsia="ru-RU"/>
    </w:rPr>
  </w:style>
  <w:style w:type="character" w:customStyle="1" w:styleId="aa">
    <w:name w:val="Текст выноски Знак"/>
    <w:basedOn w:val="a1"/>
    <w:link w:val="a9"/>
    <w:uiPriority w:val="99"/>
    <w:semiHidden/>
    <w:rsid w:val="00250357"/>
    <w:rPr>
      <w:rFonts w:ascii="Tahoma" w:eastAsia="Times New Roman" w:hAnsi="Tahoma" w:cs="Times New Roman"/>
      <w:sz w:val="16"/>
      <w:szCs w:val="16"/>
      <w:lang w:eastAsia="ru-RU"/>
    </w:rPr>
  </w:style>
  <w:style w:type="paragraph" w:styleId="ab">
    <w:name w:val="Body Text"/>
    <w:basedOn w:val="a0"/>
    <w:link w:val="ac"/>
    <w:uiPriority w:val="99"/>
    <w:unhideWhenUsed/>
    <w:rsid w:val="00250357"/>
    <w:pPr>
      <w:spacing w:after="120" w:line="240" w:lineRule="auto"/>
    </w:pPr>
    <w:rPr>
      <w:rFonts w:ascii="Times New Roman" w:eastAsia="Times New Roman" w:hAnsi="Times New Roman" w:cs="Times New Roman"/>
      <w:sz w:val="20"/>
      <w:szCs w:val="20"/>
      <w:lang w:eastAsia="ru-RU"/>
    </w:rPr>
  </w:style>
  <w:style w:type="character" w:customStyle="1" w:styleId="ac">
    <w:name w:val="Основной текст Знак"/>
    <w:basedOn w:val="a1"/>
    <w:link w:val="ab"/>
    <w:uiPriority w:val="99"/>
    <w:rsid w:val="00250357"/>
    <w:rPr>
      <w:rFonts w:ascii="Times New Roman" w:eastAsia="Times New Roman" w:hAnsi="Times New Roman" w:cs="Times New Roman"/>
      <w:sz w:val="20"/>
      <w:szCs w:val="20"/>
      <w:lang w:eastAsia="ru-RU"/>
    </w:rPr>
  </w:style>
  <w:style w:type="table" w:styleId="ad">
    <w:name w:val="Table Grid"/>
    <w:basedOn w:val="a2"/>
    <w:uiPriority w:val="59"/>
    <w:rsid w:val="00250357"/>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e">
    <w:name w:val="Emphasis"/>
    <w:qFormat/>
    <w:rsid w:val="00250357"/>
    <w:rPr>
      <w:i/>
    </w:rPr>
  </w:style>
  <w:style w:type="paragraph" w:styleId="af">
    <w:name w:val="Normal (Web)"/>
    <w:aliases w:val="Обычный (веб) Знак,Обычный (веб) Знак Знак Char Знак,Обычный (веб) Знак Знак Char Char Знак,Обычный (веб) Знак Знак Знак Знак,Обычный (веб) Знак Знак Знак1,Обычный (веб) Знак Знак Char,Обычный (веб) Знак Знак Char Char"/>
    <w:basedOn w:val="a0"/>
    <w:uiPriority w:val="99"/>
    <w:rsid w:val="0025035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0">
    <w:name w:val="Знак Знак"/>
    <w:basedOn w:val="a0"/>
    <w:rsid w:val="00250357"/>
    <w:pPr>
      <w:spacing w:after="160" w:line="240" w:lineRule="exact"/>
      <w:jc w:val="both"/>
    </w:pPr>
    <w:rPr>
      <w:rFonts w:ascii="Tahoma" w:eastAsia="Times New Roman" w:hAnsi="Tahoma" w:cs="Times New Roman"/>
      <w:b/>
      <w:sz w:val="24"/>
      <w:szCs w:val="20"/>
      <w:lang w:val="en-US"/>
    </w:rPr>
  </w:style>
  <w:style w:type="character" w:customStyle="1" w:styleId="longtext">
    <w:name w:val="long_text"/>
    <w:rsid w:val="00250357"/>
  </w:style>
  <w:style w:type="character" w:customStyle="1" w:styleId="CharStyle8">
    <w:name w:val="CharStyle8"/>
    <w:rsid w:val="00250357"/>
    <w:rPr>
      <w:rFonts w:ascii="Times New Roman" w:eastAsia="Times New Roman" w:hAnsi="Times New Roman" w:cs="Times New Roman"/>
      <w:b w:val="0"/>
      <w:bCs w:val="0"/>
      <w:i w:val="0"/>
      <w:iCs w:val="0"/>
      <w:strike w:val="0"/>
      <w:dstrike w:val="0"/>
      <w:color w:val="000000"/>
      <w:spacing w:val="0"/>
      <w:w w:val="100"/>
      <w:position w:val="0"/>
      <w:sz w:val="26"/>
      <w:szCs w:val="26"/>
      <w:u w:val="none"/>
      <w:vertAlign w:val="baseline"/>
      <w:lang w:val="ru-RU" w:eastAsia="ru-RU" w:bidi="ru-RU"/>
    </w:rPr>
  </w:style>
  <w:style w:type="paragraph" w:customStyle="1" w:styleId="2">
    <w:name w:val="Основной текст (2)"/>
    <w:rsid w:val="00250357"/>
    <w:pPr>
      <w:widowControl w:val="0"/>
      <w:shd w:val="clear" w:color="auto" w:fill="FFFFFF"/>
      <w:suppressAutoHyphens/>
      <w:spacing w:before="240" w:after="0" w:line="298" w:lineRule="exact"/>
      <w:jc w:val="both"/>
    </w:pPr>
    <w:rPr>
      <w:rFonts w:ascii="Times New Roman" w:eastAsia="Times New Roman" w:hAnsi="Times New Roman" w:cs="Times New Roman"/>
      <w:sz w:val="26"/>
      <w:szCs w:val="26"/>
      <w:lang w:val="uk-UA" w:eastAsia="hi-IN" w:bidi="hi-IN"/>
    </w:rPr>
  </w:style>
  <w:style w:type="paragraph" w:customStyle="1" w:styleId="20">
    <w:name w:val="Знак2"/>
    <w:basedOn w:val="a0"/>
    <w:rsid w:val="00250357"/>
    <w:pPr>
      <w:spacing w:after="0" w:line="240" w:lineRule="auto"/>
    </w:pPr>
    <w:rPr>
      <w:rFonts w:ascii="Verdana" w:eastAsia="Times New Roman" w:hAnsi="Verdana" w:cs="Times New Roman"/>
      <w:sz w:val="20"/>
      <w:szCs w:val="20"/>
      <w:lang w:val="en-US"/>
    </w:rPr>
  </w:style>
  <w:style w:type="character" w:customStyle="1" w:styleId="translation-chunk">
    <w:name w:val="translation-chunk"/>
    <w:rsid w:val="00250357"/>
  </w:style>
  <w:style w:type="paragraph" w:customStyle="1" w:styleId="shorttext">
    <w:name w:val="shorttext"/>
    <w:basedOn w:val="a0"/>
    <w:rsid w:val="0025035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4">
    <w:name w:val="Знак4"/>
    <w:basedOn w:val="a0"/>
    <w:rsid w:val="00250357"/>
    <w:pPr>
      <w:spacing w:after="0" w:line="240" w:lineRule="auto"/>
    </w:pPr>
    <w:rPr>
      <w:rFonts w:ascii="Times New Roman" w:eastAsia="Times New Roman" w:hAnsi="Times New Roman" w:cs="Times New Roman"/>
      <w:sz w:val="20"/>
      <w:szCs w:val="20"/>
      <w:lang w:val="en-US"/>
    </w:rPr>
  </w:style>
  <w:style w:type="character" w:customStyle="1" w:styleId="videopartner">
    <w:name w:val="videopartner"/>
    <w:rsid w:val="00250357"/>
  </w:style>
  <w:style w:type="paragraph" w:customStyle="1" w:styleId="15">
    <w:name w:val="Без интервала1"/>
    <w:rsid w:val="00250357"/>
    <w:pPr>
      <w:spacing w:after="0" w:line="240" w:lineRule="auto"/>
    </w:pPr>
    <w:rPr>
      <w:rFonts w:ascii="Calibri" w:eastAsia="Times New Roman" w:hAnsi="Calibri" w:cs="Times New Roman"/>
    </w:rPr>
  </w:style>
  <w:style w:type="character" w:styleId="af1">
    <w:name w:val="Strong"/>
    <w:uiPriority w:val="22"/>
    <w:qFormat/>
    <w:rsid w:val="00250357"/>
    <w:rPr>
      <w:b/>
      <w:bCs/>
    </w:rPr>
  </w:style>
  <w:style w:type="paragraph" w:styleId="3">
    <w:name w:val="Body Text Indent 3"/>
    <w:basedOn w:val="a0"/>
    <w:link w:val="30"/>
    <w:uiPriority w:val="99"/>
    <w:semiHidden/>
    <w:unhideWhenUsed/>
    <w:rsid w:val="00250357"/>
    <w:pPr>
      <w:spacing w:after="120" w:line="240" w:lineRule="auto"/>
      <w:ind w:left="283"/>
    </w:pPr>
    <w:rPr>
      <w:rFonts w:ascii="Times New Roman" w:eastAsia="Times New Roman" w:hAnsi="Times New Roman" w:cs="Times New Roman"/>
      <w:sz w:val="16"/>
      <w:szCs w:val="16"/>
      <w:lang w:val="uk-UA" w:eastAsia="ru-RU"/>
    </w:rPr>
  </w:style>
  <w:style w:type="character" w:customStyle="1" w:styleId="30">
    <w:name w:val="Основной текст с отступом 3 Знак"/>
    <w:basedOn w:val="a1"/>
    <w:link w:val="3"/>
    <w:uiPriority w:val="99"/>
    <w:semiHidden/>
    <w:rsid w:val="00250357"/>
    <w:rPr>
      <w:rFonts w:ascii="Times New Roman" w:eastAsia="Times New Roman" w:hAnsi="Times New Roman" w:cs="Times New Roman"/>
      <w:sz w:val="16"/>
      <w:szCs w:val="16"/>
      <w:lang w:val="uk-UA" w:eastAsia="ru-RU"/>
    </w:rPr>
  </w:style>
  <w:style w:type="paragraph" w:customStyle="1" w:styleId="Style3">
    <w:name w:val="Style3"/>
    <w:basedOn w:val="a0"/>
    <w:uiPriority w:val="99"/>
    <w:rsid w:val="00250357"/>
    <w:pPr>
      <w:widowControl w:val="0"/>
      <w:autoSpaceDE w:val="0"/>
      <w:autoSpaceDN w:val="0"/>
      <w:adjustRightInd w:val="0"/>
      <w:spacing w:after="0" w:line="314" w:lineRule="exact"/>
      <w:ind w:firstLine="715"/>
      <w:jc w:val="both"/>
    </w:pPr>
    <w:rPr>
      <w:rFonts w:ascii="Times New Roman" w:eastAsia="Times New Roman" w:hAnsi="Times New Roman" w:cs="Times New Roman"/>
      <w:sz w:val="24"/>
      <w:szCs w:val="24"/>
      <w:lang w:eastAsia="ru-RU"/>
    </w:rPr>
  </w:style>
  <w:style w:type="character" w:customStyle="1" w:styleId="FontStyle24">
    <w:name w:val="Font Style24"/>
    <w:uiPriority w:val="99"/>
    <w:rsid w:val="00250357"/>
    <w:rPr>
      <w:rFonts w:ascii="Times New Roman" w:hAnsi="Times New Roman" w:cs="Times New Roman"/>
      <w:b/>
      <w:bCs/>
      <w:sz w:val="26"/>
      <w:szCs w:val="26"/>
    </w:rPr>
  </w:style>
  <w:style w:type="character" w:customStyle="1" w:styleId="FontStyle26">
    <w:name w:val="Font Style26"/>
    <w:uiPriority w:val="99"/>
    <w:rsid w:val="00250357"/>
    <w:rPr>
      <w:rFonts w:ascii="Times New Roman" w:hAnsi="Times New Roman" w:cs="Times New Roman"/>
      <w:sz w:val="26"/>
      <w:szCs w:val="26"/>
    </w:rPr>
  </w:style>
  <w:style w:type="paragraph" w:styleId="af2">
    <w:name w:val="header"/>
    <w:basedOn w:val="a0"/>
    <w:link w:val="af3"/>
    <w:unhideWhenUsed/>
    <w:rsid w:val="00250357"/>
    <w:pPr>
      <w:tabs>
        <w:tab w:val="center" w:pos="4819"/>
        <w:tab w:val="right" w:pos="9639"/>
      </w:tabs>
      <w:spacing w:after="0" w:line="240" w:lineRule="auto"/>
    </w:pPr>
    <w:rPr>
      <w:rFonts w:ascii="Times New Roman" w:eastAsia="Times New Roman" w:hAnsi="Times New Roman" w:cs="Times New Roman"/>
      <w:sz w:val="20"/>
      <w:szCs w:val="20"/>
      <w:lang w:val="uk-UA" w:eastAsia="ru-RU"/>
    </w:rPr>
  </w:style>
  <w:style w:type="character" w:customStyle="1" w:styleId="af3">
    <w:name w:val="Верхний колонтитул Знак"/>
    <w:basedOn w:val="a1"/>
    <w:link w:val="af2"/>
    <w:rsid w:val="00250357"/>
    <w:rPr>
      <w:rFonts w:ascii="Times New Roman" w:eastAsia="Times New Roman" w:hAnsi="Times New Roman" w:cs="Times New Roman"/>
      <w:sz w:val="20"/>
      <w:szCs w:val="20"/>
      <w:lang w:val="uk-UA" w:eastAsia="ru-RU"/>
    </w:rPr>
  </w:style>
  <w:style w:type="paragraph" w:styleId="af4">
    <w:name w:val="footer"/>
    <w:basedOn w:val="a0"/>
    <w:link w:val="af5"/>
    <w:uiPriority w:val="99"/>
    <w:unhideWhenUsed/>
    <w:rsid w:val="00250357"/>
    <w:pPr>
      <w:tabs>
        <w:tab w:val="center" w:pos="4819"/>
        <w:tab w:val="right" w:pos="9639"/>
      </w:tabs>
      <w:spacing w:after="0" w:line="240" w:lineRule="auto"/>
    </w:pPr>
    <w:rPr>
      <w:rFonts w:ascii="Times New Roman" w:eastAsia="Times New Roman" w:hAnsi="Times New Roman" w:cs="Times New Roman"/>
      <w:sz w:val="20"/>
      <w:szCs w:val="20"/>
      <w:lang w:val="uk-UA" w:eastAsia="ru-RU"/>
    </w:rPr>
  </w:style>
  <w:style w:type="character" w:customStyle="1" w:styleId="af5">
    <w:name w:val="Нижний колонтитул Знак"/>
    <w:basedOn w:val="a1"/>
    <w:link w:val="af4"/>
    <w:uiPriority w:val="99"/>
    <w:rsid w:val="00250357"/>
    <w:rPr>
      <w:rFonts w:ascii="Times New Roman" w:eastAsia="Times New Roman" w:hAnsi="Times New Roman" w:cs="Times New Roman"/>
      <w:sz w:val="20"/>
      <w:szCs w:val="20"/>
      <w:lang w:val="uk-UA" w:eastAsia="ru-RU"/>
    </w:rPr>
  </w:style>
  <w:style w:type="paragraph" w:styleId="16">
    <w:name w:val="toc 1"/>
    <w:basedOn w:val="a0"/>
    <w:next w:val="a0"/>
    <w:rsid w:val="00250357"/>
    <w:pPr>
      <w:tabs>
        <w:tab w:val="right" w:leader="dot" w:pos="9912"/>
      </w:tabs>
      <w:suppressAutoHyphens/>
      <w:spacing w:before="120" w:after="0" w:line="240" w:lineRule="auto"/>
    </w:pPr>
    <w:rPr>
      <w:rFonts w:ascii="Times New Roman" w:eastAsia="Calibri" w:hAnsi="Times New Roman" w:cs="Times New Roman"/>
      <w:b/>
      <w:bCs/>
      <w:caps/>
      <w:sz w:val="24"/>
      <w:szCs w:val="20"/>
      <w:lang w:eastAsia="ru-RU"/>
    </w:rPr>
  </w:style>
  <w:style w:type="paragraph" w:styleId="21">
    <w:name w:val="toc 2"/>
    <w:basedOn w:val="a0"/>
    <w:next w:val="a0"/>
    <w:rsid w:val="00250357"/>
    <w:pPr>
      <w:suppressAutoHyphens/>
      <w:spacing w:after="0" w:line="240" w:lineRule="auto"/>
      <w:ind w:left="220"/>
    </w:pPr>
    <w:rPr>
      <w:rFonts w:ascii="Calibri" w:eastAsia="Calibri" w:hAnsi="Calibri" w:cs="Calibri"/>
      <w:smallCaps/>
      <w:sz w:val="20"/>
      <w:szCs w:val="20"/>
      <w:lang w:val="uk-UA" w:eastAsia="zh-CN"/>
    </w:rPr>
  </w:style>
  <w:style w:type="paragraph" w:styleId="31">
    <w:name w:val="toc 3"/>
    <w:basedOn w:val="a0"/>
    <w:next w:val="a0"/>
    <w:rsid w:val="00250357"/>
    <w:pPr>
      <w:suppressAutoHyphens/>
      <w:spacing w:after="0" w:line="240" w:lineRule="auto"/>
      <w:ind w:left="440"/>
    </w:pPr>
    <w:rPr>
      <w:rFonts w:ascii="Calibri" w:eastAsia="Calibri" w:hAnsi="Calibri" w:cs="Calibri"/>
      <w:i/>
      <w:iCs/>
      <w:sz w:val="20"/>
      <w:szCs w:val="20"/>
      <w:lang w:val="uk-UA" w:eastAsia="zh-CN"/>
    </w:rPr>
  </w:style>
  <w:style w:type="character" w:customStyle="1" w:styleId="apple-converted-space">
    <w:name w:val="apple-converted-space"/>
    <w:rsid w:val="00250357"/>
  </w:style>
  <w:style w:type="character" w:styleId="af6">
    <w:name w:val="Hyperlink"/>
    <w:unhideWhenUsed/>
    <w:rsid w:val="00250357"/>
    <w:rPr>
      <w:color w:val="0000FF"/>
      <w:u w:val="single"/>
    </w:rPr>
  </w:style>
  <w:style w:type="paragraph" w:customStyle="1" w:styleId="af7">
    <w:name w:val="Знак Знак Знак Знак Знак Знак"/>
    <w:basedOn w:val="a0"/>
    <w:rsid w:val="00462AD0"/>
    <w:pPr>
      <w:spacing w:after="160" w:line="240" w:lineRule="exact"/>
      <w:jc w:val="both"/>
    </w:pPr>
    <w:rPr>
      <w:rFonts w:ascii="Tahoma" w:eastAsia="Times New Roman" w:hAnsi="Tahoma" w:cs="Times New Roman"/>
      <w:b/>
      <w:sz w:val="24"/>
      <w:szCs w:val="20"/>
      <w:lang w:val="en-US"/>
    </w:rPr>
  </w:style>
  <w:style w:type="numbering" w:customStyle="1" w:styleId="22">
    <w:name w:val="Нет списка2"/>
    <w:next w:val="a3"/>
    <w:semiHidden/>
    <w:rsid w:val="00EE3BA9"/>
  </w:style>
  <w:style w:type="character" w:customStyle="1" w:styleId="notranslate">
    <w:name w:val="notranslate"/>
    <w:basedOn w:val="a1"/>
    <w:rsid w:val="00EE3BA9"/>
  </w:style>
  <w:style w:type="paragraph" w:styleId="a">
    <w:name w:val="List Bullet"/>
    <w:basedOn w:val="a0"/>
    <w:uiPriority w:val="99"/>
    <w:rsid w:val="00EE3BA9"/>
    <w:pPr>
      <w:numPr>
        <w:numId w:val="1"/>
      </w:numPr>
      <w:spacing w:after="0" w:line="240" w:lineRule="auto"/>
    </w:pPr>
    <w:rPr>
      <w:rFonts w:ascii="Times New Roman" w:eastAsia="Times New Roman" w:hAnsi="Times New Roman" w:cs="Times New Roman"/>
      <w:sz w:val="24"/>
      <w:szCs w:val="24"/>
      <w:lang w:eastAsia="ru-RU"/>
    </w:rPr>
  </w:style>
  <w:style w:type="paragraph" w:customStyle="1" w:styleId="210">
    <w:name w:val="Основной текст 21"/>
    <w:basedOn w:val="a0"/>
    <w:rsid w:val="00EE3BA9"/>
    <w:pPr>
      <w:suppressAutoHyphens/>
      <w:spacing w:after="0" w:line="240" w:lineRule="auto"/>
    </w:pPr>
    <w:rPr>
      <w:rFonts w:ascii="Times New Roman" w:eastAsia="Times New Roman" w:hAnsi="Times New Roman" w:cs="Times New Roman"/>
      <w:sz w:val="28"/>
      <w:szCs w:val="24"/>
      <w:lang w:eastAsia="ar-SA"/>
    </w:rPr>
  </w:style>
  <w:style w:type="character" w:styleId="af8">
    <w:name w:val="page number"/>
    <w:basedOn w:val="a1"/>
    <w:rsid w:val="00EE3BA9"/>
  </w:style>
  <w:style w:type="numbering" w:customStyle="1" w:styleId="32">
    <w:name w:val="Нет списка3"/>
    <w:next w:val="a3"/>
    <w:uiPriority w:val="99"/>
    <w:semiHidden/>
    <w:unhideWhenUsed/>
    <w:rsid w:val="00472E11"/>
  </w:style>
  <w:style w:type="table" w:customStyle="1" w:styleId="-11">
    <w:name w:val="Таблица-сетка 1 светлая1"/>
    <w:basedOn w:val="a2"/>
    <w:uiPriority w:val="46"/>
    <w:rsid w:val="00780A33"/>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17">
    <w:name w:val="Сетка таблицы1"/>
    <w:basedOn w:val="a2"/>
    <w:next w:val="ad"/>
    <w:uiPriority w:val="59"/>
    <w:rsid w:val="004B17E0"/>
    <w:pPr>
      <w:spacing w:after="0" w:line="240" w:lineRule="auto"/>
    </w:pPr>
    <w:rPr>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rsid w:val="00B26BF7"/>
    <w:pPr>
      <w:spacing w:after="0" w:line="240" w:lineRule="auto"/>
    </w:pPr>
    <w:rPr>
      <w:rFonts w:ascii="Arial" w:eastAsia="Arial" w:hAnsi="Arial" w:cs="Arial"/>
      <w:lang w:eastAsia="zh-CN" w:bidi="hi-IN"/>
    </w:rPr>
    <w:tblPr>
      <w:tblCellMar>
        <w:top w:w="0" w:type="dxa"/>
        <w:left w:w="0" w:type="dxa"/>
        <w:bottom w:w="0" w:type="dxa"/>
        <w:right w:w="0" w:type="dxa"/>
      </w:tblCellMar>
    </w:tblPr>
  </w:style>
  <w:style w:type="paragraph" w:customStyle="1" w:styleId="Style9">
    <w:name w:val="Style9"/>
    <w:basedOn w:val="a0"/>
    <w:uiPriority w:val="99"/>
    <w:rsid w:val="003D45F9"/>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11">
    <w:name w:val="Style11"/>
    <w:basedOn w:val="a0"/>
    <w:uiPriority w:val="99"/>
    <w:rsid w:val="003D45F9"/>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12">
    <w:name w:val="Style12"/>
    <w:basedOn w:val="a0"/>
    <w:uiPriority w:val="99"/>
    <w:rsid w:val="003D45F9"/>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FontStyle19">
    <w:name w:val="Font Style19"/>
    <w:basedOn w:val="a1"/>
    <w:uiPriority w:val="99"/>
    <w:rsid w:val="003D45F9"/>
    <w:rPr>
      <w:rFonts w:ascii="Times New Roman" w:hAnsi="Times New Roman" w:cs="Times New Roman"/>
      <w:b/>
      <w:bCs/>
      <w:sz w:val="22"/>
      <w:szCs w:val="22"/>
    </w:rPr>
  </w:style>
  <w:style w:type="character" w:customStyle="1" w:styleId="FontStyle20">
    <w:name w:val="Font Style20"/>
    <w:basedOn w:val="a1"/>
    <w:uiPriority w:val="99"/>
    <w:rsid w:val="003D45F9"/>
    <w:rPr>
      <w:rFonts w:ascii="Times New Roman" w:hAnsi="Times New Roman" w:cs="Times New Roman"/>
      <w:b/>
      <w:bCs/>
      <w:i/>
      <w:iCs/>
      <w:sz w:val="22"/>
      <w:szCs w:val="22"/>
    </w:rPr>
  </w:style>
  <w:style w:type="character" w:customStyle="1" w:styleId="FontStyle22">
    <w:name w:val="Font Style22"/>
    <w:basedOn w:val="a1"/>
    <w:uiPriority w:val="99"/>
    <w:rsid w:val="003D45F9"/>
    <w:rPr>
      <w:rFonts w:ascii="Century Gothic" w:hAnsi="Century Gothic" w:cs="Century Gothic"/>
      <w:b/>
      <w:bCs/>
      <w:sz w:val="26"/>
      <w:szCs w:val="26"/>
    </w:rPr>
  </w:style>
  <w:style w:type="numbering" w:customStyle="1" w:styleId="40">
    <w:name w:val="Нет списка4"/>
    <w:next w:val="a3"/>
    <w:uiPriority w:val="99"/>
    <w:semiHidden/>
    <w:unhideWhenUsed/>
    <w:rsid w:val="00831B79"/>
  </w:style>
  <w:style w:type="paragraph" w:customStyle="1" w:styleId="41">
    <w:name w:val="Знак4"/>
    <w:basedOn w:val="a0"/>
    <w:rsid w:val="00831B79"/>
    <w:pPr>
      <w:spacing w:after="0" w:line="240" w:lineRule="auto"/>
    </w:pPr>
    <w:rPr>
      <w:rFonts w:ascii="Times New Roman" w:eastAsia="Times New Roman" w:hAnsi="Times New Roman" w:cs="Times New Roman"/>
      <w:sz w:val="20"/>
      <w:szCs w:val="20"/>
      <w:lang w:val="en-US"/>
    </w:rPr>
  </w:style>
  <w:style w:type="paragraph" w:customStyle="1" w:styleId="23">
    <w:name w:val="Без интервала2"/>
    <w:rsid w:val="00831B79"/>
    <w:pPr>
      <w:spacing w:after="0" w:line="240" w:lineRule="auto"/>
    </w:pPr>
    <w:rPr>
      <w:rFonts w:ascii="Calibri" w:eastAsia="Times New Roman" w:hAnsi="Calibri" w:cs="Times New Roman"/>
    </w:rPr>
  </w:style>
  <w:style w:type="character" w:customStyle="1" w:styleId="hps">
    <w:name w:val="hps"/>
    <w:basedOn w:val="a1"/>
    <w:rsid w:val="00831B79"/>
  </w:style>
  <w:style w:type="paragraph" w:customStyle="1" w:styleId="24">
    <w:name w:val="Абзац списка2"/>
    <w:basedOn w:val="a0"/>
    <w:rsid w:val="00831B79"/>
    <w:pPr>
      <w:ind w:left="720"/>
    </w:pPr>
    <w:rPr>
      <w:rFonts w:ascii="Calibri" w:eastAsia="Times New Roman" w:hAnsi="Calibri" w:cs="Calibri"/>
      <w:lang w:eastAsia="ru-RU"/>
    </w:rPr>
  </w:style>
  <w:style w:type="numbering" w:customStyle="1" w:styleId="1">
    <w:name w:val="Импортированный стиль 1"/>
    <w:rsid w:val="00831B79"/>
    <w:pPr>
      <w:numPr>
        <w:numId w:val="11"/>
      </w:numPr>
    </w:pPr>
  </w:style>
  <w:style w:type="character" w:customStyle="1" w:styleId="FontStyle54">
    <w:name w:val="Font Style54"/>
    <w:basedOn w:val="a1"/>
    <w:rsid w:val="00831B79"/>
    <w:rPr>
      <w:rFonts w:ascii="Times New Roman" w:hAnsi="Times New Roman" w:cs="Times New Roman"/>
      <w:i/>
      <w:iCs/>
      <w:sz w:val="26"/>
      <w:szCs w:val="26"/>
    </w:rPr>
  </w:style>
  <w:style w:type="paragraph" w:customStyle="1" w:styleId="NoSpacing1">
    <w:name w:val="No Spacing1"/>
    <w:rsid w:val="00831B79"/>
    <w:pPr>
      <w:spacing w:after="0" w:line="240" w:lineRule="auto"/>
    </w:pPr>
    <w:rPr>
      <w:rFonts w:ascii="Calibri" w:eastAsia="Calibri" w:hAnsi="Calibri" w:cs="Times New Roman"/>
    </w:rPr>
  </w:style>
  <w:style w:type="character" w:customStyle="1" w:styleId="33">
    <w:name w:val="Основной текст3"/>
    <w:rsid w:val="00831B79"/>
    <w:rPr>
      <w:rFonts w:ascii="Times New Roman" w:eastAsia="Times New Roman" w:hAnsi="Times New Roman" w:cs="Times New Roman" w:hint="default"/>
      <w:color w:val="000000"/>
      <w:spacing w:val="6"/>
      <w:w w:val="100"/>
      <w:position w:val="0"/>
      <w:sz w:val="24"/>
      <w:szCs w:val="24"/>
      <w:shd w:val="clear" w:color="auto" w:fill="FFFFFF"/>
      <w:vertAlign w:val="baseline"/>
      <w:lang w:val="uk-UA"/>
    </w:rPr>
  </w:style>
  <w:style w:type="character" w:customStyle="1" w:styleId="vuuxrf">
    <w:name w:val="vuuxrf"/>
    <w:basedOn w:val="a1"/>
    <w:rsid w:val="008F7D09"/>
  </w:style>
  <w:style w:type="paragraph" w:customStyle="1" w:styleId="mainparagraph">
    <w:name w:val="mainparagraph"/>
    <w:basedOn w:val="a0"/>
    <w:rsid w:val="002872B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1">
    <w:name w:val="Заголовок 1 Знак"/>
    <w:basedOn w:val="a1"/>
    <w:link w:val="10"/>
    <w:uiPriority w:val="9"/>
    <w:rsid w:val="00A73FE4"/>
    <w:rPr>
      <w:rFonts w:ascii="Times New Roman" w:eastAsiaTheme="minorEastAsia" w:hAnsi="Times New Roman" w:cs="Times New Roman"/>
      <w:color w:val="000000"/>
      <w:kern w:val="24"/>
      <w:sz w:val="48"/>
      <w:szCs w:val="48"/>
      <w:lang w:val="uk-UA" w:eastAsia="uk-UA"/>
    </w:rPr>
  </w:style>
</w:styles>
</file>

<file path=word/webSettings.xml><?xml version="1.0" encoding="utf-8"?>
<w:webSettings xmlns:r="http://schemas.openxmlformats.org/officeDocument/2006/relationships" xmlns:w="http://schemas.openxmlformats.org/wordprocessingml/2006/main">
  <w:divs>
    <w:div w:id="6450350">
      <w:bodyDiv w:val="1"/>
      <w:marLeft w:val="0"/>
      <w:marRight w:val="0"/>
      <w:marTop w:val="0"/>
      <w:marBottom w:val="0"/>
      <w:divBdr>
        <w:top w:val="none" w:sz="0" w:space="0" w:color="auto"/>
        <w:left w:val="none" w:sz="0" w:space="0" w:color="auto"/>
        <w:bottom w:val="none" w:sz="0" w:space="0" w:color="auto"/>
        <w:right w:val="none" w:sz="0" w:space="0" w:color="auto"/>
      </w:divBdr>
    </w:div>
    <w:div w:id="26489742">
      <w:bodyDiv w:val="1"/>
      <w:marLeft w:val="0"/>
      <w:marRight w:val="0"/>
      <w:marTop w:val="0"/>
      <w:marBottom w:val="0"/>
      <w:divBdr>
        <w:top w:val="none" w:sz="0" w:space="0" w:color="auto"/>
        <w:left w:val="none" w:sz="0" w:space="0" w:color="auto"/>
        <w:bottom w:val="none" w:sz="0" w:space="0" w:color="auto"/>
        <w:right w:val="none" w:sz="0" w:space="0" w:color="auto"/>
      </w:divBdr>
      <w:divsChild>
        <w:div w:id="1771662847">
          <w:marLeft w:val="547"/>
          <w:marRight w:val="0"/>
          <w:marTop w:val="0"/>
          <w:marBottom w:val="0"/>
          <w:divBdr>
            <w:top w:val="none" w:sz="0" w:space="0" w:color="auto"/>
            <w:left w:val="none" w:sz="0" w:space="0" w:color="auto"/>
            <w:bottom w:val="none" w:sz="0" w:space="0" w:color="auto"/>
            <w:right w:val="none" w:sz="0" w:space="0" w:color="auto"/>
          </w:divBdr>
        </w:div>
      </w:divsChild>
    </w:div>
    <w:div w:id="151913460">
      <w:bodyDiv w:val="1"/>
      <w:marLeft w:val="0"/>
      <w:marRight w:val="0"/>
      <w:marTop w:val="0"/>
      <w:marBottom w:val="0"/>
      <w:divBdr>
        <w:top w:val="none" w:sz="0" w:space="0" w:color="auto"/>
        <w:left w:val="none" w:sz="0" w:space="0" w:color="auto"/>
        <w:bottom w:val="none" w:sz="0" w:space="0" w:color="auto"/>
        <w:right w:val="none" w:sz="0" w:space="0" w:color="auto"/>
      </w:divBdr>
    </w:div>
    <w:div w:id="222839402">
      <w:bodyDiv w:val="1"/>
      <w:marLeft w:val="0"/>
      <w:marRight w:val="0"/>
      <w:marTop w:val="0"/>
      <w:marBottom w:val="0"/>
      <w:divBdr>
        <w:top w:val="none" w:sz="0" w:space="0" w:color="auto"/>
        <w:left w:val="none" w:sz="0" w:space="0" w:color="auto"/>
        <w:bottom w:val="none" w:sz="0" w:space="0" w:color="auto"/>
        <w:right w:val="none" w:sz="0" w:space="0" w:color="auto"/>
      </w:divBdr>
    </w:div>
    <w:div w:id="333383261">
      <w:bodyDiv w:val="1"/>
      <w:marLeft w:val="0"/>
      <w:marRight w:val="0"/>
      <w:marTop w:val="0"/>
      <w:marBottom w:val="0"/>
      <w:divBdr>
        <w:top w:val="none" w:sz="0" w:space="0" w:color="auto"/>
        <w:left w:val="none" w:sz="0" w:space="0" w:color="auto"/>
        <w:bottom w:val="none" w:sz="0" w:space="0" w:color="auto"/>
        <w:right w:val="none" w:sz="0" w:space="0" w:color="auto"/>
      </w:divBdr>
    </w:div>
    <w:div w:id="394814034">
      <w:bodyDiv w:val="1"/>
      <w:marLeft w:val="0"/>
      <w:marRight w:val="0"/>
      <w:marTop w:val="0"/>
      <w:marBottom w:val="0"/>
      <w:divBdr>
        <w:top w:val="none" w:sz="0" w:space="0" w:color="auto"/>
        <w:left w:val="none" w:sz="0" w:space="0" w:color="auto"/>
        <w:bottom w:val="none" w:sz="0" w:space="0" w:color="auto"/>
        <w:right w:val="none" w:sz="0" w:space="0" w:color="auto"/>
      </w:divBdr>
    </w:div>
    <w:div w:id="493380922">
      <w:bodyDiv w:val="1"/>
      <w:marLeft w:val="0"/>
      <w:marRight w:val="0"/>
      <w:marTop w:val="0"/>
      <w:marBottom w:val="0"/>
      <w:divBdr>
        <w:top w:val="none" w:sz="0" w:space="0" w:color="auto"/>
        <w:left w:val="none" w:sz="0" w:space="0" w:color="auto"/>
        <w:bottom w:val="none" w:sz="0" w:space="0" w:color="auto"/>
        <w:right w:val="none" w:sz="0" w:space="0" w:color="auto"/>
      </w:divBdr>
    </w:div>
    <w:div w:id="803542947">
      <w:bodyDiv w:val="1"/>
      <w:marLeft w:val="0"/>
      <w:marRight w:val="0"/>
      <w:marTop w:val="0"/>
      <w:marBottom w:val="0"/>
      <w:divBdr>
        <w:top w:val="none" w:sz="0" w:space="0" w:color="auto"/>
        <w:left w:val="none" w:sz="0" w:space="0" w:color="auto"/>
        <w:bottom w:val="none" w:sz="0" w:space="0" w:color="auto"/>
        <w:right w:val="none" w:sz="0" w:space="0" w:color="auto"/>
      </w:divBdr>
      <w:divsChild>
        <w:div w:id="1074282048">
          <w:marLeft w:val="547"/>
          <w:marRight w:val="0"/>
          <w:marTop w:val="0"/>
          <w:marBottom w:val="0"/>
          <w:divBdr>
            <w:top w:val="none" w:sz="0" w:space="0" w:color="auto"/>
            <w:left w:val="none" w:sz="0" w:space="0" w:color="auto"/>
            <w:bottom w:val="none" w:sz="0" w:space="0" w:color="auto"/>
            <w:right w:val="none" w:sz="0" w:space="0" w:color="auto"/>
          </w:divBdr>
        </w:div>
      </w:divsChild>
    </w:div>
    <w:div w:id="865219288">
      <w:bodyDiv w:val="1"/>
      <w:marLeft w:val="0"/>
      <w:marRight w:val="0"/>
      <w:marTop w:val="0"/>
      <w:marBottom w:val="0"/>
      <w:divBdr>
        <w:top w:val="none" w:sz="0" w:space="0" w:color="auto"/>
        <w:left w:val="none" w:sz="0" w:space="0" w:color="auto"/>
        <w:bottom w:val="none" w:sz="0" w:space="0" w:color="auto"/>
        <w:right w:val="none" w:sz="0" w:space="0" w:color="auto"/>
      </w:divBdr>
    </w:div>
    <w:div w:id="877550705">
      <w:bodyDiv w:val="1"/>
      <w:marLeft w:val="0"/>
      <w:marRight w:val="0"/>
      <w:marTop w:val="0"/>
      <w:marBottom w:val="0"/>
      <w:divBdr>
        <w:top w:val="none" w:sz="0" w:space="0" w:color="auto"/>
        <w:left w:val="none" w:sz="0" w:space="0" w:color="auto"/>
        <w:bottom w:val="none" w:sz="0" w:space="0" w:color="auto"/>
        <w:right w:val="none" w:sz="0" w:space="0" w:color="auto"/>
      </w:divBdr>
    </w:div>
    <w:div w:id="925311118">
      <w:bodyDiv w:val="1"/>
      <w:marLeft w:val="0"/>
      <w:marRight w:val="0"/>
      <w:marTop w:val="0"/>
      <w:marBottom w:val="0"/>
      <w:divBdr>
        <w:top w:val="none" w:sz="0" w:space="0" w:color="auto"/>
        <w:left w:val="none" w:sz="0" w:space="0" w:color="auto"/>
        <w:bottom w:val="none" w:sz="0" w:space="0" w:color="auto"/>
        <w:right w:val="none" w:sz="0" w:space="0" w:color="auto"/>
      </w:divBdr>
    </w:div>
    <w:div w:id="936719111">
      <w:bodyDiv w:val="1"/>
      <w:marLeft w:val="0"/>
      <w:marRight w:val="0"/>
      <w:marTop w:val="0"/>
      <w:marBottom w:val="0"/>
      <w:divBdr>
        <w:top w:val="none" w:sz="0" w:space="0" w:color="auto"/>
        <w:left w:val="none" w:sz="0" w:space="0" w:color="auto"/>
        <w:bottom w:val="none" w:sz="0" w:space="0" w:color="auto"/>
        <w:right w:val="none" w:sz="0" w:space="0" w:color="auto"/>
      </w:divBdr>
    </w:div>
    <w:div w:id="983433695">
      <w:bodyDiv w:val="1"/>
      <w:marLeft w:val="0"/>
      <w:marRight w:val="0"/>
      <w:marTop w:val="0"/>
      <w:marBottom w:val="0"/>
      <w:divBdr>
        <w:top w:val="none" w:sz="0" w:space="0" w:color="auto"/>
        <w:left w:val="none" w:sz="0" w:space="0" w:color="auto"/>
        <w:bottom w:val="none" w:sz="0" w:space="0" w:color="auto"/>
        <w:right w:val="none" w:sz="0" w:space="0" w:color="auto"/>
      </w:divBdr>
    </w:div>
    <w:div w:id="1011180625">
      <w:bodyDiv w:val="1"/>
      <w:marLeft w:val="0"/>
      <w:marRight w:val="0"/>
      <w:marTop w:val="0"/>
      <w:marBottom w:val="0"/>
      <w:divBdr>
        <w:top w:val="none" w:sz="0" w:space="0" w:color="auto"/>
        <w:left w:val="none" w:sz="0" w:space="0" w:color="auto"/>
        <w:bottom w:val="none" w:sz="0" w:space="0" w:color="auto"/>
        <w:right w:val="none" w:sz="0" w:space="0" w:color="auto"/>
      </w:divBdr>
    </w:div>
    <w:div w:id="1221478569">
      <w:bodyDiv w:val="1"/>
      <w:marLeft w:val="0"/>
      <w:marRight w:val="0"/>
      <w:marTop w:val="0"/>
      <w:marBottom w:val="0"/>
      <w:divBdr>
        <w:top w:val="none" w:sz="0" w:space="0" w:color="auto"/>
        <w:left w:val="none" w:sz="0" w:space="0" w:color="auto"/>
        <w:bottom w:val="none" w:sz="0" w:space="0" w:color="auto"/>
        <w:right w:val="none" w:sz="0" w:space="0" w:color="auto"/>
      </w:divBdr>
    </w:div>
    <w:div w:id="1228804989">
      <w:bodyDiv w:val="1"/>
      <w:marLeft w:val="0"/>
      <w:marRight w:val="0"/>
      <w:marTop w:val="0"/>
      <w:marBottom w:val="0"/>
      <w:divBdr>
        <w:top w:val="none" w:sz="0" w:space="0" w:color="auto"/>
        <w:left w:val="none" w:sz="0" w:space="0" w:color="auto"/>
        <w:bottom w:val="none" w:sz="0" w:space="0" w:color="auto"/>
        <w:right w:val="none" w:sz="0" w:space="0" w:color="auto"/>
      </w:divBdr>
    </w:div>
    <w:div w:id="1298684419">
      <w:bodyDiv w:val="1"/>
      <w:marLeft w:val="0"/>
      <w:marRight w:val="0"/>
      <w:marTop w:val="0"/>
      <w:marBottom w:val="0"/>
      <w:divBdr>
        <w:top w:val="none" w:sz="0" w:space="0" w:color="auto"/>
        <w:left w:val="none" w:sz="0" w:space="0" w:color="auto"/>
        <w:bottom w:val="none" w:sz="0" w:space="0" w:color="auto"/>
        <w:right w:val="none" w:sz="0" w:space="0" w:color="auto"/>
      </w:divBdr>
    </w:div>
    <w:div w:id="1357080730">
      <w:bodyDiv w:val="1"/>
      <w:marLeft w:val="0"/>
      <w:marRight w:val="0"/>
      <w:marTop w:val="0"/>
      <w:marBottom w:val="0"/>
      <w:divBdr>
        <w:top w:val="none" w:sz="0" w:space="0" w:color="auto"/>
        <w:left w:val="none" w:sz="0" w:space="0" w:color="auto"/>
        <w:bottom w:val="none" w:sz="0" w:space="0" w:color="auto"/>
        <w:right w:val="none" w:sz="0" w:space="0" w:color="auto"/>
      </w:divBdr>
    </w:div>
    <w:div w:id="1591769933">
      <w:bodyDiv w:val="1"/>
      <w:marLeft w:val="0"/>
      <w:marRight w:val="0"/>
      <w:marTop w:val="0"/>
      <w:marBottom w:val="0"/>
      <w:divBdr>
        <w:top w:val="none" w:sz="0" w:space="0" w:color="auto"/>
        <w:left w:val="none" w:sz="0" w:space="0" w:color="auto"/>
        <w:bottom w:val="none" w:sz="0" w:space="0" w:color="auto"/>
        <w:right w:val="none" w:sz="0" w:space="0" w:color="auto"/>
      </w:divBdr>
      <w:divsChild>
        <w:div w:id="1269965205">
          <w:marLeft w:val="547"/>
          <w:marRight w:val="0"/>
          <w:marTop w:val="0"/>
          <w:marBottom w:val="0"/>
          <w:divBdr>
            <w:top w:val="none" w:sz="0" w:space="0" w:color="auto"/>
            <w:left w:val="none" w:sz="0" w:space="0" w:color="auto"/>
            <w:bottom w:val="none" w:sz="0" w:space="0" w:color="auto"/>
            <w:right w:val="none" w:sz="0" w:space="0" w:color="auto"/>
          </w:divBdr>
        </w:div>
      </w:divsChild>
    </w:div>
    <w:div w:id="1745637338">
      <w:bodyDiv w:val="1"/>
      <w:marLeft w:val="0"/>
      <w:marRight w:val="0"/>
      <w:marTop w:val="0"/>
      <w:marBottom w:val="0"/>
      <w:divBdr>
        <w:top w:val="none" w:sz="0" w:space="0" w:color="auto"/>
        <w:left w:val="none" w:sz="0" w:space="0" w:color="auto"/>
        <w:bottom w:val="none" w:sz="0" w:space="0" w:color="auto"/>
        <w:right w:val="none" w:sz="0" w:space="0" w:color="auto"/>
      </w:divBdr>
    </w:div>
    <w:div w:id="1778986104">
      <w:bodyDiv w:val="1"/>
      <w:marLeft w:val="0"/>
      <w:marRight w:val="0"/>
      <w:marTop w:val="0"/>
      <w:marBottom w:val="0"/>
      <w:divBdr>
        <w:top w:val="none" w:sz="0" w:space="0" w:color="auto"/>
        <w:left w:val="none" w:sz="0" w:space="0" w:color="auto"/>
        <w:bottom w:val="none" w:sz="0" w:space="0" w:color="auto"/>
        <w:right w:val="none" w:sz="0" w:space="0" w:color="auto"/>
      </w:divBdr>
    </w:div>
    <w:div w:id="1830556799">
      <w:bodyDiv w:val="1"/>
      <w:marLeft w:val="0"/>
      <w:marRight w:val="0"/>
      <w:marTop w:val="0"/>
      <w:marBottom w:val="0"/>
      <w:divBdr>
        <w:top w:val="none" w:sz="0" w:space="0" w:color="auto"/>
        <w:left w:val="none" w:sz="0" w:space="0" w:color="auto"/>
        <w:bottom w:val="none" w:sz="0" w:space="0" w:color="auto"/>
        <w:right w:val="none" w:sz="0" w:space="0" w:color="auto"/>
      </w:divBdr>
    </w:div>
    <w:div w:id="1841193111">
      <w:bodyDiv w:val="1"/>
      <w:marLeft w:val="0"/>
      <w:marRight w:val="0"/>
      <w:marTop w:val="0"/>
      <w:marBottom w:val="0"/>
      <w:divBdr>
        <w:top w:val="none" w:sz="0" w:space="0" w:color="auto"/>
        <w:left w:val="none" w:sz="0" w:space="0" w:color="auto"/>
        <w:bottom w:val="none" w:sz="0" w:space="0" w:color="auto"/>
        <w:right w:val="none" w:sz="0" w:space="0" w:color="auto"/>
      </w:divBdr>
    </w:div>
    <w:div w:id="1933508855">
      <w:bodyDiv w:val="1"/>
      <w:marLeft w:val="0"/>
      <w:marRight w:val="0"/>
      <w:marTop w:val="0"/>
      <w:marBottom w:val="0"/>
      <w:divBdr>
        <w:top w:val="none" w:sz="0" w:space="0" w:color="auto"/>
        <w:left w:val="none" w:sz="0" w:space="0" w:color="auto"/>
        <w:bottom w:val="none" w:sz="0" w:space="0" w:color="auto"/>
        <w:right w:val="none" w:sz="0" w:space="0" w:color="auto"/>
      </w:divBdr>
      <w:divsChild>
        <w:div w:id="1628030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png"/><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s>
</file>

<file path=word/_rels/header2.xml.rels><?xml version="1.0" encoding="UTF-8" standalone="yes"?>
<Relationships xmlns="http://schemas.openxmlformats.org/package/2006/relationships"><Relationship Id="rId1" Type="http://schemas.openxmlformats.org/officeDocument/2006/relationships/image" Target="media/image6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5C17EA-B1C5-4515-8905-FA7F5C1179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26</Pages>
  <Words>2281</Words>
  <Characters>13003</Characters>
  <Application>Microsoft Office Word</Application>
  <DocSecurity>0</DocSecurity>
  <Lines>108</Lines>
  <Paragraphs>30</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15254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RePack by SPecialiST</dc:creator>
  <cp:lastModifiedBy>Admin</cp:lastModifiedBy>
  <cp:revision>3</cp:revision>
  <cp:lastPrinted>2018-11-19T15:27:00Z</cp:lastPrinted>
  <dcterms:created xsi:type="dcterms:W3CDTF">2024-12-18T06:24:00Z</dcterms:created>
  <dcterms:modified xsi:type="dcterms:W3CDTF">2024-12-18T06:25:00Z</dcterms:modified>
</cp:coreProperties>
</file>