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F2" w:rsidRPr="00991246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991246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991246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pt;height:45.15pt" o:ole="" fillcolor="window">
            <v:imagedata r:id="rId6" o:title=""/>
          </v:shape>
          <o:OLEObject Type="Embed" ProgID="Word.Picture.8" ShapeID="_x0000_i1025" DrawAspect="Content" ObjectID="_1794741802" r:id="rId7"/>
        </w:object>
      </w:r>
    </w:p>
    <w:p w:rsidR="008F0BF2" w:rsidRPr="00991246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:rsidR="008F0BF2" w:rsidRPr="00991246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9000"/>
      </w:tblGrid>
      <w:tr w:rsidR="008F0BF2" w:rsidRPr="00991246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991246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991246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991246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991246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991246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991246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991246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991246">
              <w:rPr>
                <w:rFonts w:ascii="Times New Roman" w:hAnsi="Times New Roman"/>
                <w:b/>
                <w:lang w:val="uk-UA" w:eastAsia="ru-RU"/>
              </w:rPr>
              <w:t>/факс (03472)6-00-26, тел. 6-68-42</w:t>
            </w:r>
          </w:p>
          <w:p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:rsidR="008F0BF2" w:rsidRPr="00991246" w:rsidRDefault="000E36D1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0E36D1">
        <w:rPr>
          <w:rFonts w:ascii="Times New Roman" w:hAnsi="Times New Roman"/>
          <w:sz w:val="24"/>
          <w:szCs w:val="24"/>
          <w:u w:val="single"/>
          <w:lang w:eastAsia="ru-RU"/>
        </w:rPr>
        <w:t>03</w:t>
      </w:r>
      <w:r w:rsidR="00C339C6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.</w:t>
      </w:r>
      <w:r w:rsidRPr="00DA4DB3">
        <w:rPr>
          <w:rFonts w:ascii="Times New Roman" w:hAnsi="Times New Roman"/>
          <w:sz w:val="24"/>
          <w:szCs w:val="24"/>
          <w:u w:val="single"/>
          <w:lang w:eastAsia="ru-RU"/>
        </w:rPr>
        <w:t>12</w:t>
      </w:r>
      <w:r w:rsidR="00C339C6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="00DA5AF3">
        <w:rPr>
          <w:rFonts w:ascii="Times New Roman" w:hAnsi="Times New Roman"/>
          <w:sz w:val="24"/>
          <w:szCs w:val="24"/>
          <w:u w:val="single"/>
          <w:lang w:val="uk-UA" w:eastAsia="ru-RU"/>
        </w:rPr>
        <w:t>4</w:t>
      </w:r>
      <w:r w:rsidR="00C339C6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01.1-08/</w:t>
      </w:r>
      <w:r w:rsidR="006177B4">
        <w:rPr>
          <w:rFonts w:ascii="Times New Roman" w:hAnsi="Times New Roman"/>
          <w:sz w:val="24"/>
          <w:szCs w:val="24"/>
          <w:u w:val="single"/>
          <w:lang w:val="en-US" w:eastAsia="ru-RU"/>
        </w:rPr>
        <w:t>824</w:t>
      </w:r>
      <w:r w:rsidR="00331A4B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572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91246">
        <w:rPr>
          <w:b/>
          <w:sz w:val="28"/>
          <w:szCs w:val="28"/>
          <w:lang w:val="uk-UA"/>
        </w:rPr>
        <w:t>┌                                                        ┐</w:t>
      </w:r>
    </w:p>
    <w:p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91246">
        <w:rPr>
          <w:rFonts w:ascii="Times New Roman" w:hAnsi="Times New Roman"/>
          <w:sz w:val="28"/>
          <w:szCs w:val="28"/>
          <w:lang w:val="uk-UA" w:eastAsia="ru-RU"/>
        </w:rPr>
        <w:t xml:space="preserve">Керуючому справами </w:t>
      </w:r>
    </w:p>
    <w:p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  <w:t>виконавчого комітету,</w:t>
      </w:r>
    </w:p>
    <w:p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  <w:t xml:space="preserve">голові редакційної колегії </w:t>
      </w:r>
    </w:p>
    <w:p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91246">
        <w:rPr>
          <w:b/>
          <w:sz w:val="28"/>
          <w:szCs w:val="28"/>
          <w:lang w:val="uk-UA"/>
        </w:rPr>
        <w:t>┌                                                        ┐</w:t>
      </w:r>
      <w:r w:rsidRPr="00991246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="00C14C8D" w:rsidRPr="00991246">
        <w:rPr>
          <w:rFonts w:ascii="Times New Roman" w:hAnsi="Times New Roman"/>
          <w:b/>
          <w:sz w:val="28"/>
          <w:szCs w:val="28"/>
          <w:lang w:val="uk-UA" w:eastAsia="ru-RU"/>
        </w:rPr>
        <w:t xml:space="preserve">Олегу </w:t>
      </w:r>
      <w:proofErr w:type="spellStart"/>
      <w:r w:rsidR="00C14C8D" w:rsidRPr="00991246">
        <w:rPr>
          <w:rFonts w:ascii="Times New Roman" w:hAnsi="Times New Roman"/>
          <w:b/>
          <w:sz w:val="28"/>
          <w:szCs w:val="28"/>
          <w:lang w:val="uk-UA" w:eastAsia="ru-RU"/>
        </w:rPr>
        <w:t>Савці</w:t>
      </w:r>
      <w:proofErr w:type="spellEnd"/>
    </w:p>
    <w:p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B87D92" w:rsidRPr="00991246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91246">
        <w:rPr>
          <w:rFonts w:ascii="Times New Roman" w:hAnsi="Times New Roman"/>
          <w:sz w:val="28"/>
          <w:szCs w:val="28"/>
          <w:lang w:val="uk-UA"/>
        </w:rPr>
        <w:t>У відповідності до Закону України «Про доступ до публічної інформації» та Положення про офіційний сайт Калуської міської ради Управління з питань надзвичайних ситуацій Калуської міської ради просить розмістити на офіційному сайті Калуської міської ради інформацію щодо оголошення в електронній системі публічних закупівель «</w:t>
      </w:r>
      <w:proofErr w:type="spellStart"/>
      <w:r w:rsidRPr="00991246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Pr="00991246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9912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закупівлю </w:t>
      </w:r>
      <w:r w:rsid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бензину А-95 та дизельного пального</w:t>
      </w:r>
      <w:r w:rsidRPr="009912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DA5AF3" w:rsidRP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 кодом </w:t>
      </w:r>
      <w:proofErr w:type="spellStart"/>
      <w:r w:rsidR="00DA5AF3" w:rsidRP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ДК</w:t>
      </w:r>
      <w:proofErr w:type="spellEnd"/>
      <w:r w:rsidR="00DA5AF3" w:rsidRP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021:2015 09130000-9 – Нафта і дистиляти</w:t>
      </w:r>
      <w:r w:rsid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Pr="00991246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="00DA5A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279150,00</w:t>
      </w:r>
      <w:r w:rsidRPr="0099124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грн. </w:t>
      </w:r>
      <w:r w:rsidRPr="00991246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2610DD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91246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991246">
        <w:rPr>
          <w:rFonts w:ascii="Times New Roman" w:hAnsi="Times New Roman"/>
          <w:sz w:val="28"/>
          <w:szCs w:val="28"/>
          <w:lang w:val="uk-UA"/>
        </w:rPr>
        <w:t>№</w:t>
      </w:r>
      <w:r w:rsidRPr="00991246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бензину А-95 та дизельного пального</w:t>
      </w:r>
      <w:r w:rsidR="00991246" w:rsidRPr="009912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DA5AF3" w:rsidRP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ДК</w:t>
      </w:r>
      <w:proofErr w:type="spellEnd"/>
      <w:r w:rsidR="00DA5AF3" w:rsidRP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021:2015 09130000-9 – Нафта і дистиляти</w:t>
      </w:r>
      <w:r w:rsidR="00991246" w:rsidRPr="009912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)</w:t>
      </w:r>
      <w:r w:rsidRPr="00991246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DA4DB3" w:rsidRPr="00DA4DB3">
        <w:rPr>
          <w:rFonts w:ascii="Times New Roman" w:hAnsi="Times New Roman"/>
          <w:sz w:val="28"/>
          <w:szCs w:val="28"/>
        </w:rPr>
        <w:t>UA</w:t>
      </w:r>
      <w:r w:rsidR="00DA4DB3" w:rsidRPr="00DA4DB3">
        <w:rPr>
          <w:rFonts w:ascii="Times New Roman" w:hAnsi="Times New Roman"/>
          <w:sz w:val="28"/>
          <w:szCs w:val="28"/>
          <w:lang w:val="uk-UA"/>
        </w:rPr>
        <w:t>-2024-12-03-012064-</w:t>
      </w:r>
      <w:proofErr w:type="spellStart"/>
      <w:r w:rsidR="00DA4DB3" w:rsidRPr="00DA4DB3">
        <w:rPr>
          <w:rFonts w:ascii="Times New Roman" w:hAnsi="Times New Roman"/>
          <w:sz w:val="28"/>
          <w:szCs w:val="28"/>
        </w:rPr>
        <w:t>a</w:t>
      </w:r>
      <w:proofErr w:type="spellEnd"/>
      <w:r w:rsidR="002610DD">
        <w:rPr>
          <w:rFonts w:ascii="Times New Roman" w:hAnsi="Times New Roman"/>
          <w:sz w:val="28"/>
          <w:szCs w:val="28"/>
          <w:lang w:val="uk-UA"/>
        </w:rPr>
        <w:t xml:space="preserve">), повідомляємо, що </w:t>
      </w:r>
      <w:r w:rsidR="000E36D1" w:rsidRPr="000E36D1">
        <w:rPr>
          <w:rFonts w:ascii="Times New Roman" w:hAnsi="Times New Roman"/>
          <w:sz w:val="28"/>
          <w:szCs w:val="28"/>
          <w:lang w:val="uk-UA"/>
        </w:rPr>
        <w:t>03</w:t>
      </w:r>
      <w:r w:rsidR="002610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36D1" w:rsidRPr="000E36D1">
        <w:rPr>
          <w:rFonts w:ascii="Times New Roman" w:hAnsi="Times New Roman"/>
          <w:sz w:val="28"/>
          <w:szCs w:val="28"/>
          <w:lang w:val="uk-UA"/>
        </w:rPr>
        <w:t>грудня</w:t>
      </w:r>
      <w:r w:rsidR="002610D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DA5AF3">
        <w:rPr>
          <w:rFonts w:ascii="Times New Roman" w:hAnsi="Times New Roman"/>
          <w:sz w:val="28"/>
          <w:szCs w:val="28"/>
          <w:lang w:val="uk-UA"/>
        </w:rPr>
        <w:t>4</w:t>
      </w:r>
      <w:r w:rsidR="002610D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>
        <w:rPr>
          <w:rFonts w:ascii="Times New Roman" w:hAnsi="Times New Roman"/>
          <w:sz w:val="28"/>
          <w:szCs w:val="28"/>
          <w:lang w:val="uk-UA"/>
        </w:rPr>
        <w:t xml:space="preserve"> оголошено закупівлю </w:t>
      </w:r>
      <w:r w:rsidR="00DA5AF3">
        <w:rPr>
          <w:rFonts w:ascii="Times New Roman" w:hAnsi="Times New Roman"/>
          <w:sz w:val="28"/>
          <w:szCs w:val="28"/>
          <w:lang w:val="uk-UA"/>
        </w:rPr>
        <w:t>пального</w:t>
      </w:r>
      <w:r w:rsidR="002610DD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97270F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"/>
        <w:gridCol w:w="2924"/>
        <w:gridCol w:w="6220"/>
      </w:tblGrid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DA5AF3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бензин А-95 та дизельне пального</w:t>
            </w:r>
            <w:r w:rsidRPr="009912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(</w:t>
            </w:r>
            <w:proofErr w:type="spellStart"/>
            <w:r w:rsidRPr="00DA5AF3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ДК</w:t>
            </w:r>
            <w:proofErr w:type="spellEnd"/>
            <w:r w:rsidRPr="00DA5AF3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021:2015 09130000-9 – Нафта і дистиляти</w:t>
            </w:r>
            <w:r w:rsidRPr="009912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)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0E36D1" w:rsidRDefault="00DA4DB3" w:rsidP="00911F22">
            <w:pPr>
              <w:spacing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</w:pPr>
            <w:r w:rsidRPr="00DA4DB3">
              <w:rPr>
                <w:rFonts w:ascii="Times New Roman" w:hAnsi="Times New Roman"/>
                <w:sz w:val="28"/>
                <w:szCs w:val="28"/>
              </w:rPr>
              <w:t>UA</w:t>
            </w:r>
            <w:r w:rsidRPr="00DA4DB3">
              <w:rPr>
                <w:rFonts w:ascii="Times New Roman" w:hAnsi="Times New Roman"/>
                <w:sz w:val="28"/>
                <w:szCs w:val="28"/>
                <w:lang w:val="uk-UA"/>
              </w:rPr>
              <w:t>-2024-12-03-012064-</w:t>
            </w:r>
            <w:proofErr w:type="spellStart"/>
            <w:r w:rsidRPr="00DA4DB3">
              <w:rPr>
                <w:rFonts w:ascii="Times New Roman" w:hAnsi="Times New Roman"/>
                <w:sz w:val="28"/>
                <w:szCs w:val="28"/>
              </w:rPr>
              <w:t>a</w:t>
            </w:r>
            <w:proofErr w:type="spellEnd"/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Обґрунтування технічних та якісних </w:t>
            </w: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Замовник здійснює </w:t>
            </w:r>
            <w:r w:rsidR="00DA5AF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пального</w:t>
            </w: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як товарної продукції </w:t>
            </w:r>
          </w:p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Закупівля здійснюється для </w:t>
            </w:r>
            <w:r w:rsidR="00DA5AF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забезпечення</w:t>
            </w: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управління </w:t>
            </w:r>
            <w:r w:rsidR="00DA5AF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 питань надзвичайних ситуацій Калуської міської ради бензином А-95 та дизельним паливом</w:t>
            </w:r>
          </w:p>
          <w:p w:rsidR="002610DD" w:rsidRDefault="00DA5AF3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Обсяг </w:t>
            </w:r>
            <w:r w:rsidR="002610DD"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закупівлі становить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:</w:t>
            </w:r>
          </w:p>
          <w:p w:rsidR="00DA5AF3" w:rsidRDefault="00DA5AF3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Бензин А-95 – </w:t>
            </w:r>
            <w:r w:rsidR="000E36D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5570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л.;</w:t>
            </w:r>
          </w:p>
          <w:p w:rsidR="00DA5AF3" w:rsidRPr="00F92915" w:rsidRDefault="00DA5AF3" w:rsidP="000E36D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Дизельне паливо – </w:t>
            </w:r>
            <w:r w:rsidR="000E36D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1600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л.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5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0E36D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19136E" w:rsidRDefault="000E36D1" w:rsidP="000E36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390026</w:t>
            </w:r>
            <w:r w:rsidR="00DA5AF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  <w:r w:rsidR="002610DD" w:rsidRPr="001913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610DD" w:rsidRPr="0019136E">
              <w:rPr>
                <w:rFonts w:ascii="Times New Roman" w:hAnsi="Times New Roman"/>
                <w:sz w:val="28"/>
                <w:szCs w:val="28"/>
              </w:rPr>
              <w:t>грн</w:t>
            </w:r>
            <w:proofErr w:type="spellEnd"/>
            <w:r w:rsidR="002610DD" w:rsidRPr="001913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2610DD" w:rsidRPr="0019136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="002610DD" w:rsidRPr="0019136E">
              <w:rPr>
                <w:rFonts w:ascii="Times New Roman" w:hAnsi="Times New Roman"/>
                <w:sz w:val="28"/>
                <w:szCs w:val="28"/>
              </w:rPr>
              <w:t xml:space="preserve"> ПДВ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При визначенні очікуваної вартості закупівлі враховувалась інформація про ціни на товари та послуги, що міститься 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2610DD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F0BF2" w:rsidRPr="00991246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F0BF2" w:rsidRPr="00991246" w:rsidRDefault="000E36D1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Начальник управління</w:t>
      </w:r>
      <w:r w:rsidR="00296B81" w:rsidRPr="00991246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Іван ДЕМБИЧ</w:t>
      </w:r>
    </w:p>
    <w:p w:rsidR="008F0BF2" w:rsidRPr="00991246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A2174B" w:rsidRPr="00991246" w:rsidRDefault="00A2174B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684617" w:rsidRPr="00991246" w:rsidRDefault="00684617" w:rsidP="00684617">
      <w:pPr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991246">
        <w:rPr>
          <w:rFonts w:ascii="Times New Roman" w:hAnsi="Times New Roman"/>
          <w:b/>
          <w:sz w:val="28"/>
          <w:szCs w:val="28"/>
          <w:lang w:val="uk-UA"/>
        </w:rPr>
        <w:t>Погоджено</w:t>
      </w:r>
    </w:p>
    <w:p w:rsidR="008F0BF2" w:rsidRPr="00991246" w:rsidRDefault="0016496B" w:rsidP="0016496B">
      <w:pPr>
        <w:tabs>
          <w:tab w:val="left" w:pos="6237"/>
        </w:tabs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Секретар міської ради</w:t>
      </w:r>
      <w:r w:rsidR="00684617" w:rsidRPr="00991246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Віктор</w:t>
      </w:r>
      <w:r w:rsidR="00C51FD2" w:rsidRPr="0099124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ГІЛЬТАЙЧУК</w:t>
      </w:r>
    </w:p>
    <w:p w:rsidR="00B7632C" w:rsidRPr="00991246" w:rsidRDefault="00B7632C" w:rsidP="00DD77F4">
      <w:pPr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</w:p>
    <w:p w:rsidR="00684617" w:rsidRPr="00991246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8F0BF2" w:rsidRPr="00991246" w:rsidRDefault="0066725E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Борик</w:t>
      </w:r>
      <w:r w:rsidR="00C51FD2"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Любомир</w:t>
      </w:r>
    </w:p>
    <w:p w:rsidR="00F42A47" w:rsidRPr="00991246" w:rsidRDefault="008F0BF2" w:rsidP="00C3472E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6-0</w:t>
      </w:r>
      <w:r w:rsidR="0066725E"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5</w:t>
      </w:r>
      <w:r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-</w:t>
      </w:r>
      <w:r w:rsidR="0066725E"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01</w:t>
      </w:r>
    </w:p>
    <w:p w:rsidR="000A76C6" w:rsidRPr="00991246" w:rsidRDefault="000A76C6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97270F" w:rsidRPr="00991246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sectPr w:rsidR="0097270F" w:rsidRPr="00991246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36D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1BC8"/>
    <w:rsid w:val="00153191"/>
    <w:rsid w:val="00155D09"/>
    <w:rsid w:val="00160DDD"/>
    <w:rsid w:val="0016496B"/>
    <w:rsid w:val="00174CCE"/>
    <w:rsid w:val="00177811"/>
    <w:rsid w:val="001822CB"/>
    <w:rsid w:val="00182947"/>
    <w:rsid w:val="001901ED"/>
    <w:rsid w:val="001A5342"/>
    <w:rsid w:val="001B3160"/>
    <w:rsid w:val="001B3956"/>
    <w:rsid w:val="001B4070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F7259"/>
    <w:rsid w:val="00305D12"/>
    <w:rsid w:val="00310353"/>
    <w:rsid w:val="00310704"/>
    <w:rsid w:val="00312A20"/>
    <w:rsid w:val="003177D8"/>
    <w:rsid w:val="0032148C"/>
    <w:rsid w:val="00331A4B"/>
    <w:rsid w:val="00335767"/>
    <w:rsid w:val="00343901"/>
    <w:rsid w:val="0034416A"/>
    <w:rsid w:val="003537A8"/>
    <w:rsid w:val="0035440C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0EF"/>
    <w:rsid w:val="005F421C"/>
    <w:rsid w:val="005F66C1"/>
    <w:rsid w:val="00602AE4"/>
    <w:rsid w:val="0060552E"/>
    <w:rsid w:val="006141C8"/>
    <w:rsid w:val="00615CA2"/>
    <w:rsid w:val="006160CB"/>
    <w:rsid w:val="00617588"/>
    <w:rsid w:val="006177B4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30F9F"/>
    <w:rsid w:val="00732B25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B6383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325B"/>
    <w:rsid w:val="00965063"/>
    <w:rsid w:val="0097270F"/>
    <w:rsid w:val="009809EF"/>
    <w:rsid w:val="00984B4B"/>
    <w:rsid w:val="00991246"/>
    <w:rsid w:val="00996152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53AA"/>
    <w:rsid w:val="00B73808"/>
    <w:rsid w:val="00B73F34"/>
    <w:rsid w:val="00B7632C"/>
    <w:rsid w:val="00B856C3"/>
    <w:rsid w:val="00B87D92"/>
    <w:rsid w:val="00B9142F"/>
    <w:rsid w:val="00B93B91"/>
    <w:rsid w:val="00BC503C"/>
    <w:rsid w:val="00BC5B20"/>
    <w:rsid w:val="00BC636F"/>
    <w:rsid w:val="00BE39F0"/>
    <w:rsid w:val="00BE42C6"/>
    <w:rsid w:val="00BE50A0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A4DB3"/>
    <w:rsid w:val="00DA5AF3"/>
    <w:rsid w:val="00DC4F22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F061B2"/>
    <w:rsid w:val="00F1664C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B4807"/>
    <w:rsid w:val="00FC2B30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4619B-ED8F-403D-8636-2CAE87BD6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2024-12-03T12:32:00Z</cp:lastPrinted>
  <dcterms:created xsi:type="dcterms:W3CDTF">2024-01-08T09:09:00Z</dcterms:created>
  <dcterms:modified xsi:type="dcterms:W3CDTF">2024-12-03T12:37:00Z</dcterms:modified>
</cp:coreProperties>
</file>