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F64B1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64B1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87683E">
        <w:rPr>
          <w:b/>
          <w:sz w:val="26"/>
          <w:szCs w:val="26"/>
          <w:u w:val="single"/>
          <w:lang w:val="uk-UA"/>
        </w:rPr>
        <w:t>98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B77D29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B77D29" w:rsidTr="0086236A">
              <w:tc>
                <w:tcPr>
                  <w:tcW w:w="4785" w:type="dxa"/>
                </w:tcPr>
                <w:p w:rsidR="00107A27" w:rsidRPr="00B77D29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B77D29" w:rsidRPr="00B77D29" w:rsidRDefault="00B77D29" w:rsidP="00B77D29">
                  <w:pPr>
                    <w:tabs>
                      <w:tab w:val="left" w:pos="3840"/>
                    </w:tabs>
                    <w:rPr>
                      <w:sz w:val="26"/>
                      <w:szCs w:val="26"/>
                      <w:lang w:val="uk-UA"/>
                    </w:rPr>
                  </w:pPr>
                  <w:r w:rsidRPr="00B77D29">
                    <w:rPr>
                      <w:sz w:val="26"/>
                      <w:szCs w:val="26"/>
                      <w:lang w:val="uk-UA"/>
                    </w:rPr>
                    <w:t xml:space="preserve">Про переведення закладів </w:t>
                  </w:r>
                </w:p>
                <w:p w:rsidR="00B77D29" w:rsidRPr="00B77D29" w:rsidRDefault="00B77D29" w:rsidP="00B77D29">
                  <w:pPr>
                    <w:tabs>
                      <w:tab w:val="left" w:pos="3840"/>
                    </w:tabs>
                    <w:rPr>
                      <w:sz w:val="26"/>
                      <w:szCs w:val="26"/>
                      <w:lang w:val="uk-UA"/>
                    </w:rPr>
                  </w:pPr>
                  <w:r w:rsidRPr="00B77D29">
                    <w:rPr>
                      <w:sz w:val="26"/>
                      <w:szCs w:val="26"/>
                      <w:lang w:val="uk-UA"/>
                    </w:rPr>
                    <w:t>загальної середньої та дошкільної</w:t>
                  </w:r>
                </w:p>
                <w:p w:rsidR="00B77D29" w:rsidRPr="00B77D29" w:rsidRDefault="00B77D29" w:rsidP="00B77D29">
                  <w:pPr>
                    <w:tabs>
                      <w:tab w:val="left" w:pos="3840"/>
                    </w:tabs>
                    <w:rPr>
                      <w:sz w:val="26"/>
                      <w:szCs w:val="26"/>
                      <w:lang w:val="uk-UA"/>
                    </w:rPr>
                  </w:pPr>
                  <w:r w:rsidRPr="00B77D29">
                    <w:rPr>
                      <w:sz w:val="26"/>
                      <w:szCs w:val="26"/>
                      <w:lang w:val="uk-UA"/>
                    </w:rPr>
                    <w:t xml:space="preserve"> освіти на умови  самостійного </w:t>
                  </w:r>
                </w:p>
                <w:p w:rsidR="00B77D29" w:rsidRPr="00B77D29" w:rsidRDefault="00B77D29" w:rsidP="00B77D29">
                  <w:pPr>
                    <w:tabs>
                      <w:tab w:val="left" w:pos="3840"/>
                    </w:tabs>
                    <w:rPr>
                      <w:sz w:val="26"/>
                      <w:szCs w:val="26"/>
                      <w:lang w:val="uk-UA"/>
                    </w:rPr>
                  </w:pPr>
                  <w:r w:rsidRPr="00B77D29">
                    <w:rPr>
                      <w:sz w:val="26"/>
                      <w:szCs w:val="26"/>
                      <w:lang w:val="uk-UA"/>
                    </w:rPr>
                    <w:t>ведення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B77D29">
                    <w:rPr>
                      <w:sz w:val="26"/>
                      <w:szCs w:val="26"/>
                      <w:lang w:val="uk-UA"/>
                    </w:rPr>
                    <w:t>господарської діяльності та</w:t>
                  </w:r>
                </w:p>
                <w:p w:rsidR="00107A27" w:rsidRPr="00B77D29" w:rsidRDefault="00B77D29" w:rsidP="00B77D2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77D29">
                    <w:rPr>
                      <w:sz w:val="26"/>
                      <w:szCs w:val="26"/>
                      <w:lang w:val="uk-UA"/>
                    </w:rPr>
                    <w:t>бухгалтерського обліку</w:t>
                  </w:r>
                </w:p>
              </w:tc>
              <w:tc>
                <w:tcPr>
                  <w:tcW w:w="4785" w:type="dxa"/>
                </w:tcPr>
                <w:p w:rsidR="00107A27" w:rsidRPr="00B77D29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B77D2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107A27" w:rsidRPr="00B77D29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B77D2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1F37B2" w:rsidRPr="00B77D2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Pr="00B77D2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сесія  восьмого </w:t>
                  </w:r>
                </w:p>
                <w:p w:rsidR="00107A27" w:rsidRPr="00B77D29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B77D2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демократичного скликання)</w:t>
                  </w:r>
                </w:p>
                <w:p w:rsidR="00107A27" w:rsidRPr="00B77D29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B77D29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107A27" w:rsidRPr="00B77D29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107A27" w:rsidRPr="00B77D29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77D29" w:rsidRPr="00B77D29" w:rsidRDefault="00B77D29" w:rsidP="00B77D29">
      <w:pPr>
        <w:tabs>
          <w:tab w:val="left" w:pos="3840"/>
        </w:tabs>
        <w:rPr>
          <w:sz w:val="28"/>
          <w:szCs w:val="28"/>
          <w:lang w:val="uk-UA"/>
        </w:rPr>
      </w:pPr>
    </w:p>
    <w:p w:rsidR="00B77D29" w:rsidRPr="00B77D29" w:rsidRDefault="00B77D29" w:rsidP="00B77D29">
      <w:pPr>
        <w:tabs>
          <w:tab w:val="left" w:pos="3840"/>
        </w:tabs>
        <w:ind w:firstLine="567"/>
        <w:jc w:val="both"/>
        <w:rPr>
          <w:sz w:val="26"/>
          <w:szCs w:val="26"/>
          <w:lang w:val="uk-UA"/>
        </w:rPr>
      </w:pPr>
      <w:r w:rsidRPr="00B77D29">
        <w:rPr>
          <w:sz w:val="26"/>
          <w:szCs w:val="26"/>
          <w:lang w:val="uk-UA"/>
        </w:rPr>
        <w:t xml:space="preserve">   Відповідно до статті 23 Закону України «Про освіту», статті 59 Закону України «Про повну загальну середню освіту», статті 26 Закону України «Про місцеве самоврядування в Україні»</w:t>
      </w:r>
      <w:r w:rsidRPr="00B77D29">
        <w:rPr>
          <w:color w:val="000000"/>
          <w:sz w:val="26"/>
          <w:szCs w:val="26"/>
          <w:lang w:val="uk-UA"/>
        </w:rPr>
        <w:t>,</w:t>
      </w:r>
      <w:r w:rsidRPr="00B77D29">
        <w:rPr>
          <w:sz w:val="26"/>
          <w:szCs w:val="26"/>
          <w:lang w:val="uk-UA"/>
        </w:rPr>
        <w:t xml:space="preserve">врахувавши рекомендації постійних комісій міської ради, з метою децентралізації фінансового управління освітніми закладами, сприяння розвитку системи освіти,  поліпшення надання якості освітніх послуг, міська рада </w:t>
      </w:r>
    </w:p>
    <w:p w:rsidR="00B77D29" w:rsidRPr="00B77D29" w:rsidRDefault="00B77D29" w:rsidP="00B77D29">
      <w:pPr>
        <w:tabs>
          <w:tab w:val="left" w:pos="3840"/>
        </w:tabs>
        <w:jc w:val="both"/>
        <w:rPr>
          <w:b/>
          <w:sz w:val="26"/>
          <w:szCs w:val="26"/>
          <w:lang w:val="uk-UA"/>
        </w:rPr>
      </w:pPr>
      <w:r w:rsidRPr="00B77D29">
        <w:rPr>
          <w:b/>
          <w:sz w:val="26"/>
          <w:szCs w:val="26"/>
          <w:lang w:val="uk-UA"/>
        </w:rPr>
        <w:t xml:space="preserve">ВИРІШИЛА: </w:t>
      </w:r>
    </w:p>
    <w:p w:rsidR="00B77D29" w:rsidRPr="00B77D29" w:rsidRDefault="00B77D29" w:rsidP="00B77D29">
      <w:pPr>
        <w:tabs>
          <w:tab w:val="left" w:pos="3840"/>
        </w:tabs>
        <w:jc w:val="both"/>
        <w:rPr>
          <w:sz w:val="26"/>
          <w:szCs w:val="26"/>
          <w:lang w:val="uk-UA"/>
        </w:rPr>
      </w:pPr>
    </w:p>
    <w:p w:rsidR="00B77D29" w:rsidRPr="00B77D29" w:rsidRDefault="00B77D29" w:rsidP="00B77D29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615"/>
        <w:jc w:val="both"/>
        <w:rPr>
          <w:sz w:val="26"/>
          <w:szCs w:val="26"/>
          <w:lang w:val="uk-UA"/>
        </w:rPr>
      </w:pPr>
      <w:r w:rsidRPr="00B77D29">
        <w:rPr>
          <w:color w:val="000000"/>
          <w:sz w:val="26"/>
          <w:szCs w:val="26"/>
          <w:lang w:val="uk-UA"/>
        </w:rPr>
        <w:t>Перевести  на умови самостійного ведення господарської діяльності та бухгалтерського обліку з 01 січня 2021 року</w:t>
      </w:r>
      <w:r w:rsidRPr="00B77D29">
        <w:rPr>
          <w:sz w:val="26"/>
          <w:szCs w:val="26"/>
          <w:lang w:val="uk-UA"/>
        </w:rPr>
        <w:t xml:space="preserve"> заклади загальної середньої  та дошкільної освіти </w:t>
      </w:r>
      <w:r w:rsidRPr="00B77D29">
        <w:rPr>
          <w:color w:val="000000"/>
          <w:sz w:val="26"/>
          <w:szCs w:val="26"/>
          <w:lang w:val="uk-UA"/>
        </w:rPr>
        <w:t xml:space="preserve"> сільських територіальних громад Калуської міської територіальної громади, а саме .</w:t>
      </w:r>
    </w:p>
    <w:p w:rsidR="00B77D29" w:rsidRPr="00B77D29" w:rsidRDefault="00B77D29" w:rsidP="00B77D29">
      <w:pPr>
        <w:shd w:val="clear" w:color="auto" w:fill="FFFFFF"/>
        <w:autoSpaceDE w:val="0"/>
        <w:autoSpaceDN w:val="0"/>
        <w:adjustRightInd w:val="0"/>
        <w:ind w:firstLine="615"/>
        <w:jc w:val="both"/>
        <w:rPr>
          <w:sz w:val="26"/>
          <w:szCs w:val="26"/>
          <w:lang w:val="uk-UA"/>
        </w:rPr>
      </w:pPr>
      <w:r w:rsidRPr="00B77D29">
        <w:rPr>
          <w:sz w:val="26"/>
          <w:szCs w:val="26"/>
          <w:lang w:val="uk-UA"/>
        </w:rPr>
        <w:t>1.1.Боднарівський ліцей Калуської міської ради Івано-Франківської області;</w:t>
      </w:r>
    </w:p>
    <w:p w:rsidR="00B77D29" w:rsidRPr="00B77D29" w:rsidRDefault="00B77D29" w:rsidP="00B77D29">
      <w:pPr>
        <w:shd w:val="clear" w:color="auto" w:fill="FFFFFF"/>
        <w:autoSpaceDE w:val="0"/>
        <w:autoSpaceDN w:val="0"/>
        <w:adjustRightInd w:val="0"/>
        <w:ind w:firstLine="615"/>
        <w:jc w:val="both"/>
        <w:rPr>
          <w:sz w:val="26"/>
          <w:szCs w:val="26"/>
          <w:lang w:val="uk-UA"/>
        </w:rPr>
      </w:pPr>
      <w:r w:rsidRPr="00B77D29">
        <w:rPr>
          <w:sz w:val="26"/>
          <w:szCs w:val="26"/>
          <w:lang w:val="uk-UA"/>
        </w:rPr>
        <w:t>1.2.Голинський ліцей  Калуської міської ради Івано-Франківської області;</w:t>
      </w:r>
    </w:p>
    <w:p w:rsidR="00B77D29" w:rsidRPr="00B77D29" w:rsidRDefault="00B77D29" w:rsidP="00B77D29">
      <w:pPr>
        <w:shd w:val="clear" w:color="auto" w:fill="FFFFFF"/>
        <w:autoSpaceDE w:val="0"/>
        <w:autoSpaceDN w:val="0"/>
        <w:adjustRightInd w:val="0"/>
        <w:ind w:firstLine="615"/>
        <w:jc w:val="both"/>
        <w:rPr>
          <w:sz w:val="26"/>
          <w:szCs w:val="26"/>
          <w:lang w:val="uk-UA"/>
        </w:rPr>
      </w:pPr>
      <w:r w:rsidRPr="00B77D29">
        <w:rPr>
          <w:sz w:val="26"/>
          <w:szCs w:val="26"/>
          <w:lang w:val="uk-UA"/>
        </w:rPr>
        <w:t xml:space="preserve">1.3. </w:t>
      </w:r>
      <w:proofErr w:type="spellStart"/>
      <w:r w:rsidRPr="00B77D29">
        <w:rPr>
          <w:sz w:val="26"/>
          <w:szCs w:val="26"/>
          <w:lang w:val="uk-UA"/>
        </w:rPr>
        <w:t>Пійлівський</w:t>
      </w:r>
      <w:proofErr w:type="spellEnd"/>
      <w:r w:rsidRPr="00B77D29">
        <w:rPr>
          <w:sz w:val="26"/>
          <w:szCs w:val="26"/>
          <w:lang w:val="uk-UA"/>
        </w:rPr>
        <w:t xml:space="preserve"> ліцей  Калуської міської ради Івано-Франківської області;</w:t>
      </w:r>
    </w:p>
    <w:p w:rsidR="00B77D29" w:rsidRPr="00B77D29" w:rsidRDefault="00B77D29" w:rsidP="00B77D29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615"/>
        <w:jc w:val="both"/>
        <w:rPr>
          <w:sz w:val="26"/>
          <w:szCs w:val="26"/>
          <w:lang w:val="uk-UA"/>
        </w:rPr>
      </w:pPr>
      <w:r w:rsidRPr="00B77D29">
        <w:rPr>
          <w:sz w:val="26"/>
          <w:szCs w:val="26"/>
          <w:lang w:val="uk-UA"/>
        </w:rPr>
        <w:t xml:space="preserve">1.4. </w:t>
      </w:r>
      <w:proofErr w:type="spellStart"/>
      <w:r w:rsidRPr="00B77D29">
        <w:rPr>
          <w:sz w:val="26"/>
          <w:szCs w:val="26"/>
          <w:lang w:val="uk-UA"/>
        </w:rPr>
        <w:t>Ріп’янський</w:t>
      </w:r>
      <w:proofErr w:type="spellEnd"/>
      <w:r w:rsidRPr="00B77D29">
        <w:rPr>
          <w:sz w:val="26"/>
          <w:szCs w:val="26"/>
          <w:lang w:val="uk-UA"/>
        </w:rPr>
        <w:t xml:space="preserve"> ліцей  Калуської міської ради Івано-Франківської області;</w:t>
      </w:r>
    </w:p>
    <w:p w:rsidR="00B77D29" w:rsidRPr="00B77D29" w:rsidRDefault="00B77D29" w:rsidP="00B77D29">
      <w:pPr>
        <w:shd w:val="clear" w:color="auto" w:fill="FFFFFF"/>
        <w:tabs>
          <w:tab w:val="left" w:pos="615"/>
          <w:tab w:val="left" w:pos="709"/>
          <w:tab w:val="left" w:pos="851"/>
        </w:tabs>
        <w:autoSpaceDE w:val="0"/>
        <w:autoSpaceDN w:val="0"/>
        <w:adjustRightInd w:val="0"/>
        <w:ind w:firstLine="615"/>
        <w:jc w:val="both"/>
        <w:rPr>
          <w:sz w:val="26"/>
          <w:szCs w:val="26"/>
          <w:lang w:val="uk-UA"/>
        </w:rPr>
      </w:pPr>
      <w:r w:rsidRPr="00B77D29">
        <w:rPr>
          <w:sz w:val="26"/>
          <w:szCs w:val="26"/>
          <w:lang w:val="uk-UA"/>
        </w:rPr>
        <w:t xml:space="preserve">1.5. </w:t>
      </w:r>
      <w:proofErr w:type="spellStart"/>
      <w:r w:rsidRPr="00B77D29">
        <w:rPr>
          <w:sz w:val="26"/>
          <w:szCs w:val="26"/>
          <w:lang w:val="uk-UA"/>
        </w:rPr>
        <w:t>Тужилівський</w:t>
      </w:r>
      <w:proofErr w:type="spellEnd"/>
      <w:r w:rsidRPr="00B77D29">
        <w:rPr>
          <w:sz w:val="26"/>
          <w:szCs w:val="26"/>
          <w:lang w:val="uk-UA"/>
        </w:rPr>
        <w:t xml:space="preserve"> ліцей Калуської міської ради Івано-Франківської області;</w:t>
      </w:r>
    </w:p>
    <w:p w:rsidR="00B77D29" w:rsidRPr="00B77D29" w:rsidRDefault="00B77D29" w:rsidP="00B77D29">
      <w:pPr>
        <w:shd w:val="clear" w:color="auto" w:fill="FFFFFF"/>
        <w:autoSpaceDE w:val="0"/>
        <w:autoSpaceDN w:val="0"/>
        <w:adjustRightInd w:val="0"/>
        <w:ind w:firstLine="615"/>
        <w:jc w:val="both"/>
        <w:rPr>
          <w:sz w:val="26"/>
          <w:szCs w:val="26"/>
          <w:lang w:val="uk-UA"/>
        </w:rPr>
      </w:pPr>
      <w:r w:rsidRPr="00B77D29">
        <w:rPr>
          <w:sz w:val="26"/>
          <w:szCs w:val="26"/>
          <w:lang w:val="uk-UA"/>
        </w:rPr>
        <w:t>1.6.Копанківську гімназі</w:t>
      </w:r>
      <w:r>
        <w:rPr>
          <w:sz w:val="26"/>
          <w:szCs w:val="26"/>
          <w:lang w:val="uk-UA"/>
        </w:rPr>
        <w:t>ю</w:t>
      </w:r>
      <w:r w:rsidRPr="00B77D29">
        <w:rPr>
          <w:sz w:val="26"/>
          <w:szCs w:val="26"/>
          <w:lang w:val="uk-UA"/>
        </w:rPr>
        <w:t xml:space="preserve"> Калуської міської ради Івано-Франківської області;</w:t>
      </w:r>
    </w:p>
    <w:p w:rsidR="00B77D29" w:rsidRPr="00B77D29" w:rsidRDefault="00B77D29" w:rsidP="00B77D29">
      <w:pPr>
        <w:shd w:val="clear" w:color="auto" w:fill="FFFFFF"/>
        <w:autoSpaceDE w:val="0"/>
        <w:autoSpaceDN w:val="0"/>
        <w:adjustRightInd w:val="0"/>
        <w:ind w:firstLine="615"/>
        <w:jc w:val="both"/>
        <w:rPr>
          <w:sz w:val="26"/>
          <w:szCs w:val="26"/>
          <w:lang w:val="uk-UA"/>
        </w:rPr>
      </w:pPr>
      <w:r w:rsidRPr="00B77D29">
        <w:rPr>
          <w:sz w:val="26"/>
          <w:szCs w:val="26"/>
          <w:lang w:val="uk-UA"/>
        </w:rPr>
        <w:t>1.7. Довга-Калуську початкову школу Калуської міської ради Івано-Франківської області;</w:t>
      </w:r>
    </w:p>
    <w:p w:rsidR="00B77D29" w:rsidRPr="00B77D29" w:rsidRDefault="00B77D29" w:rsidP="00B77D29">
      <w:pPr>
        <w:shd w:val="clear" w:color="auto" w:fill="FFFFFF"/>
        <w:autoSpaceDE w:val="0"/>
        <w:autoSpaceDN w:val="0"/>
        <w:adjustRightInd w:val="0"/>
        <w:ind w:firstLine="615"/>
        <w:jc w:val="both"/>
        <w:rPr>
          <w:sz w:val="26"/>
          <w:szCs w:val="26"/>
          <w:lang w:val="uk-UA"/>
        </w:rPr>
      </w:pPr>
      <w:r w:rsidRPr="00B77D29">
        <w:rPr>
          <w:sz w:val="26"/>
          <w:szCs w:val="26"/>
          <w:lang w:val="uk-UA"/>
        </w:rPr>
        <w:t>1.8.  Заклад дошкільної освіти (ясел-садок)  «Льонок»  Калуської міської ради Івано-Франківської області;</w:t>
      </w:r>
    </w:p>
    <w:p w:rsidR="00B77D29" w:rsidRPr="00B77D29" w:rsidRDefault="00B77D29" w:rsidP="00B77D29">
      <w:pPr>
        <w:shd w:val="clear" w:color="auto" w:fill="FFFFFF"/>
        <w:autoSpaceDE w:val="0"/>
        <w:autoSpaceDN w:val="0"/>
        <w:adjustRightInd w:val="0"/>
        <w:ind w:firstLine="615"/>
        <w:jc w:val="both"/>
        <w:rPr>
          <w:sz w:val="26"/>
          <w:szCs w:val="26"/>
          <w:lang w:val="uk-UA"/>
        </w:rPr>
      </w:pPr>
      <w:r w:rsidRPr="00B77D29">
        <w:rPr>
          <w:sz w:val="26"/>
          <w:szCs w:val="26"/>
          <w:lang w:val="uk-UA"/>
        </w:rPr>
        <w:t>1.9. Заклад дошкільної освіти (ясел-садок)  «Малятко»</w:t>
      </w:r>
      <w:r>
        <w:rPr>
          <w:sz w:val="26"/>
          <w:szCs w:val="26"/>
          <w:lang w:val="uk-UA"/>
        </w:rPr>
        <w:t xml:space="preserve"> </w:t>
      </w:r>
      <w:r w:rsidRPr="00B77D29">
        <w:rPr>
          <w:sz w:val="26"/>
          <w:szCs w:val="26"/>
          <w:lang w:val="uk-UA"/>
        </w:rPr>
        <w:t>Калуської міської ради Івано-Франківської області;</w:t>
      </w:r>
    </w:p>
    <w:p w:rsidR="00B77D29" w:rsidRPr="00B77D29" w:rsidRDefault="00B77D29" w:rsidP="00B77D29">
      <w:pPr>
        <w:shd w:val="clear" w:color="auto" w:fill="FFFFFF"/>
        <w:autoSpaceDE w:val="0"/>
        <w:autoSpaceDN w:val="0"/>
        <w:adjustRightInd w:val="0"/>
        <w:ind w:firstLine="615"/>
        <w:jc w:val="both"/>
        <w:rPr>
          <w:sz w:val="26"/>
          <w:szCs w:val="26"/>
          <w:lang w:val="uk-UA"/>
        </w:rPr>
      </w:pPr>
      <w:r w:rsidRPr="00B77D29">
        <w:rPr>
          <w:sz w:val="26"/>
          <w:szCs w:val="26"/>
          <w:lang w:val="uk-UA"/>
        </w:rPr>
        <w:t>1.10. Заклад дошкільної освіти (ясел-садок) «Сонечко»  Калуської міської ради Івано-Франківської області.</w:t>
      </w:r>
    </w:p>
    <w:p w:rsidR="00B77D29" w:rsidRPr="00B77D29" w:rsidRDefault="00B77D29" w:rsidP="00B77D29">
      <w:pPr>
        <w:shd w:val="clear" w:color="auto" w:fill="FFFFFF"/>
        <w:autoSpaceDE w:val="0"/>
        <w:autoSpaceDN w:val="0"/>
        <w:adjustRightInd w:val="0"/>
        <w:ind w:firstLine="615"/>
        <w:jc w:val="both"/>
        <w:rPr>
          <w:sz w:val="26"/>
          <w:szCs w:val="26"/>
          <w:lang w:val="uk-UA"/>
        </w:rPr>
      </w:pPr>
      <w:r w:rsidRPr="00B77D29">
        <w:rPr>
          <w:sz w:val="26"/>
          <w:szCs w:val="26"/>
          <w:lang w:val="uk-UA"/>
        </w:rPr>
        <w:t>1.11. Заклад дошкільної освіти (ясел-садок) «Пролісок»  Калуської міської ради Івано-Франківської області.</w:t>
      </w:r>
    </w:p>
    <w:p w:rsidR="00B77D29" w:rsidRPr="00B77D29" w:rsidRDefault="00B77D29" w:rsidP="00B77D29">
      <w:pPr>
        <w:shd w:val="clear" w:color="auto" w:fill="FFFFFF"/>
        <w:autoSpaceDE w:val="0"/>
        <w:autoSpaceDN w:val="0"/>
        <w:adjustRightInd w:val="0"/>
        <w:ind w:firstLine="615"/>
        <w:jc w:val="both"/>
        <w:rPr>
          <w:sz w:val="26"/>
          <w:szCs w:val="26"/>
          <w:lang w:val="uk-UA"/>
        </w:rPr>
      </w:pPr>
    </w:p>
    <w:p w:rsidR="00B77D29" w:rsidRPr="00B77D29" w:rsidRDefault="00B77D29" w:rsidP="00B77D29">
      <w:pPr>
        <w:pStyle w:val="aa"/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77D29">
        <w:rPr>
          <w:rFonts w:ascii="Times New Roman" w:hAnsi="Times New Roman" w:cs="Times New Roman"/>
          <w:color w:val="000000"/>
          <w:sz w:val="26"/>
          <w:szCs w:val="26"/>
        </w:rPr>
        <w:t xml:space="preserve">Контроль за виконанням цього рішення покласти на заступника міського голови з питань діяльності виконавчих органів міської ради Надію </w:t>
      </w:r>
      <w:proofErr w:type="spellStart"/>
      <w:r w:rsidRPr="00B77D29">
        <w:rPr>
          <w:rFonts w:ascii="Times New Roman" w:hAnsi="Times New Roman" w:cs="Times New Roman"/>
          <w:color w:val="000000"/>
          <w:sz w:val="26"/>
          <w:szCs w:val="26"/>
        </w:rPr>
        <w:t>Гуш</w:t>
      </w:r>
      <w:proofErr w:type="spellEnd"/>
      <w:r w:rsidRPr="00B77D29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B77D29" w:rsidRPr="00B77D29" w:rsidRDefault="00B77D29" w:rsidP="00B77D29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  <w:lang w:val="uk-UA"/>
        </w:rPr>
      </w:pPr>
    </w:p>
    <w:p w:rsidR="00B77D29" w:rsidRPr="00B77D29" w:rsidRDefault="00B77D29" w:rsidP="00B77D29">
      <w:pPr>
        <w:shd w:val="clear" w:color="auto" w:fill="FFFFFF"/>
        <w:autoSpaceDE w:val="0"/>
        <w:autoSpaceDN w:val="0"/>
        <w:adjustRightInd w:val="0"/>
        <w:ind w:left="1"/>
        <w:jc w:val="both"/>
        <w:rPr>
          <w:color w:val="000000"/>
          <w:sz w:val="26"/>
          <w:szCs w:val="26"/>
          <w:lang w:val="uk-UA"/>
        </w:rPr>
      </w:pPr>
    </w:p>
    <w:p w:rsidR="00403403" w:rsidRPr="00B77D29" w:rsidRDefault="00B77D29" w:rsidP="00B77D29">
      <w:pPr>
        <w:shd w:val="clear" w:color="auto" w:fill="FFFFFF"/>
        <w:autoSpaceDE w:val="0"/>
        <w:autoSpaceDN w:val="0"/>
        <w:adjustRightInd w:val="0"/>
        <w:ind w:left="1"/>
        <w:jc w:val="both"/>
        <w:rPr>
          <w:sz w:val="26"/>
          <w:szCs w:val="26"/>
          <w:lang w:val="uk-UA"/>
        </w:rPr>
      </w:pPr>
      <w:r w:rsidRPr="00B77D29">
        <w:rPr>
          <w:color w:val="000000"/>
          <w:sz w:val="26"/>
          <w:szCs w:val="26"/>
          <w:lang w:val="uk-UA"/>
        </w:rPr>
        <w:t>Міський голова</w:t>
      </w:r>
      <w:r w:rsidRPr="00B77D29">
        <w:rPr>
          <w:color w:val="000000"/>
          <w:sz w:val="26"/>
          <w:szCs w:val="26"/>
          <w:lang w:val="uk-UA"/>
        </w:rPr>
        <w:tab/>
      </w:r>
      <w:r w:rsidRPr="00B77D29">
        <w:rPr>
          <w:color w:val="000000"/>
          <w:sz w:val="26"/>
          <w:szCs w:val="26"/>
          <w:lang w:val="uk-UA"/>
        </w:rPr>
        <w:tab/>
      </w:r>
      <w:r w:rsidRPr="00B77D29">
        <w:rPr>
          <w:color w:val="000000"/>
          <w:sz w:val="26"/>
          <w:szCs w:val="26"/>
          <w:lang w:val="uk-UA"/>
        </w:rPr>
        <w:tab/>
      </w:r>
      <w:r w:rsidRPr="00B77D29">
        <w:rPr>
          <w:color w:val="000000"/>
          <w:sz w:val="26"/>
          <w:szCs w:val="26"/>
          <w:lang w:val="uk-UA"/>
        </w:rPr>
        <w:tab/>
      </w:r>
      <w:r w:rsidRPr="00B77D29">
        <w:rPr>
          <w:color w:val="000000"/>
          <w:sz w:val="26"/>
          <w:szCs w:val="26"/>
          <w:lang w:val="uk-UA"/>
        </w:rPr>
        <w:tab/>
      </w:r>
      <w:r w:rsidRPr="00B77D29">
        <w:rPr>
          <w:color w:val="000000"/>
          <w:sz w:val="26"/>
          <w:szCs w:val="26"/>
          <w:lang w:val="uk-UA"/>
        </w:rPr>
        <w:tab/>
      </w:r>
      <w:r w:rsidRPr="00B77D29">
        <w:rPr>
          <w:color w:val="000000"/>
          <w:sz w:val="26"/>
          <w:szCs w:val="26"/>
          <w:lang w:val="uk-UA"/>
        </w:rPr>
        <w:tab/>
        <w:t>Андрій Найда</w:t>
      </w:r>
    </w:p>
    <w:sectPr w:rsidR="00403403" w:rsidRPr="00B77D29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5FE57D2"/>
    <w:multiLevelType w:val="hybridMultilevel"/>
    <w:tmpl w:val="840AD88A"/>
    <w:lvl w:ilvl="0" w:tplc="957C4F60">
      <w:start w:val="1"/>
      <w:numFmt w:val="decimal"/>
      <w:lvlText w:val="%1."/>
      <w:lvlJc w:val="left"/>
      <w:pPr>
        <w:ind w:left="975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1695" w:hanging="360"/>
      </w:pPr>
    </w:lvl>
    <w:lvl w:ilvl="2" w:tplc="0422001B">
      <w:start w:val="1"/>
      <w:numFmt w:val="lowerRoman"/>
      <w:lvlText w:val="%3."/>
      <w:lvlJc w:val="right"/>
      <w:pPr>
        <w:ind w:left="2415" w:hanging="180"/>
      </w:pPr>
    </w:lvl>
    <w:lvl w:ilvl="3" w:tplc="0422000F">
      <w:start w:val="1"/>
      <w:numFmt w:val="decimal"/>
      <w:lvlText w:val="%4."/>
      <w:lvlJc w:val="left"/>
      <w:pPr>
        <w:ind w:left="3135" w:hanging="360"/>
      </w:pPr>
    </w:lvl>
    <w:lvl w:ilvl="4" w:tplc="04220019">
      <w:start w:val="1"/>
      <w:numFmt w:val="lowerLetter"/>
      <w:lvlText w:val="%5."/>
      <w:lvlJc w:val="left"/>
      <w:pPr>
        <w:ind w:left="3855" w:hanging="360"/>
      </w:pPr>
    </w:lvl>
    <w:lvl w:ilvl="5" w:tplc="0422001B">
      <w:start w:val="1"/>
      <w:numFmt w:val="lowerRoman"/>
      <w:lvlText w:val="%6."/>
      <w:lvlJc w:val="right"/>
      <w:pPr>
        <w:ind w:left="4575" w:hanging="180"/>
      </w:pPr>
    </w:lvl>
    <w:lvl w:ilvl="6" w:tplc="0422000F">
      <w:start w:val="1"/>
      <w:numFmt w:val="decimal"/>
      <w:lvlText w:val="%7."/>
      <w:lvlJc w:val="left"/>
      <w:pPr>
        <w:ind w:left="5295" w:hanging="360"/>
      </w:pPr>
    </w:lvl>
    <w:lvl w:ilvl="7" w:tplc="04220019">
      <w:start w:val="1"/>
      <w:numFmt w:val="lowerLetter"/>
      <w:lvlText w:val="%8."/>
      <w:lvlJc w:val="left"/>
      <w:pPr>
        <w:ind w:left="6015" w:hanging="360"/>
      </w:pPr>
    </w:lvl>
    <w:lvl w:ilvl="8" w:tplc="0422001B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4060D"/>
    <w:rsid w:val="004430D4"/>
    <w:rsid w:val="00451166"/>
    <w:rsid w:val="00454298"/>
    <w:rsid w:val="00465957"/>
    <w:rsid w:val="0047360D"/>
    <w:rsid w:val="00476BD1"/>
    <w:rsid w:val="00482AC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34405"/>
    <w:rsid w:val="00855E5D"/>
    <w:rsid w:val="0086236A"/>
    <w:rsid w:val="0086277D"/>
    <w:rsid w:val="0087683E"/>
    <w:rsid w:val="00882FB7"/>
    <w:rsid w:val="00894691"/>
    <w:rsid w:val="008A1474"/>
    <w:rsid w:val="008D3E7B"/>
    <w:rsid w:val="008D763B"/>
    <w:rsid w:val="008F5C0D"/>
    <w:rsid w:val="00917837"/>
    <w:rsid w:val="00922672"/>
    <w:rsid w:val="00922993"/>
    <w:rsid w:val="0093399A"/>
    <w:rsid w:val="009348C7"/>
    <w:rsid w:val="00943FC9"/>
    <w:rsid w:val="00972BF1"/>
    <w:rsid w:val="0097444F"/>
    <w:rsid w:val="00982303"/>
    <w:rsid w:val="00985B70"/>
    <w:rsid w:val="00987FF3"/>
    <w:rsid w:val="009C7118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60561"/>
    <w:rsid w:val="00B70533"/>
    <w:rsid w:val="00B77D29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40B78"/>
    <w:rsid w:val="00E51658"/>
    <w:rsid w:val="00E550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743E"/>
    <w:rsid w:val="00F31021"/>
    <w:rsid w:val="00F32C8F"/>
    <w:rsid w:val="00F3355C"/>
    <w:rsid w:val="00F418DB"/>
    <w:rsid w:val="00F43BA8"/>
    <w:rsid w:val="00F57FBD"/>
    <w:rsid w:val="00F64B1A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B77D2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1323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2020-12-18T12:56:00Z</cp:lastPrinted>
  <dcterms:created xsi:type="dcterms:W3CDTF">2020-12-18T07:53:00Z</dcterms:created>
  <dcterms:modified xsi:type="dcterms:W3CDTF">2020-12-18T12:56:00Z</dcterms:modified>
</cp:coreProperties>
</file>