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B313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313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9C7118">
        <w:rPr>
          <w:b/>
          <w:sz w:val="26"/>
          <w:szCs w:val="26"/>
          <w:u w:val="single"/>
          <w:lang w:val="uk-UA"/>
        </w:rPr>
        <w:t>97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1351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13517" w:rsidRPr="00113517" w:rsidRDefault="00113517" w:rsidP="0011351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113517">
                    <w:rPr>
                      <w:sz w:val="26"/>
                      <w:szCs w:val="26"/>
                      <w:lang w:val="uk-UA"/>
                    </w:rPr>
                    <w:t xml:space="preserve">Про зміну засновника, перейменування закладів загальної середньої освіти та затвердження нової редакції  Статутів </w:t>
                  </w:r>
                </w:p>
                <w:p w:rsidR="00107A27" w:rsidRPr="00113517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113517" w:rsidRPr="00113517" w:rsidRDefault="00113517" w:rsidP="00113517">
      <w:pPr>
        <w:shd w:val="clear" w:color="auto" w:fill="FFFFFF"/>
        <w:ind w:left="5" w:firstLine="696"/>
        <w:jc w:val="both"/>
        <w:rPr>
          <w:sz w:val="26"/>
          <w:szCs w:val="26"/>
          <w:lang w:val="uk-UA"/>
        </w:rPr>
      </w:pPr>
      <w:r w:rsidRPr="00113517">
        <w:rPr>
          <w:spacing w:val="1"/>
          <w:sz w:val="28"/>
          <w:szCs w:val="28"/>
          <w:lang w:val="uk-UA"/>
        </w:rPr>
        <w:t xml:space="preserve"> </w:t>
      </w:r>
      <w:r w:rsidRPr="00113517">
        <w:rPr>
          <w:spacing w:val="1"/>
          <w:sz w:val="26"/>
          <w:szCs w:val="26"/>
          <w:lang w:val="uk-UA"/>
        </w:rPr>
        <w:t>Керуючись ст.25,59 та розділом V  перехідних положень Закону України «Про місцеве самоврядування в Україні», розпорядження Кабінету Міністрів України від 12 червня 2020 року №714-р «Про визначення адміністративних центрів та затверджених  територій  територіальних громад Івано-Франківської області», відповідно до ст.104,105,107 Цивільного кодексу України,  ст. 26 Закону України «Про місцеве самоврядування в Україні», враховуючи рекомендації постійної комісії з гуманітарних питань, законності та антикорупційної політики, міс</w:t>
      </w:r>
      <w:r w:rsidRPr="00113517">
        <w:rPr>
          <w:sz w:val="26"/>
          <w:szCs w:val="26"/>
          <w:lang w:val="uk-UA"/>
        </w:rPr>
        <w:t xml:space="preserve">ька рада </w:t>
      </w:r>
    </w:p>
    <w:p w:rsidR="00113517" w:rsidRPr="00113517" w:rsidRDefault="00113517" w:rsidP="00113517">
      <w:pPr>
        <w:shd w:val="clear" w:color="auto" w:fill="FFFFFF"/>
        <w:rPr>
          <w:b/>
          <w:spacing w:val="-3"/>
          <w:sz w:val="26"/>
          <w:szCs w:val="26"/>
          <w:lang w:val="uk-UA"/>
        </w:rPr>
      </w:pPr>
      <w:r w:rsidRPr="00113517">
        <w:rPr>
          <w:b/>
          <w:spacing w:val="-3"/>
          <w:sz w:val="26"/>
          <w:szCs w:val="26"/>
          <w:lang w:val="uk-UA"/>
        </w:rPr>
        <w:t>ВИРІШИЛА:</w:t>
      </w:r>
    </w:p>
    <w:p w:rsidR="00113517" w:rsidRPr="00113517" w:rsidRDefault="00113517" w:rsidP="00113517">
      <w:pPr>
        <w:shd w:val="clear" w:color="auto" w:fill="FFFFFF"/>
        <w:rPr>
          <w:b/>
          <w:spacing w:val="-3"/>
          <w:sz w:val="26"/>
          <w:szCs w:val="26"/>
          <w:lang w:val="uk-UA"/>
        </w:rPr>
      </w:pPr>
    </w:p>
    <w:p w:rsidR="00113517" w:rsidRPr="00113517" w:rsidRDefault="00113517" w:rsidP="00113517">
      <w:pPr>
        <w:shd w:val="clear" w:color="auto" w:fill="FFFFFF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ab/>
        <w:t>1. Визнати  засновником закладів  загальної середньої освіти   Калуську міську раду, а саме:</w:t>
      </w:r>
    </w:p>
    <w:p w:rsidR="00113517" w:rsidRPr="00113517" w:rsidRDefault="00113517" w:rsidP="00113517">
      <w:pPr>
        <w:shd w:val="clear" w:color="auto" w:fill="FFFFFF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ab/>
        <w:t>1.1.Боднарівської загальноосвітньої школи І-ІІІ ступенів Калуської районної ради Івано-Франківської області;</w:t>
      </w:r>
    </w:p>
    <w:p w:rsidR="00113517" w:rsidRPr="00113517" w:rsidRDefault="00113517" w:rsidP="00113517">
      <w:pPr>
        <w:shd w:val="clear" w:color="auto" w:fill="FFFFFF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ab/>
        <w:t>1.2.Голинської  загальноосвітньої школи І-ІІІ ступенів Калуської районної ради Івано-Франківської області;</w:t>
      </w:r>
    </w:p>
    <w:p w:rsidR="00113517" w:rsidRPr="00113517" w:rsidRDefault="00113517" w:rsidP="00113517">
      <w:pPr>
        <w:shd w:val="clear" w:color="auto" w:fill="FFFFFF"/>
        <w:ind w:firstLine="708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1.3.Пійлівської  загальноосвітньої школи І-ІІІ ступенів Калуської районної ради Івано-Франківської області;</w:t>
      </w:r>
    </w:p>
    <w:p w:rsidR="00113517" w:rsidRPr="00113517" w:rsidRDefault="00113517" w:rsidP="00113517">
      <w:pPr>
        <w:shd w:val="clear" w:color="auto" w:fill="FFFFFF"/>
        <w:ind w:firstLine="708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 xml:space="preserve"> 1.4.Ріп’янської  загальноосвітньої школи І-ІІІ ступенів Калуської районної ради Івано-Франківської області;</w:t>
      </w:r>
    </w:p>
    <w:p w:rsidR="00113517" w:rsidRPr="00113517" w:rsidRDefault="00113517" w:rsidP="00113517">
      <w:pPr>
        <w:shd w:val="clear" w:color="auto" w:fill="FFFFFF"/>
        <w:ind w:firstLine="708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1.5.Тужилівського навчально-виховного комплексу І-ІІІ ступенів Калуської районної ради Івано-Франківської області;</w:t>
      </w:r>
    </w:p>
    <w:p w:rsidR="00113517" w:rsidRPr="00113517" w:rsidRDefault="00113517" w:rsidP="00113517">
      <w:pPr>
        <w:shd w:val="clear" w:color="auto" w:fill="FFFFFF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ab/>
        <w:t>1.6.Копанківської  загальноосвітньої школи І-ІІ ступенів Калуської районної ради Івано-Франківської області;</w:t>
      </w:r>
    </w:p>
    <w:p w:rsidR="00113517" w:rsidRPr="00113517" w:rsidRDefault="00113517" w:rsidP="00113517">
      <w:pPr>
        <w:shd w:val="clear" w:color="auto" w:fill="FFFFFF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ab/>
        <w:t>1.7. Довга-Калуської загальноосвітньої школи І ступеня Калуської районної ради Івано-Франківської області;.</w:t>
      </w:r>
    </w:p>
    <w:p w:rsid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2.Змінити назви закладів загальної середньої освіти: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2.1. «БОДНАРІВСЬКА ЗАГАЛЬНООСВІТНЯ ШКОЛА І-ІІІ СТУПЕНІВ  КАЛУСЬКОЇ РАЙОННОЇ РАДИ ІВАНО-ФРАНКІВСЬКОЇ ОБЛАСТІ» на «БОДНАРІВСЬКИЙ ЛІЦЕЙ КАЛУСЬКОЇ МІСЬКОЇ РАДИ ІВАНО-ФРАНКІВСЬКОЇ ОБЛАСТІ »;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 xml:space="preserve">2.2. «ГОЛИНСЬКА ЗАГАЛЬНООСВІТНЯ ШКОЛА І-ІІІ СТУПЕНІВ КАЛУСЬКОЇ РАЙОННОЇ РАДИ ІВАНО-ФРАНКІВСЬКОЇ ОБЛАСТІ» на </w:t>
      </w:r>
      <w:r w:rsidRPr="00113517">
        <w:rPr>
          <w:spacing w:val="-3"/>
          <w:sz w:val="26"/>
          <w:szCs w:val="26"/>
          <w:lang w:val="uk-UA"/>
        </w:rPr>
        <w:lastRenderedPageBreak/>
        <w:t>«ГОЛИНСЬКИЙ ЛІЦЕЙ КАЛУСЬКОЇ МІСЬКОЇ РАДИ ІВАНО-ФРАНКІВСЬКОЇ ОБЛАСТІ»;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2.3. «ПІЙЛІВСЬКА ЗАГАЛЬНООСВІТНЯ ШКОЛА І-ІІІ СТУПЕНІВ КАЛУСЬКОЇ РАЙОННОЇ РАДИ ІВАНО-ФРАНКІВСЬКОЇ ОБЛАСТІ» на «ПІЙЛІВСЬКИЙ ЛІЦЕЙ КАЛУСЬКОЇ МІСЬКОЇ РАДИ ІВАНО-ФРАНКІВСЬКОЇ ОБЛАСТІ».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2.4. «РІП’ЯНСЬКА ЗАГАЛЬНООСВІТНЯ ШКОЛА І-ІІІ СТУПЕНІВ КАЛУСЬКОЇ РАЙОННОЇ РАДИ ІВАНО-ФРАНКІВСЬКОЇ ОБЛАСТІ» на «РІП’ЯНСЬКИЙ ЛІЦЕЙ  КАЛУСЬКОЇ МІСЬКОЇ РАДИ ІВАНО-ФРАНКІВСЬКОЇ ОБЛАСТІ».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2.5.«ТУЖИЛІВСЬКИЙ НАВЧАЛЬНО-ВИХОВНИЙ КОМПЛЕКС КАЛУСЬКОЇ РАЙОННОЇ РАДИ» на «ТУЖИЛІВСЬКИЙ ЛІЦЕЙ КАЛУСЬКОЇ МІСЬКОЇ РАДИ ІВАНО-ФРАНКІВСЬКОЇ ОБЛАСТІ»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2.6.«КОПАНКІВСЬКА ЗАГАЛЬНООСВІТНЯ ШКОЛА І-ІІ СТУПЕНІВ КАЛУСЬКОЇ РАЙОННОЇ РАДИ ІВАНО-ФРАНКІВСЬКОЇ ОБЛАСТІ» на «КОПАНКІВСЬКА ГІМНАЗІЯ КАЛУСЬКОЇ МІСЬКОЇ РАДИ ІВАНО-ФРАНКІВСЬКОЇ ОБЛАСТІ»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2.7. ДОВГА-КАЛУСЬКА ЗАГАЛЬНООСВІТНЯ ШКОЛА І СТУПЕНЯ КАЛУСЬКОЇ РАЙОННОЇ РАДИ ІВАНО-ФРАНКІВСЬКОЇ ОБЛАСТІ» на «ДОВГА-КАЛУСЬКА ПОЧАТКОВА ШКОЛА  КАЛУСЬКОЇ МІСЬКОЇ РАДИ ІВАНО-ФРАНКІВСЬКОЇ ОБЛАСТІ».</w:t>
      </w:r>
    </w:p>
    <w:p w:rsid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3.Затвердити Статути в новій редакції: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3.1. БОДНАРІВСЬКОГО ЛІЦЕЮ КАЛУСЬКОЇ МІСЬКОЇ РАДИ ІВАНО-ФРАНКІВСЬКОЇ ОБЛАСТІ;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3.2. ГОЛИНСЬКОГО ЛІЦЕЮ КАЛУСЬКОЇ МІСЬКОЇ РАДИ ІВАНО-ФРАНКІВСЬКОЇ ОБЛАСТІ;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3.3. ПІЙЛІВСЬКОГО ЛІЦЕЮ КАЛУСЬКОЇ МІСЬКОЇ РАДИ ІВАНО-ФРАНКІВСЬКОЇ ОБЛАСТІ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3.4. РІП’ЯНСЬКОГО ЛІЦЕЮ КАЛУСЬКОЇ МІСЬКОЇ РАДИ ІВАНО-ФРАНКІВСЬКОЇ ОБЛАСТІ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3.5.ТУЖИЛІВСЬКОГО ЛІЦЕЮ КАЛУСЬКОЇ МІСЬКОЇ РАДИ ІВАНО-ФРАНКІВСЬКОЇ ОБЛАСТІ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3.6. КОПАНКІВСЬКОЇ ГІМНАЗІЇ КАЛУСЬКОЇ МІСЬКОЇ РАДИ ІВАНО-ФРАНКІВСЬКОЇ ОБЛАСТІ</w:t>
      </w:r>
    </w:p>
    <w:p w:rsidR="00113517" w:rsidRPr="00113517" w:rsidRDefault="00113517" w:rsidP="00113517">
      <w:pPr>
        <w:shd w:val="clear" w:color="auto" w:fill="FFFFFF"/>
        <w:ind w:firstLine="708"/>
        <w:jc w:val="both"/>
        <w:rPr>
          <w:spacing w:val="-3"/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>3.7. ДОВГА-КАЛУСЬКОЇ ПОЧАТКОВОЇ ШКОЛИ КАЛУСЬКОЇ МІСЬКОЇ РАДИ ІВАНО-ФРАНКІВСЬКОЇ ОБЛАСТІ».</w:t>
      </w:r>
    </w:p>
    <w:p w:rsidR="00113517" w:rsidRPr="00113517" w:rsidRDefault="00113517" w:rsidP="00113517">
      <w:pPr>
        <w:ind w:firstLine="708"/>
        <w:jc w:val="both"/>
        <w:rPr>
          <w:sz w:val="26"/>
          <w:szCs w:val="26"/>
          <w:lang w:val="uk-UA"/>
        </w:rPr>
      </w:pPr>
      <w:r w:rsidRPr="00113517">
        <w:rPr>
          <w:spacing w:val="-3"/>
          <w:sz w:val="26"/>
          <w:szCs w:val="26"/>
          <w:lang w:val="uk-UA"/>
        </w:rPr>
        <w:t xml:space="preserve">4. </w:t>
      </w:r>
      <w:r w:rsidRPr="00113517">
        <w:rPr>
          <w:sz w:val="26"/>
          <w:szCs w:val="26"/>
          <w:lang w:val="uk-UA"/>
        </w:rPr>
        <w:t>Директорам закладів провести державну реєстрацію Статутів у новій  редакції згідно до законодавства.</w:t>
      </w:r>
    </w:p>
    <w:p w:rsidR="00113517" w:rsidRPr="00113517" w:rsidRDefault="00113517" w:rsidP="00113517">
      <w:pPr>
        <w:ind w:firstLine="708"/>
        <w:jc w:val="both"/>
        <w:rPr>
          <w:sz w:val="26"/>
          <w:szCs w:val="26"/>
          <w:lang w:val="uk-UA"/>
        </w:rPr>
      </w:pPr>
      <w:r w:rsidRPr="00113517">
        <w:rPr>
          <w:sz w:val="26"/>
          <w:szCs w:val="26"/>
          <w:lang w:val="uk-UA"/>
        </w:rPr>
        <w:t xml:space="preserve">5. Контроль за виконанням рішення покласти на заступника міського голови  з питань діяльності виконавчих органів міської ради Надію </w:t>
      </w:r>
      <w:proofErr w:type="spellStart"/>
      <w:r w:rsidRPr="00113517">
        <w:rPr>
          <w:sz w:val="26"/>
          <w:szCs w:val="26"/>
          <w:lang w:val="uk-UA"/>
        </w:rPr>
        <w:t>Гуш</w:t>
      </w:r>
      <w:proofErr w:type="spellEnd"/>
      <w:r w:rsidRPr="00113517">
        <w:rPr>
          <w:sz w:val="26"/>
          <w:szCs w:val="26"/>
          <w:lang w:val="uk-UA"/>
        </w:rPr>
        <w:t>.</w:t>
      </w:r>
    </w:p>
    <w:p w:rsidR="00113517" w:rsidRPr="00113517" w:rsidRDefault="00113517" w:rsidP="00113517">
      <w:pPr>
        <w:ind w:left="283"/>
        <w:jc w:val="both"/>
        <w:rPr>
          <w:sz w:val="26"/>
          <w:szCs w:val="26"/>
        </w:rPr>
      </w:pPr>
    </w:p>
    <w:p w:rsidR="00113517" w:rsidRPr="00113517" w:rsidRDefault="00113517" w:rsidP="00113517">
      <w:pPr>
        <w:rPr>
          <w:sz w:val="26"/>
          <w:szCs w:val="26"/>
        </w:rPr>
      </w:pPr>
    </w:p>
    <w:p w:rsidR="00113517" w:rsidRDefault="00113517" w:rsidP="00113517">
      <w:pPr>
        <w:rPr>
          <w:sz w:val="26"/>
          <w:szCs w:val="26"/>
          <w:lang w:val="uk-UA"/>
        </w:rPr>
      </w:pPr>
    </w:p>
    <w:p w:rsidR="00113517" w:rsidRPr="00113517" w:rsidRDefault="00113517" w:rsidP="00113517">
      <w:pPr>
        <w:rPr>
          <w:sz w:val="26"/>
          <w:szCs w:val="26"/>
        </w:rPr>
      </w:pPr>
      <w:proofErr w:type="spellStart"/>
      <w:r w:rsidRPr="00113517">
        <w:rPr>
          <w:sz w:val="26"/>
          <w:szCs w:val="26"/>
        </w:rPr>
        <w:t>Міський</w:t>
      </w:r>
      <w:proofErr w:type="spellEnd"/>
      <w:r w:rsidRPr="00113517">
        <w:rPr>
          <w:sz w:val="26"/>
          <w:szCs w:val="26"/>
        </w:rPr>
        <w:t xml:space="preserve"> голова</w:t>
      </w:r>
      <w:r w:rsidRPr="00113517">
        <w:rPr>
          <w:sz w:val="26"/>
          <w:szCs w:val="26"/>
        </w:rPr>
        <w:tab/>
      </w:r>
      <w:r w:rsidRPr="00113517">
        <w:rPr>
          <w:sz w:val="26"/>
          <w:szCs w:val="26"/>
        </w:rPr>
        <w:tab/>
      </w:r>
      <w:r w:rsidRPr="00113517">
        <w:rPr>
          <w:sz w:val="26"/>
          <w:szCs w:val="26"/>
        </w:rPr>
        <w:tab/>
      </w:r>
      <w:r w:rsidRPr="00113517">
        <w:rPr>
          <w:sz w:val="26"/>
          <w:szCs w:val="26"/>
        </w:rPr>
        <w:tab/>
      </w:r>
      <w:r w:rsidRPr="00113517">
        <w:rPr>
          <w:sz w:val="26"/>
          <w:szCs w:val="26"/>
        </w:rPr>
        <w:tab/>
      </w:r>
      <w:r w:rsidRPr="00113517">
        <w:rPr>
          <w:sz w:val="26"/>
          <w:szCs w:val="26"/>
        </w:rPr>
        <w:tab/>
      </w:r>
      <w:r w:rsidRPr="00113517">
        <w:rPr>
          <w:sz w:val="26"/>
          <w:szCs w:val="26"/>
        </w:rPr>
        <w:tab/>
      </w:r>
      <w:proofErr w:type="spellStart"/>
      <w:r w:rsidRPr="00113517">
        <w:rPr>
          <w:sz w:val="26"/>
          <w:szCs w:val="26"/>
        </w:rPr>
        <w:t>Андрій</w:t>
      </w:r>
      <w:proofErr w:type="spellEnd"/>
      <w:r w:rsidRPr="00113517">
        <w:rPr>
          <w:sz w:val="26"/>
          <w:szCs w:val="26"/>
        </w:rPr>
        <w:t xml:space="preserve"> </w:t>
      </w:r>
      <w:proofErr w:type="spellStart"/>
      <w:r w:rsidRPr="00113517">
        <w:rPr>
          <w:sz w:val="26"/>
          <w:szCs w:val="26"/>
        </w:rPr>
        <w:t>Найда</w:t>
      </w:r>
      <w:proofErr w:type="spellEnd"/>
    </w:p>
    <w:p w:rsidR="00403403" w:rsidRPr="00113517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113517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113517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13517"/>
    <w:rsid w:val="00120F47"/>
    <w:rsid w:val="00121818"/>
    <w:rsid w:val="001308A2"/>
    <w:rsid w:val="001325A2"/>
    <w:rsid w:val="00146244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6DEB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313A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2303"/>
    <w:rsid w:val="00985B70"/>
    <w:rsid w:val="00987FF3"/>
    <w:rsid w:val="009C7118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165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2435</Words>
  <Characters>1389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2020-12-18T12:48:00Z</cp:lastPrinted>
  <dcterms:created xsi:type="dcterms:W3CDTF">2020-12-18T07:53:00Z</dcterms:created>
  <dcterms:modified xsi:type="dcterms:W3CDTF">2020-12-18T12:49:00Z</dcterms:modified>
</cp:coreProperties>
</file>