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92" w:rsidRDefault="00560892" w:rsidP="00560892">
      <w:pPr>
        <w:rPr>
          <w:b/>
          <w:lang w:eastAsia="ru-RU"/>
        </w:rPr>
      </w:pPr>
    </w:p>
    <w:p w:rsidR="00C7136C" w:rsidRPr="002E6B24" w:rsidRDefault="00C7136C" w:rsidP="00560892">
      <w:pPr>
        <w:rPr>
          <w:b/>
          <w:lang w:eastAsia="ru-RU"/>
        </w:rPr>
      </w:pPr>
    </w:p>
    <w:p w:rsidR="00C7136C" w:rsidRPr="002E6B24" w:rsidRDefault="00C7136C" w:rsidP="00C7136C">
      <w:pPr>
        <w:rPr>
          <w:b/>
          <w:lang w:eastAsia="ru-RU"/>
        </w:rPr>
      </w:pPr>
    </w:p>
    <w:p w:rsidR="00C7136C" w:rsidRPr="0056167D" w:rsidRDefault="00C7136C" w:rsidP="00C7136C">
      <w:pPr>
        <w:ind w:left="5664" w:firstLine="708"/>
        <w:rPr>
          <w:sz w:val="26"/>
          <w:szCs w:val="26"/>
          <w:lang w:eastAsia="ru-RU"/>
        </w:rPr>
      </w:pPr>
      <w:r w:rsidRPr="0056167D">
        <w:rPr>
          <w:sz w:val="26"/>
          <w:szCs w:val="26"/>
          <w:lang w:eastAsia="ru-RU"/>
        </w:rPr>
        <w:t xml:space="preserve">Додаток </w:t>
      </w:r>
      <w:r>
        <w:rPr>
          <w:sz w:val="26"/>
          <w:szCs w:val="26"/>
          <w:lang w:eastAsia="ru-RU"/>
        </w:rPr>
        <w:t>9</w:t>
      </w:r>
    </w:p>
    <w:p w:rsidR="00C7136C" w:rsidRPr="0056167D" w:rsidRDefault="00C7136C" w:rsidP="00C7136C">
      <w:pPr>
        <w:ind w:left="4956" w:firstLine="708"/>
        <w:rPr>
          <w:snapToGrid w:val="0"/>
          <w:sz w:val="26"/>
          <w:szCs w:val="26"/>
          <w:lang w:eastAsia="ru-RU"/>
        </w:rPr>
      </w:pPr>
      <w:r w:rsidRPr="0056167D">
        <w:rPr>
          <w:sz w:val="26"/>
          <w:szCs w:val="26"/>
          <w:lang w:eastAsia="ru-RU"/>
        </w:rPr>
        <w:t xml:space="preserve">до рішення міської ради </w:t>
      </w:r>
    </w:p>
    <w:p w:rsidR="00C7136C" w:rsidRPr="0056167D" w:rsidRDefault="00C7136C" w:rsidP="00C7136C">
      <w:pPr>
        <w:ind w:left="4956" w:firstLine="708"/>
        <w:rPr>
          <w:snapToGrid w:val="0"/>
          <w:sz w:val="26"/>
          <w:szCs w:val="26"/>
          <w:lang w:eastAsia="ru-RU"/>
        </w:rPr>
      </w:pPr>
      <w:bookmarkStart w:id="0" w:name="_GoBack"/>
      <w:bookmarkEnd w:id="0"/>
      <w:r w:rsidRPr="0056167D">
        <w:rPr>
          <w:snapToGrid w:val="0"/>
          <w:sz w:val="26"/>
          <w:szCs w:val="26"/>
          <w:lang w:eastAsia="ru-RU"/>
        </w:rPr>
        <w:t>10.12. 2020    №  77</w:t>
      </w:r>
    </w:p>
    <w:p w:rsidR="00C7136C" w:rsidRPr="000B1FE7" w:rsidRDefault="00C7136C" w:rsidP="00C7136C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</w:p>
    <w:p w:rsidR="00560892" w:rsidRPr="000B1FE7" w:rsidRDefault="00560892" w:rsidP="0056089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B1FE7">
        <w:rPr>
          <w:b/>
          <w:bCs/>
          <w:kern w:val="32"/>
          <w:sz w:val="26"/>
          <w:szCs w:val="26"/>
          <w:lang w:eastAsia="ru-RU"/>
        </w:rPr>
        <w:t>Список</w:t>
      </w:r>
    </w:p>
    <w:p w:rsidR="00560892" w:rsidRPr="000B1FE7" w:rsidRDefault="00560892" w:rsidP="00560892">
      <w:pPr>
        <w:jc w:val="center"/>
        <w:rPr>
          <w:b/>
          <w:sz w:val="26"/>
          <w:szCs w:val="26"/>
          <w:lang w:eastAsia="ru-RU"/>
        </w:rPr>
      </w:pPr>
      <w:r w:rsidRPr="000B1FE7">
        <w:rPr>
          <w:b/>
          <w:sz w:val="26"/>
          <w:szCs w:val="26"/>
          <w:lang w:eastAsia="ru-RU"/>
        </w:rPr>
        <w:t xml:space="preserve">громадян, яким затверджуються </w:t>
      </w:r>
      <w:r>
        <w:rPr>
          <w:b/>
          <w:sz w:val="26"/>
          <w:szCs w:val="26"/>
          <w:lang w:eastAsia="ru-RU"/>
        </w:rPr>
        <w:t>проєкти</w:t>
      </w:r>
      <w:r w:rsidR="00C7136C">
        <w:rPr>
          <w:b/>
          <w:sz w:val="26"/>
          <w:szCs w:val="26"/>
          <w:lang w:eastAsia="ru-RU"/>
        </w:rPr>
        <w:t xml:space="preserve"> </w:t>
      </w:r>
      <w:r w:rsidRPr="000B1FE7">
        <w:rPr>
          <w:b/>
          <w:sz w:val="26"/>
          <w:szCs w:val="26"/>
          <w:lang w:eastAsia="ru-RU"/>
        </w:rPr>
        <w:t xml:space="preserve">землеустрою  </w:t>
      </w:r>
      <w:r w:rsidRPr="00F3604E">
        <w:rPr>
          <w:b/>
          <w:sz w:val="26"/>
          <w:szCs w:val="26"/>
        </w:rPr>
        <w:t>щодо в</w:t>
      </w:r>
      <w:r>
        <w:rPr>
          <w:b/>
          <w:sz w:val="26"/>
          <w:szCs w:val="26"/>
        </w:rPr>
        <w:t xml:space="preserve">ідведення </w:t>
      </w:r>
      <w:r>
        <w:rPr>
          <w:b/>
          <w:sz w:val="26"/>
          <w:szCs w:val="26"/>
          <w:lang w:eastAsia="ru-RU"/>
        </w:rPr>
        <w:t>земельних ділянок</w:t>
      </w:r>
      <w:r w:rsidRPr="000B1FE7">
        <w:rPr>
          <w:b/>
          <w:sz w:val="26"/>
          <w:szCs w:val="26"/>
          <w:lang w:eastAsia="ru-RU"/>
        </w:rPr>
        <w:t>та надаються земельні ділянки в оренду для ведення городництва</w:t>
      </w:r>
      <w:r>
        <w:rPr>
          <w:b/>
          <w:sz w:val="26"/>
          <w:szCs w:val="26"/>
          <w:lang w:eastAsia="ru-RU"/>
        </w:rPr>
        <w:t xml:space="preserve">  терміном на 5 (п</w:t>
      </w:r>
      <w:r w:rsidRPr="004C0B3F">
        <w:rPr>
          <w:b/>
          <w:sz w:val="26"/>
          <w:szCs w:val="26"/>
          <w:lang w:val="ru-RU" w:eastAsia="ru-RU"/>
        </w:rPr>
        <w:t>’</w:t>
      </w:r>
      <w:r>
        <w:rPr>
          <w:b/>
          <w:sz w:val="26"/>
          <w:szCs w:val="26"/>
          <w:lang w:val="ru-RU" w:eastAsia="ru-RU"/>
        </w:rPr>
        <w:t>ять</w:t>
      </w:r>
      <w:r>
        <w:rPr>
          <w:b/>
          <w:sz w:val="26"/>
          <w:szCs w:val="26"/>
          <w:lang w:eastAsia="ru-RU"/>
        </w:rPr>
        <w:t>) років</w:t>
      </w:r>
    </w:p>
    <w:p w:rsidR="00560892" w:rsidRPr="000B1FE7" w:rsidRDefault="00560892" w:rsidP="00560892">
      <w:pPr>
        <w:jc w:val="center"/>
        <w:rPr>
          <w:sz w:val="26"/>
          <w:szCs w:val="26"/>
          <w:lang w:eastAsia="ru-RU"/>
        </w:rPr>
      </w:pPr>
      <w:r w:rsidRPr="000B1FE7">
        <w:rPr>
          <w:sz w:val="26"/>
          <w:szCs w:val="26"/>
          <w:lang w:eastAsia="ru-RU"/>
        </w:rPr>
        <w:t>(</w:t>
      </w:r>
      <w:r w:rsidRPr="000B1FE7">
        <w:rPr>
          <w:sz w:val="26"/>
          <w:szCs w:val="26"/>
        </w:rPr>
        <w:t>код цільового призначення: 01.07; категорія земель: землі сільськогосподарського призначення</w:t>
      </w:r>
      <w:r w:rsidRPr="000B1FE7">
        <w:rPr>
          <w:sz w:val="26"/>
          <w:szCs w:val="26"/>
          <w:lang w:eastAsia="ru-RU"/>
        </w:rPr>
        <w:t>).</w:t>
      </w:r>
    </w:p>
    <w:p w:rsidR="00560892" w:rsidRPr="002E6B24" w:rsidRDefault="00560892" w:rsidP="00560892">
      <w:pPr>
        <w:jc w:val="center"/>
        <w:rPr>
          <w:lang w:eastAsia="ru-RU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977"/>
        <w:gridCol w:w="2368"/>
        <w:gridCol w:w="2735"/>
        <w:gridCol w:w="992"/>
      </w:tblGrid>
      <w:tr w:rsidR="00560892" w:rsidRPr="002E6B24" w:rsidTr="00C7136C">
        <w:trPr>
          <w:cantSplit/>
          <w:trHeight w:val="51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Default="00560892" w:rsidP="00E5561A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№</w:t>
            </w:r>
          </w:p>
          <w:p w:rsidR="00560892" w:rsidRPr="002E6B24" w:rsidRDefault="00560892" w:rsidP="00E5561A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2" w:rsidRPr="002E6B24" w:rsidRDefault="00560892" w:rsidP="00E5561A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Прізвище, ім`я та</w:t>
            </w:r>
          </w:p>
          <w:p w:rsidR="00560892" w:rsidRPr="002E6B24" w:rsidRDefault="00560892" w:rsidP="00E5561A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по батькові</w:t>
            </w:r>
          </w:p>
          <w:p w:rsidR="00560892" w:rsidRPr="002E6B24" w:rsidRDefault="00560892" w:rsidP="00E5561A">
            <w:pPr>
              <w:spacing w:line="276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Pr="002E6B24" w:rsidRDefault="00560892" w:rsidP="00E5561A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Адреса земельної ділянки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Pr="002E6B24" w:rsidRDefault="00560892" w:rsidP="00E5561A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Кадастровий номер земельної ділянки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Pr="002E6B24" w:rsidRDefault="00560892" w:rsidP="00E5561A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Всього землі,</w:t>
            </w:r>
          </w:p>
          <w:p w:rsidR="00560892" w:rsidRPr="002E6B24" w:rsidRDefault="00560892" w:rsidP="00E5561A">
            <w:pPr>
              <w:spacing w:line="276" w:lineRule="auto"/>
              <w:jc w:val="center"/>
              <w:rPr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(га)</w:t>
            </w:r>
          </w:p>
        </w:tc>
      </w:tr>
      <w:tr w:rsidR="00560892" w:rsidRPr="002E6B24" w:rsidTr="00C7136C">
        <w:trPr>
          <w:cantSplit/>
          <w:trHeight w:val="51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92" w:rsidRPr="002E6B24" w:rsidRDefault="00560892" w:rsidP="00E5561A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92" w:rsidRPr="002E6B24" w:rsidRDefault="00560892" w:rsidP="00E5561A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92" w:rsidRPr="002E6B24" w:rsidRDefault="00560892" w:rsidP="00E5561A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92" w:rsidRPr="002E6B24" w:rsidRDefault="00560892" w:rsidP="00E5561A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92" w:rsidRPr="002E6B24" w:rsidRDefault="00560892" w:rsidP="00E5561A">
            <w:pPr>
              <w:spacing w:line="276" w:lineRule="auto"/>
              <w:rPr>
                <w:lang w:eastAsia="ru-RU"/>
              </w:rPr>
            </w:pPr>
          </w:p>
        </w:tc>
      </w:tr>
      <w:tr w:rsidR="00560892" w:rsidRPr="002E6B24" w:rsidTr="00C7136C">
        <w:trPr>
          <w:cantSplit/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2" w:rsidRPr="002E6B24" w:rsidRDefault="00560892" w:rsidP="00E5561A">
            <w:pPr>
              <w:spacing w:line="360" w:lineRule="auto"/>
              <w:ind w:left="360"/>
              <w:jc w:val="both"/>
              <w:rPr>
                <w:lang w:eastAsia="ru-RU"/>
              </w:rPr>
            </w:pPr>
            <w:r w:rsidRPr="002E6B24">
              <w:rPr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2" w:rsidRPr="00B56218" w:rsidRDefault="00B56218" w:rsidP="00E5561A">
            <w:pPr>
              <w:spacing w:line="360" w:lineRule="auto"/>
              <w:rPr>
                <w:lang w:eastAsia="ru-RU"/>
              </w:rPr>
            </w:pPr>
            <w:r w:rsidRPr="00B56218">
              <w:t>Боднар Надія Дмитрівна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6C" w:rsidRDefault="00B56218" w:rsidP="00E5561A">
            <w:pPr>
              <w:spacing w:line="360" w:lineRule="auto"/>
              <w:jc w:val="center"/>
            </w:pPr>
            <w:r w:rsidRPr="00B56218">
              <w:t xml:space="preserve">в районі вул. </w:t>
            </w:r>
          </w:p>
          <w:p w:rsidR="00560892" w:rsidRPr="00B56218" w:rsidRDefault="00B56218" w:rsidP="00E5561A">
            <w:pPr>
              <w:spacing w:line="360" w:lineRule="auto"/>
              <w:jc w:val="center"/>
              <w:rPr>
                <w:lang w:eastAsia="ru-RU"/>
              </w:rPr>
            </w:pPr>
            <w:proofErr w:type="spellStart"/>
            <w:r w:rsidRPr="00B56218">
              <w:t>Мартинця</w:t>
            </w:r>
            <w:proofErr w:type="spellEnd"/>
            <w:r w:rsidR="00C7136C">
              <w:t xml:space="preserve"> </w:t>
            </w:r>
            <w:r w:rsidRPr="00B56218">
              <w:t>Гната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Pr="00E83515" w:rsidRDefault="00E83515" w:rsidP="00E5561A">
            <w:pPr>
              <w:spacing w:line="276" w:lineRule="auto"/>
              <w:rPr>
                <w:lang w:eastAsia="ru-RU"/>
              </w:rPr>
            </w:pPr>
            <w:r w:rsidRPr="00E83515">
              <w:rPr>
                <w:lang w:eastAsia="ru-RU"/>
              </w:rPr>
              <w:t>2610400000:20:001:0116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92" w:rsidRPr="00E83515" w:rsidRDefault="00E83515" w:rsidP="00E5561A">
            <w:pPr>
              <w:spacing w:line="360" w:lineRule="auto"/>
              <w:jc w:val="center"/>
              <w:rPr>
                <w:lang w:val="ru-RU" w:eastAsia="ru-RU"/>
              </w:rPr>
            </w:pPr>
            <w:r w:rsidRPr="00E83515">
              <w:rPr>
                <w:lang w:eastAsia="ru-RU"/>
              </w:rPr>
              <w:t>0,0447</w:t>
            </w:r>
          </w:p>
        </w:tc>
      </w:tr>
    </w:tbl>
    <w:p w:rsidR="00560892" w:rsidRDefault="00560892" w:rsidP="00560892">
      <w:pPr>
        <w:rPr>
          <w:bCs/>
          <w:lang w:eastAsia="ru-RU"/>
        </w:rPr>
      </w:pPr>
    </w:p>
    <w:p w:rsidR="00C7136C" w:rsidRPr="002E6B24" w:rsidRDefault="00C7136C" w:rsidP="00560892">
      <w:pPr>
        <w:rPr>
          <w:bCs/>
          <w:lang w:eastAsia="ru-RU"/>
        </w:rPr>
      </w:pPr>
    </w:p>
    <w:p w:rsidR="00560892" w:rsidRPr="002E6B24" w:rsidRDefault="00560892" w:rsidP="00560892">
      <w:pPr>
        <w:rPr>
          <w:bCs/>
          <w:lang w:eastAsia="ru-RU"/>
        </w:rPr>
      </w:pPr>
    </w:p>
    <w:p w:rsidR="00C7136C" w:rsidRPr="005D69A6" w:rsidRDefault="00C7136C" w:rsidP="00C7136C">
      <w:pPr>
        <w:ind w:hanging="567"/>
        <w:rPr>
          <w:b/>
          <w:bCs/>
          <w:sz w:val="26"/>
          <w:szCs w:val="26"/>
          <w:lang w:eastAsia="ru-RU"/>
        </w:rPr>
      </w:pPr>
      <w:r w:rsidRPr="005D69A6">
        <w:rPr>
          <w:bCs/>
          <w:sz w:val="26"/>
          <w:szCs w:val="26"/>
          <w:lang w:eastAsia="ru-RU"/>
        </w:rPr>
        <w:t>Міський голова</w:t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  <w:t>Андрій Найда</w:t>
      </w:r>
    </w:p>
    <w:p w:rsidR="003137DC" w:rsidRDefault="00C7136C"/>
    <w:sectPr w:rsidR="003137DC" w:rsidSect="007300D5">
      <w:pgSz w:w="11906" w:h="16838"/>
      <w:pgMar w:top="709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4929"/>
    <w:rsid w:val="000751E7"/>
    <w:rsid w:val="00374929"/>
    <w:rsid w:val="00545A55"/>
    <w:rsid w:val="00560892"/>
    <w:rsid w:val="00B56218"/>
    <w:rsid w:val="00C7136C"/>
    <w:rsid w:val="00E83515"/>
    <w:rsid w:val="00FD7006"/>
    <w:rsid w:val="00FE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Елла Гергічна</dc:creator>
  <cp:lastModifiedBy>user</cp:lastModifiedBy>
  <cp:revision>2</cp:revision>
  <cp:lastPrinted>2020-12-17T07:49:00Z</cp:lastPrinted>
  <dcterms:created xsi:type="dcterms:W3CDTF">2020-12-17T07:49:00Z</dcterms:created>
  <dcterms:modified xsi:type="dcterms:W3CDTF">2020-12-17T07:49:00Z</dcterms:modified>
</cp:coreProperties>
</file>