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AF0FD8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F0FD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BB564C">
        <w:rPr>
          <w:b/>
          <w:sz w:val="26"/>
          <w:szCs w:val="26"/>
          <w:u w:val="single"/>
          <w:lang w:val="uk-UA"/>
        </w:rPr>
        <w:t>5</w:t>
      </w:r>
      <w:r w:rsidR="007F65B1">
        <w:rPr>
          <w:b/>
          <w:sz w:val="26"/>
          <w:szCs w:val="26"/>
          <w:u w:val="single"/>
          <w:lang w:val="uk-UA"/>
        </w:rPr>
        <w:t>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AF0A8E" w:rsidRDefault="00D04C4F" w:rsidP="0086236A">
                  <w:pPr>
                    <w:jc w:val="both"/>
                    <w:rPr>
                      <w:sz w:val="28"/>
                      <w:szCs w:val="28"/>
                    </w:rPr>
                  </w:pPr>
                  <w:r w:rsidRPr="00F324A8">
                    <w:rPr>
                      <w:sz w:val="26"/>
                      <w:szCs w:val="26"/>
                      <w:lang w:val="uk-UA"/>
                    </w:rPr>
                    <w:t xml:space="preserve">Про </w:t>
                  </w:r>
                  <w:r>
                    <w:rPr>
                      <w:sz w:val="26"/>
                      <w:szCs w:val="26"/>
                      <w:lang w:val="uk-UA"/>
                    </w:rPr>
                    <w:t>виділення коштів</w:t>
                  </w:r>
                  <w:r w:rsidR="00FA05B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tbl>
      <w:tblPr>
        <w:tblW w:w="4219" w:type="dxa"/>
        <w:tblLook w:val="04A0"/>
      </w:tblPr>
      <w:tblGrid>
        <w:gridCol w:w="4219"/>
      </w:tblGrid>
      <w:tr w:rsidR="00D04C4F" w:rsidRPr="00447D20" w:rsidTr="00D04C4F">
        <w:tc>
          <w:tcPr>
            <w:tcW w:w="4219" w:type="dxa"/>
            <w:hideMark/>
          </w:tcPr>
          <w:p w:rsidR="00D04C4F" w:rsidRPr="0038505E" w:rsidRDefault="00D04C4F" w:rsidP="00D04C4F">
            <w:pPr>
              <w:widowControl w:val="0"/>
              <w:numPr>
                <w:ilvl w:val="0"/>
                <w:numId w:val="4"/>
              </w:numPr>
              <w:tabs>
                <w:tab w:val="left" w:pos="0"/>
              </w:tabs>
              <w:suppressAutoHyphens/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D04C4F" w:rsidRDefault="00D04C4F" w:rsidP="00D04C4F">
      <w:pPr>
        <w:ind w:firstLine="708"/>
        <w:jc w:val="both"/>
        <w:rPr>
          <w:rFonts w:eastAsia="Calibri"/>
          <w:sz w:val="26"/>
          <w:szCs w:val="26"/>
          <w:lang w:val="uk-UA" w:eastAsia="en-US"/>
        </w:rPr>
      </w:pPr>
      <w:r w:rsidRPr="00F324A8">
        <w:rPr>
          <w:rFonts w:eastAsia="Calibri"/>
          <w:sz w:val="26"/>
          <w:szCs w:val="26"/>
          <w:lang w:val="uk-UA" w:eastAsia="en-US"/>
        </w:rPr>
        <w:t>Керуючись Закон</w:t>
      </w:r>
      <w:r>
        <w:rPr>
          <w:rFonts w:eastAsia="Calibri"/>
          <w:sz w:val="26"/>
          <w:szCs w:val="26"/>
          <w:lang w:val="uk-UA" w:eastAsia="en-US"/>
        </w:rPr>
        <w:t>ом</w:t>
      </w:r>
      <w:r w:rsidRPr="00F324A8">
        <w:rPr>
          <w:rFonts w:eastAsia="Calibri"/>
          <w:sz w:val="26"/>
          <w:szCs w:val="26"/>
          <w:lang w:val="uk-UA" w:eastAsia="en-US"/>
        </w:rPr>
        <w:t xml:space="preserve"> України «Про місцеве самоврядування в Україні», </w:t>
      </w:r>
      <w:r>
        <w:rPr>
          <w:rFonts w:eastAsia="Calibri"/>
          <w:sz w:val="26"/>
          <w:szCs w:val="26"/>
          <w:lang w:val="uk-UA" w:eastAsia="en-US"/>
        </w:rPr>
        <w:t xml:space="preserve">та рішенням Калуської міської ради від </w:t>
      </w:r>
      <w:r w:rsidRPr="00A73109">
        <w:rPr>
          <w:rFonts w:eastAsia="Calibri"/>
          <w:bCs/>
          <w:sz w:val="26"/>
          <w:szCs w:val="26"/>
          <w:lang w:val="uk-UA" w:eastAsia="en-US"/>
        </w:rPr>
        <w:t>20.12.2019</w:t>
      </w:r>
      <w:r>
        <w:rPr>
          <w:rFonts w:eastAsia="Calibri"/>
          <w:bCs/>
          <w:sz w:val="26"/>
          <w:szCs w:val="26"/>
          <w:lang w:val="uk-UA" w:eastAsia="en-US"/>
        </w:rPr>
        <w:t xml:space="preserve"> року</w:t>
      </w:r>
      <w:r w:rsidRPr="00A73109">
        <w:rPr>
          <w:rFonts w:eastAsia="Calibri"/>
          <w:bCs/>
          <w:sz w:val="26"/>
          <w:szCs w:val="26"/>
          <w:lang w:val="uk-UA" w:eastAsia="en-US"/>
        </w:rPr>
        <w:t xml:space="preserve"> № 2836 </w:t>
      </w:r>
      <w:r>
        <w:rPr>
          <w:rFonts w:eastAsia="Calibri"/>
          <w:bCs/>
          <w:sz w:val="26"/>
          <w:szCs w:val="26"/>
          <w:lang w:val="uk-UA" w:eastAsia="en-US"/>
        </w:rPr>
        <w:t>«</w:t>
      </w:r>
      <w:r w:rsidRPr="00A73109">
        <w:rPr>
          <w:rFonts w:eastAsia="Calibri"/>
          <w:bCs/>
          <w:sz w:val="26"/>
          <w:szCs w:val="26"/>
          <w:lang w:val="uk-UA" w:eastAsia="en-US"/>
        </w:rPr>
        <w:t>Про міський бюджет на 2020 рік</w:t>
      </w:r>
      <w:r>
        <w:rPr>
          <w:rFonts w:eastAsia="Calibri"/>
          <w:bCs/>
          <w:sz w:val="26"/>
          <w:szCs w:val="26"/>
          <w:lang w:val="uk-UA" w:eastAsia="en-US"/>
        </w:rPr>
        <w:t>»</w:t>
      </w:r>
      <w:r>
        <w:rPr>
          <w:rFonts w:eastAsia="Calibri"/>
          <w:sz w:val="26"/>
          <w:szCs w:val="26"/>
          <w:lang w:val="uk-UA" w:eastAsia="en-US"/>
        </w:rPr>
        <w:t xml:space="preserve">, </w:t>
      </w:r>
      <w:r w:rsidRPr="00F324A8">
        <w:rPr>
          <w:rFonts w:eastAsia="Calibri"/>
          <w:sz w:val="26"/>
          <w:szCs w:val="26"/>
          <w:lang w:val="uk-UA" w:eastAsia="en-US"/>
        </w:rPr>
        <w:t>міська рада</w:t>
      </w:r>
    </w:p>
    <w:p w:rsidR="00D04C4F" w:rsidRPr="00F324A8" w:rsidRDefault="00D04C4F" w:rsidP="00D04C4F">
      <w:pPr>
        <w:ind w:firstLine="708"/>
        <w:jc w:val="both"/>
        <w:rPr>
          <w:rFonts w:eastAsia="Calibri"/>
          <w:sz w:val="26"/>
          <w:szCs w:val="26"/>
          <w:lang w:val="uk-UA" w:eastAsia="en-US"/>
        </w:rPr>
      </w:pPr>
    </w:p>
    <w:p w:rsidR="00D04C4F" w:rsidRPr="00F324A8" w:rsidRDefault="00D04C4F" w:rsidP="00D04C4F">
      <w:pPr>
        <w:jc w:val="both"/>
        <w:rPr>
          <w:rFonts w:eastAsia="Calibri"/>
          <w:sz w:val="26"/>
          <w:szCs w:val="26"/>
          <w:lang w:val="uk-UA" w:eastAsia="en-US"/>
        </w:rPr>
      </w:pPr>
      <w:r>
        <w:rPr>
          <w:b/>
          <w:sz w:val="26"/>
          <w:szCs w:val="26"/>
          <w:lang w:val="uk-UA"/>
        </w:rPr>
        <w:t>ВИРІШИЛА</w:t>
      </w:r>
      <w:r w:rsidRPr="00F324A8">
        <w:rPr>
          <w:b/>
          <w:sz w:val="26"/>
          <w:szCs w:val="26"/>
          <w:lang w:val="uk-UA"/>
        </w:rPr>
        <w:t>:</w:t>
      </w:r>
    </w:p>
    <w:p w:rsidR="00D04C4F" w:rsidRPr="00F324A8" w:rsidRDefault="00D04C4F" w:rsidP="00D04C4F">
      <w:pPr>
        <w:jc w:val="both"/>
        <w:rPr>
          <w:sz w:val="26"/>
          <w:szCs w:val="26"/>
          <w:lang w:val="uk-UA"/>
        </w:rPr>
      </w:pPr>
    </w:p>
    <w:p w:rsidR="00D04C4F" w:rsidRPr="00120171" w:rsidRDefault="00D04C4F" w:rsidP="00D04C4F">
      <w:pPr>
        <w:ind w:firstLine="708"/>
        <w:jc w:val="both"/>
        <w:rPr>
          <w:bCs/>
          <w:color w:val="FF0000"/>
          <w:sz w:val="26"/>
          <w:szCs w:val="26"/>
          <w:lang w:val="uk-UA"/>
        </w:rPr>
      </w:pPr>
      <w:r w:rsidRPr="00F324A8">
        <w:rPr>
          <w:sz w:val="26"/>
          <w:szCs w:val="26"/>
          <w:lang w:val="uk-UA"/>
        </w:rPr>
        <w:t xml:space="preserve">1. </w:t>
      </w:r>
      <w:r>
        <w:rPr>
          <w:sz w:val="26"/>
          <w:szCs w:val="26"/>
          <w:lang w:val="uk-UA"/>
        </w:rPr>
        <w:t xml:space="preserve">Надати дозвіл виконавчому комітету Калуської міської ради оплатити заборгованість </w:t>
      </w:r>
      <w:r w:rsidRPr="005A608D">
        <w:rPr>
          <w:bCs/>
          <w:sz w:val="26"/>
          <w:szCs w:val="26"/>
          <w:lang w:val="uk-UA"/>
        </w:rPr>
        <w:t>по зведеному виконавчому провадженню від 10.11.2020 у ВП № 63538899 щодо стягнення з боржника - Калуської міської ради</w:t>
      </w:r>
      <w:r w:rsidRPr="00F324A8">
        <w:rPr>
          <w:sz w:val="26"/>
          <w:szCs w:val="26"/>
          <w:lang w:val="uk-UA"/>
        </w:rPr>
        <w:t xml:space="preserve">, </w:t>
      </w:r>
      <w:r w:rsidR="00BF63BC">
        <w:rPr>
          <w:sz w:val="26"/>
          <w:szCs w:val="26"/>
          <w:lang w:val="uk-UA"/>
        </w:rPr>
        <w:t>(</w:t>
      </w:r>
      <w:r w:rsidRPr="00F324A8">
        <w:rPr>
          <w:sz w:val="26"/>
          <w:szCs w:val="26"/>
          <w:lang w:val="uk-UA"/>
        </w:rPr>
        <w:t>місцезна</w:t>
      </w:r>
      <w:r>
        <w:rPr>
          <w:sz w:val="26"/>
          <w:szCs w:val="26"/>
          <w:lang w:val="uk-UA"/>
        </w:rPr>
        <w:t>ходження: Івано-Франківська область</w:t>
      </w:r>
      <w:r w:rsidRPr="00F324A8">
        <w:rPr>
          <w:sz w:val="26"/>
          <w:szCs w:val="26"/>
          <w:lang w:val="uk-UA"/>
        </w:rPr>
        <w:t>, м.</w:t>
      </w:r>
      <w:r>
        <w:rPr>
          <w:sz w:val="26"/>
          <w:szCs w:val="26"/>
          <w:lang w:val="uk-UA"/>
        </w:rPr>
        <w:t xml:space="preserve"> </w:t>
      </w:r>
      <w:r w:rsidRPr="00F324A8">
        <w:rPr>
          <w:sz w:val="26"/>
          <w:szCs w:val="26"/>
          <w:lang w:val="uk-UA"/>
        </w:rPr>
        <w:t>К</w:t>
      </w:r>
      <w:r>
        <w:rPr>
          <w:sz w:val="26"/>
          <w:szCs w:val="26"/>
          <w:lang w:val="uk-UA"/>
        </w:rPr>
        <w:t>алуш, вул. Івана Франка буд. 1)</w:t>
      </w:r>
      <w:r w:rsidRPr="005A608D">
        <w:rPr>
          <w:bCs/>
          <w:sz w:val="26"/>
          <w:szCs w:val="26"/>
          <w:lang w:val="uk-UA"/>
        </w:rPr>
        <w:t xml:space="preserve"> коштів, з урахуванням виконавчого збору/основної винагороди приватного виконавця, витрат виконавчого провадження, штрафів на загальну суму </w:t>
      </w:r>
      <w:r w:rsidRPr="00254294">
        <w:rPr>
          <w:bCs/>
          <w:sz w:val="26"/>
          <w:szCs w:val="26"/>
          <w:lang w:val="uk-UA"/>
        </w:rPr>
        <w:t>232 043,63 гр</w:t>
      </w:r>
      <w:r>
        <w:rPr>
          <w:bCs/>
          <w:sz w:val="26"/>
          <w:szCs w:val="26"/>
          <w:lang w:val="uk-UA"/>
        </w:rPr>
        <w:t xml:space="preserve">ивень з </w:t>
      </w:r>
      <w:r w:rsidRPr="002C6FFF">
        <w:rPr>
          <w:bCs/>
          <w:color w:val="000000"/>
          <w:sz w:val="26"/>
          <w:szCs w:val="26"/>
          <w:lang w:val="uk-UA"/>
        </w:rPr>
        <w:t>рахунку</w:t>
      </w:r>
      <w:r>
        <w:rPr>
          <w:bCs/>
          <w:color w:val="FF0000"/>
          <w:sz w:val="26"/>
          <w:szCs w:val="26"/>
          <w:lang w:val="uk-UA"/>
        </w:rPr>
        <w:t xml:space="preserve"> </w:t>
      </w:r>
      <w:r w:rsidRPr="002C6FFF">
        <w:rPr>
          <w:bCs/>
          <w:color w:val="000000"/>
          <w:sz w:val="26"/>
          <w:szCs w:val="26"/>
          <w:lang w:val="en-US"/>
        </w:rPr>
        <w:t>UA</w:t>
      </w:r>
      <w:r w:rsidRPr="002C6FFF">
        <w:rPr>
          <w:bCs/>
          <w:color w:val="000000"/>
          <w:sz w:val="26"/>
          <w:szCs w:val="26"/>
          <w:lang w:val="uk-UA"/>
        </w:rPr>
        <w:t xml:space="preserve"> 288201720344230007000045516 </w:t>
      </w:r>
      <w:r w:rsidRPr="00120171">
        <w:rPr>
          <w:bCs/>
          <w:color w:val="000000"/>
          <w:sz w:val="26"/>
          <w:szCs w:val="26"/>
          <w:lang w:val="uk-UA"/>
        </w:rPr>
        <w:t>КЕКВ 2800 (інші поточні видатки)</w:t>
      </w:r>
      <w:r>
        <w:rPr>
          <w:bCs/>
          <w:color w:val="000000"/>
          <w:sz w:val="26"/>
          <w:szCs w:val="26"/>
          <w:lang w:val="uk-UA"/>
        </w:rPr>
        <w:t xml:space="preserve"> </w:t>
      </w:r>
      <w:r w:rsidRPr="002C6FFF">
        <w:rPr>
          <w:bCs/>
          <w:color w:val="000000"/>
          <w:sz w:val="26"/>
          <w:szCs w:val="26"/>
          <w:lang w:val="uk-UA"/>
        </w:rPr>
        <w:t xml:space="preserve">виконавчого комітету Калуської міської ради, </w:t>
      </w:r>
      <w:r w:rsidRPr="00F324A8">
        <w:rPr>
          <w:sz w:val="26"/>
          <w:szCs w:val="26"/>
          <w:lang w:val="uk-UA"/>
        </w:rPr>
        <w:t xml:space="preserve">ЄДРПОУ </w:t>
      </w:r>
      <w:r>
        <w:rPr>
          <w:sz w:val="26"/>
          <w:szCs w:val="26"/>
          <w:lang w:val="uk-UA"/>
        </w:rPr>
        <w:t>04054300</w:t>
      </w:r>
      <w:r w:rsidRPr="002C6FFF">
        <w:rPr>
          <w:bCs/>
          <w:color w:val="000000"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 xml:space="preserve">(примусове виконання рішення </w:t>
      </w:r>
      <w:r w:rsidRPr="00254294">
        <w:rPr>
          <w:bCs/>
          <w:sz w:val="26"/>
          <w:szCs w:val="26"/>
          <w:lang w:val="uk-UA"/>
        </w:rPr>
        <w:t>Івано-Франківського окружного адміністративного суду від 07 жовтня 2019 року у справі № 300/1284/19</w:t>
      </w:r>
      <w:r>
        <w:rPr>
          <w:bCs/>
          <w:sz w:val="26"/>
          <w:szCs w:val="26"/>
          <w:lang w:val="uk-UA"/>
        </w:rPr>
        <w:t>).</w:t>
      </w:r>
    </w:p>
    <w:p w:rsidR="00D04C4F" w:rsidRPr="00F324A8" w:rsidRDefault="00D04C4F" w:rsidP="00D04C4F">
      <w:pPr>
        <w:pStyle w:val="Default"/>
        <w:jc w:val="both"/>
        <w:rPr>
          <w:sz w:val="26"/>
          <w:szCs w:val="26"/>
          <w:lang w:val="uk-UA"/>
        </w:rPr>
      </w:pPr>
    </w:p>
    <w:p w:rsidR="00D04C4F" w:rsidRPr="00F324A8" w:rsidRDefault="00D04C4F" w:rsidP="00D04C4F">
      <w:pPr>
        <w:pStyle w:val="Default"/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Pr="00F324A8">
        <w:rPr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Контроль за виконанням рішення покласти на міського голову Андрія Найду.</w:t>
      </w:r>
    </w:p>
    <w:p w:rsidR="00D04C4F" w:rsidRDefault="00D04C4F" w:rsidP="00D04C4F">
      <w:pPr>
        <w:rPr>
          <w:bCs/>
          <w:sz w:val="26"/>
          <w:szCs w:val="26"/>
          <w:lang w:val="uk-UA"/>
        </w:rPr>
      </w:pPr>
    </w:p>
    <w:p w:rsidR="00D04C4F" w:rsidRDefault="00D04C4F" w:rsidP="00D04C4F">
      <w:pPr>
        <w:rPr>
          <w:bCs/>
          <w:sz w:val="26"/>
          <w:szCs w:val="26"/>
          <w:lang w:val="uk-UA"/>
        </w:rPr>
      </w:pPr>
    </w:p>
    <w:p w:rsidR="00D04C4F" w:rsidRDefault="00D04C4F" w:rsidP="00D04C4F">
      <w:pPr>
        <w:rPr>
          <w:bCs/>
          <w:sz w:val="26"/>
          <w:szCs w:val="26"/>
          <w:lang w:val="uk-UA"/>
        </w:rPr>
      </w:pPr>
    </w:p>
    <w:p w:rsidR="00D04C4F" w:rsidRPr="00F324A8" w:rsidRDefault="00D04C4F" w:rsidP="00D04C4F">
      <w:pPr>
        <w:rPr>
          <w:bCs/>
          <w:sz w:val="26"/>
          <w:szCs w:val="26"/>
          <w:lang w:val="uk-UA"/>
        </w:rPr>
      </w:pPr>
      <w:r w:rsidRPr="00F324A8">
        <w:rPr>
          <w:bCs/>
          <w:sz w:val="26"/>
          <w:szCs w:val="26"/>
          <w:lang w:val="uk-UA"/>
        </w:rPr>
        <w:t>Міський голова</w:t>
      </w:r>
      <w:r w:rsidRPr="00F324A8">
        <w:rPr>
          <w:bCs/>
          <w:sz w:val="26"/>
          <w:szCs w:val="26"/>
          <w:lang w:val="uk-UA"/>
        </w:rPr>
        <w:tab/>
      </w:r>
      <w:r w:rsidRPr="00F324A8">
        <w:rPr>
          <w:bCs/>
          <w:sz w:val="26"/>
          <w:szCs w:val="26"/>
          <w:lang w:val="uk-UA"/>
        </w:rPr>
        <w:tab/>
      </w:r>
      <w:r w:rsidRPr="00F324A8">
        <w:rPr>
          <w:bCs/>
          <w:sz w:val="26"/>
          <w:szCs w:val="26"/>
          <w:lang w:val="uk-UA"/>
        </w:rPr>
        <w:tab/>
      </w:r>
      <w:r w:rsidRPr="00F324A8">
        <w:rPr>
          <w:bCs/>
          <w:sz w:val="26"/>
          <w:szCs w:val="26"/>
          <w:lang w:val="uk-UA"/>
        </w:rPr>
        <w:tab/>
      </w:r>
      <w:r w:rsidRPr="00F324A8">
        <w:rPr>
          <w:bCs/>
          <w:sz w:val="26"/>
          <w:szCs w:val="26"/>
          <w:lang w:val="uk-UA"/>
        </w:rPr>
        <w:tab/>
      </w:r>
      <w:r w:rsidRPr="00F324A8">
        <w:rPr>
          <w:bCs/>
          <w:sz w:val="26"/>
          <w:szCs w:val="26"/>
          <w:lang w:val="uk-UA"/>
        </w:rPr>
        <w:tab/>
      </w:r>
      <w:r w:rsidRPr="00F324A8">
        <w:rPr>
          <w:bCs/>
          <w:sz w:val="26"/>
          <w:szCs w:val="26"/>
          <w:lang w:val="uk-UA"/>
        </w:rPr>
        <w:tab/>
        <w:t>Андрій Найда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 w:val="0"/>
        <w:bCs/>
        <w:iCs/>
        <w:spacing w:val="3"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0F0974"/>
    <w:rsid w:val="00103748"/>
    <w:rsid w:val="00107A27"/>
    <w:rsid w:val="00111345"/>
    <w:rsid w:val="00120F47"/>
    <w:rsid w:val="00121818"/>
    <w:rsid w:val="00146244"/>
    <w:rsid w:val="00162EEE"/>
    <w:rsid w:val="00172C8B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D4566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AF0FD8"/>
    <w:rsid w:val="00B00886"/>
    <w:rsid w:val="00B11D07"/>
    <w:rsid w:val="00B30F9E"/>
    <w:rsid w:val="00B43161"/>
    <w:rsid w:val="00B60561"/>
    <w:rsid w:val="00B70533"/>
    <w:rsid w:val="00B92EC8"/>
    <w:rsid w:val="00BB564C"/>
    <w:rsid w:val="00BC4A99"/>
    <w:rsid w:val="00BE7BB2"/>
    <w:rsid w:val="00BF63BC"/>
    <w:rsid w:val="00C05D26"/>
    <w:rsid w:val="00C20ACF"/>
    <w:rsid w:val="00C2488A"/>
    <w:rsid w:val="00C6385D"/>
    <w:rsid w:val="00C80F44"/>
    <w:rsid w:val="00C91FC7"/>
    <w:rsid w:val="00CA1AA2"/>
    <w:rsid w:val="00CA256E"/>
    <w:rsid w:val="00D04C4F"/>
    <w:rsid w:val="00D06193"/>
    <w:rsid w:val="00D16F98"/>
    <w:rsid w:val="00D214B0"/>
    <w:rsid w:val="00D2617E"/>
    <w:rsid w:val="00D308FC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EF73C3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Default">
    <w:name w:val="Default"/>
    <w:rsid w:val="00D04C4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746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2020-12-15T07:41:00Z</cp:lastPrinted>
  <dcterms:created xsi:type="dcterms:W3CDTF">2020-12-11T07:36:00Z</dcterms:created>
  <dcterms:modified xsi:type="dcterms:W3CDTF">2020-12-15T07:42:00Z</dcterms:modified>
</cp:coreProperties>
</file>