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61106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611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</w:t>
      </w:r>
      <w:r w:rsidR="000F0974">
        <w:rPr>
          <w:b/>
          <w:sz w:val="26"/>
          <w:szCs w:val="26"/>
          <w:u w:val="single"/>
          <w:lang w:val="uk-UA"/>
        </w:rPr>
        <w:t>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4E5F59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4E5F59" w:rsidTr="0086236A">
              <w:tc>
                <w:tcPr>
                  <w:tcW w:w="4785" w:type="dxa"/>
                </w:tcPr>
                <w:p w:rsidR="00107A27" w:rsidRPr="004E5F59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E5F59" w:rsidRPr="004E5F59" w:rsidRDefault="004E5F59" w:rsidP="004E5F59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4E5F59">
                    <w:rPr>
                      <w:sz w:val="27"/>
                      <w:szCs w:val="27"/>
                      <w:lang w:val="uk-UA"/>
                    </w:rPr>
                    <w:t xml:space="preserve">Про зміни до Програми фінансування                    </w:t>
                  </w:r>
                </w:p>
                <w:p w:rsidR="004E5F59" w:rsidRPr="004E5F59" w:rsidRDefault="004E5F59" w:rsidP="004E5F59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4E5F59">
                    <w:rPr>
                      <w:sz w:val="27"/>
                      <w:szCs w:val="27"/>
                      <w:lang w:val="uk-UA"/>
                    </w:rPr>
                    <w:t xml:space="preserve">робіт з проведення нормативної                         </w:t>
                  </w:r>
                </w:p>
                <w:p w:rsidR="004E5F59" w:rsidRPr="004E5F59" w:rsidRDefault="004E5F59" w:rsidP="004E5F59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4E5F59">
                    <w:rPr>
                      <w:sz w:val="27"/>
                      <w:szCs w:val="27"/>
                      <w:lang w:val="uk-UA"/>
                    </w:rPr>
                    <w:t>грошової оцінки земель населених пунктів, що входять до Калуської міської об’єднаної територіальної громади на 2020-2021 р. р.</w:t>
                  </w:r>
                </w:p>
                <w:p w:rsidR="00107A27" w:rsidRPr="004E5F59" w:rsidRDefault="00FA05B4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4E5F59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4E5F59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4E5F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4E5F59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E5F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FA05B4" w:rsidRPr="004E5F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 w:rsidRPr="004E5F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сесія  восьмого </w:t>
                  </w:r>
                </w:p>
                <w:p w:rsidR="00107A27" w:rsidRPr="004E5F59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E5F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4E5F59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4E5F59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4E5F59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4E5F59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5F59" w:rsidRPr="004E5F59" w:rsidRDefault="004E5F59" w:rsidP="004E5F59">
      <w:pPr>
        <w:keepNext/>
        <w:autoSpaceDE w:val="0"/>
        <w:autoSpaceDN w:val="0"/>
        <w:adjustRightInd w:val="0"/>
        <w:ind w:right="48"/>
        <w:jc w:val="both"/>
        <w:rPr>
          <w:sz w:val="27"/>
          <w:szCs w:val="27"/>
          <w:lang w:val="uk-UA"/>
        </w:rPr>
      </w:pPr>
      <w:r w:rsidRPr="004E5F59">
        <w:rPr>
          <w:b/>
          <w:sz w:val="27"/>
          <w:szCs w:val="27"/>
          <w:lang w:val="uk-UA"/>
        </w:rPr>
        <w:t xml:space="preserve">  </w:t>
      </w:r>
      <w:r w:rsidRPr="004E5F59">
        <w:rPr>
          <w:sz w:val="27"/>
          <w:szCs w:val="27"/>
          <w:lang w:val="uk-UA"/>
        </w:rPr>
        <w:t xml:space="preserve">        У зв’язку із збільшенням обсягів фінансування витрат пов’язаних  із внесенням до автоматизованої системи державного земельного кадастру відомостей про межі адміністративно-територіальних одиниць населених пунктів, що входять до Калуської ОТГ, керуючись  ст. 26 Закону України «Про місцеве самоврядування в Україні», враховуючи рекомендації постійних комісій міської ради з питань соціально-економічного розвитку, бюджету та інвестиційної політики, з питань будівництва та землеустрою, з питань власності, житлово-комунального господарства та екології, міська рада</w:t>
      </w:r>
    </w:p>
    <w:p w:rsidR="004E5F59" w:rsidRPr="004E5F59" w:rsidRDefault="004E5F59" w:rsidP="004E5F59">
      <w:pPr>
        <w:jc w:val="both"/>
        <w:rPr>
          <w:b/>
          <w:sz w:val="27"/>
          <w:szCs w:val="27"/>
          <w:lang w:val="uk-UA"/>
        </w:rPr>
      </w:pPr>
      <w:r w:rsidRPr="004E5F59">
        <w:rPr>
          <w:b/>
          <w:sz w:val="27"/>
          <w:szCs w:val="27"/>
          <w:lang w:val="uk-UA"/>
        </w:rPr>
        <w:t>ВИРІШИЛА :</w:t>
      </w:r>
    </w:p>
    <w:p w:rsidR="004E5F59" w:rsidRPr="004E5F59" w:rsidRDefault="004E5F59" w:rsidP="004E5F59">
      <w:pPr>
        <w:jc w:val="both"/>
        <w:rPr>
          <w:sz w:val="27"/>
          <w:szCs w:val="27"/>
          <w:lang w:val="uk-UA"/>
        </w:rPr>
      </w:pPr>
      <w:r w:rsidRPr="004E5F59">
        <w:rPr>
          <w:sz w:val="27"/>
          <w:szCs w:val="27"/>
          <w:lang w:val="uk-UA"/>
        </w:rPr>
        <w:t xml:space="preserve">            </w:t>
      </w:r>
      <w:r w:rsidRPr="004E5F59">
        <w:rPr>
          <w:b/>
          <w:sz w:val="27"/>
          <w:szCs w:val="27"/>
          <w:lang w:val="uk-UA"/>
        </w:rPr>
        <w:t>1.</w:t>
      </w:r>
      <w:r w:rsidRPr="004E5F59">
        <w:rPr>
          <w:sz w:val="27"/>
          <w:szCs w:val="27"/>
          <w:lang w:val="uk-UA"/>
        </w:rPr>
        <w:t xml:space="preserve"> Внести зміни до Програми фінансування робіт з проведення нормативної грошової оцінки земель населених пунктів, що входять до Калуської міської об’єднаної територіальної громади на 2020-2021 р. р., затвердженої рішенням Калуської міської ради від 20.12.2019 № 2827, зі змінами від 13.01.2020 № 2897, а саме:</w:t>
      </w:r>
    </w:p>
    <w:p w:rsidR="004E5F59" w:rsidRPr="004E5F59" w:rsidRDefault="004E5F59" w:rsidP="004E5F59">
      <w:pPr>
        <w:jc w:val="both"/>
        <w:rPr>
          <w:sz w:val="27"/>
          <w:szCs w:val="27"/>
          <w:lang w:val="uk-UA"/>
        </w:rPr>
      </w:pPr>
      <w:r w:rsidRPr="004E5F59">
        <w:rPr>
          <w:sz w:val="27"/>
          <w:szCs w:val="27"/>
          <w:lang w:val="uk-UA"/>
        </w:rPr>
        <w:t xml:space="preserve">            </w:t>
      </w:r>
      <w:r w:rsidRPr="004E5F59">
        <w:rPr>
          <w:b/>
          <w:sz w:val="27"/>
          <w:szCs w:val="27"/>
          <w:lang w:val="uk-UA"/>
        </w:rPr>
        <w:t xml:space="preserve">- </w:t>
      </w:r>
      <w:r w:rsidRPr="004E5F59">
        <w:rPr>
          <w:sz w:val="27"/>
          <w:szCs w:val="27"/>
          <w:lang w:val="uk-UA"/>
        </w:rPr>
        <w:t>зменшити обсяги фінансування Переліку заходів, обсягів та джерел фінансування Програми у 2020 році по п. 2 «Проведення робіт з нормативної грошової оцінки земель населених пунктів, що входять до Калуської ОТГ передбачене фінансування на 2020 рік» на 30,0 тис. грн. (тридцять тисяч грн.);</w:t>
      </w:r>
    </w:p>
    <w:p w:rsidR="004E5F59" w:rsidRPr="004E5F59" w:rsidRDefault="004E5F59" w:rsidP="004E5F59">
      <w:pPr>
        <w:jc w:val="both"/>
        <w:rPr>
          <w:sz w:val="27"/>
          <w:szCs w:val="27"/>
          <w:lang w:val="uk-UA"/>
        </w:rPr>
      </w:pPr>
      <w:r w:rsidRPr="004E5F59">
        <w:rPr>
          <w:sz w:val="27"/>
          <w:szCs w:val="27"/>
          <w:lang w:val="uk-UA"/>
        </w:rPr>
        <w:t xml:space="preserve">            - збільшити обсяги фінансування Переліку заходів, обсягів та джерел фінансування Програми у 2020 році по п. 1 «Внесення до автоматизованої системи державного земельного кадастру відомостей про межі адміністративно-територіальних одиниць населених пунктів, що входять до Калуської ОТГ» на 30,0 тис. грн. (тридцять тисяч грн.), (перелік заходів додається).</w:t>
      </w:r>
    </w:p>
    <w:p w:rsidR="004E5F59" w:rsidRPr="004E5F59" w:rsidRDefault="004E5F59" w:rsidP="004E5F59">
      <w:pPr>
        <w:pStyle w:val="a5"/>
        <w:jc w:val="both"/>
        <w:rPr>
          <w:rFonts w:ascii="Times New Roman" w:hAnsi="Times New Roman"/>
          <w:sz w:val="27"/>
          <w:szCs w:val="27"/>
          <w:lang w:val="uk-UA"/>
        </w:rPr>
      </w:pPr>
      <w:r w:rsidRPr="004E5F59">
        <w:rPr>
          <w:rFonts w:ascii="Times New Roman" w:hAnsi="Times New Roman"/>
          <w:sz w:val="27"/>
          <w:szCs w:val="27"/>
          <w:lang w:val="uk-UA"/>
        </w:rPr>
        <w:t xml:space="preserve">           2. Контроль за виконанням рішення покласти на першого заступника міського голови Мирослава Тихого та  постійні комісії міської ради з питань соціально-економічного розвитку, бюджету та інвестиційної політики; з питань будівництва та землеустрою; з питань власності, житлово-комунального господарства та екології.</w:t>
      </w:r>
    </w:p>
    <w:p w:rsidR="004E5F59" w:rsidRPr="004E5F59" w:rsidRDefault="004E5F59" w:rsidP="004E5F59">
      <w:pPr>
        <w:jc w:val="both"/>
        <w:rPr>
          <w:sz w:val="27"/>
          <w:szCs w:val="27"/>
          <w:lang w:val="uk-UA"/>
        </w:rPr>
      </w:pPr>
    </w:p>
    <w:p w:rsidR="004E5F59" w:rsidRPr="004E5F59" w:rsidRDefault="004E5F59" w:rsidP="004E5F59">
      <w:pPr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Міський голова                                                                           Андрій Найда      </w:t>
      </w:r>
    </w:p>
    <w:p w:rsidR="004E5F59" w:rsidRPr="004E5F59" w:rsidRDefault="004E5F59" w:rsidP="004E5F59">
      <w:pPr>
        <w:rPr>
          <w:rFonts w:ascii="Arial" w:hAnsi="Arial" w:cs="Arial"/>
          <w:sz w:val="28"/>
          <w:szCs w:val="28"/>
          <w:lang w:val="uk-UA"/>
        </w:rPr>
      </w:pPr>
      <w:r w:rsidRPr="004E5F59">
        <w:rPr>
          <w:b/>
          <w:sz w:val="28"/>
          <w:szCs w:val="28"/>
          <w:lang w:val="uk-UA"/>
        </w:rPr>
        <w:lastRenderedPageBreak/>
        <w:t xml:space="preserve">                 </w:t>
      </w:r>
    </w:p>
    <w:p w:rsidR="004E5F59" w:rsidRPr="004E5F59" w:rsidRDefault="004E5F59" w:rsidP="004E5F59">
      <w:pPr>
        <w:ind w:left="4956" w:firstLine="708"/>
        <w:rPr>
          <w:rFonts w:ascii="Arial" w:hAnsi="Arial" w:cs="Arial"/>
          <w:sz w:val="24"/>
          <w:szCs w:val="24"/>
          <w:lang w:val="uk-UA"/>
        </w:rPr>
      </w:pPr>
    </w:p>
    <w:p w:rsidR="004E5F59" w:rsidRPr="004E5F59" w:rsidRDefault="004E5F59" w:rsidP="004E5F59">
      <w:pPr>
        <w:jc w:val="both"/>
        <w:rPr>
          <w:sz w:val="28"/>
          <w:szCs w:val="28"/>
          <w:lang w:val="uk-UA"/>
        </w:rPr>
      </w:pPr>
    </w:p>
    <w:p w:rsidR="004E5F59" w:rsidRPr="004E5F59" w:rsidRDefault="004E5F59" w:rsidP="004E5F59">
      <w:pPr>
        <w:ind w:firstLine="6360"/>
        <w:rPr>
          <w:sz w:val="28"/>
          <w:szCs w:val="28"/>
          <w:lang w:val="uk-UA"/>
        </w:rPr>
      </w:pPr>
      <w:bookmarkStart w:id="0" w:name="_GoBack"/>
      <w:bookmarkEnd w:id="0"/>
      <w:r w:rsidRPr="004E5F59">
        <w:rPr>
          <w:sz w:val="28"/>
          <w:szCs w:val="28"/>
          <w:lang w:val="uk-UA"/>
        </w:rPr>
        <w:t>ЗАТВЕРДЖЕНО</w:t>
      </w:r>
    </w:p>
    <w:p w:rsidR="004E5F59" w:rsidRPr="004E5F59" w:rsidRDefault="004E5F59" w:rsidP="004E5F59">
      <w:pPr>
        <w:ind w:firstLine="5640"/>
        <w:rPr>
          <w:sz w:val="28"/>
          <w:szCs w:val="28"/>
          <w:lang w:val="uk-UA"/>
        </w:rPr>
      </w:pPr>
      <w:r w:rsidRPr="004E5F59">
        <w:rPr>
          <w:sz w:val="28"/>
          <w:szCs w:val="28"/>
          <w:lang w:val="uk-UA"/>
        </w:rPr>
        <w:t>рішенням  міської  ради</w:t>
      </w: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10.12.</w:t>
      </w:r>
      <w:r w:rsidRPr="004E5F59">
        <w:rPr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  </w:t>
      </w:r>
      <w:r w:rsidRPr="004E5F59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  49</w:t>
      </w: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Андрій Найда</w:t>
      </w: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</w:p>
    <w:p w:rsidR="004E5F59" w:rsidRDefault="004E5F59" w:rsidP="004E5F59">
      <w:pPr>
        <w:ind w:firstLine="5640"/>
        <w:rPr>
          <w:sz w:val="28"/>
          <w:szCs w:val="28"/>
          <w:lang w:val="uk-UA"/>
        </w:rPr>
      </w:pPr>
    </w:p>
    <w:p w:rsidR="004E5F59" w:rsidRPr="004E5F59" w:rsidRDefault="004E5F59" w:rsidP="004E5F59">
      <w:pPr>
        <w:ind w:firstLine="5640"/>
        <w:rPr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  <w:r w:rsidRPr="004E5F59">
        <w:rPr>
          <w:b/>
          <w:sz w:val="28"/>
          <w:szCs w:val="28"/>
          <w:lang w:val="uk-UA"/>
        </w:rPr>
        <w:t>Зміни до Програми фінансування робіт з проведення нормативної грошової оцінки земель населених пунктів, що входять до Калуської міської об’єднаної територіальної громади на 2020-2021 р. р.</w:t>
      </w: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sz w:val="28"/>
          <w:szCs w:val="28"/>
          <w:lang w:val="uk-UA"/>
        </w:rPr>
      </w:pPr>
    </w:p>
    <w:p w:rsidR="004E5F59" w:rsidRDefault="004E5F59" w:rsidP="004E5F59">
      <w:pPr>
        <w:ind w:left="709" w:hanging="709"/>
        <w:rPr>
          <w:sz w:val="28"/>
          <w:szCs w:val="28"/>
          <w:lang w:val="uk-UA"/>
        </w:rPr>
      </w:pPr>
    </w:p>
    <w:p w:rsidR="004E5F59" w:rsidRDefault="004E5F59" w:rsidP="004E5F59">
      <w:pPr>
        <w:ind w:left="709" w:hanging="709"/>
        <w:rPr>
          <w:sz w:val="28"/>
          <w:szCs w:val="28"/>
          <w:lang w:val="uk-UA"/>
        </w:rPr>
      </w:pPr>
    </w:p>
    <w:p w:rsidR="004E5F59" w:rsidRDefault="004E5F59" w:rsidP="004E5F59">
      <w:pPr>
        <w:ind w:left="709" w:hanging="709"/>
        <w:rPr>
          <w:sz w:val="28"/>
          <w:szCs w:val="28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>Замовник  Програми</w:t>
      </w: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Начальник Управління </w:t>
      </w: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земельних відносин </w:t>
      </w:r>
    </w:p>
    <w:p w:rsidR="004E5F59" w:rsidRPr="004E5F59" w:rsidRDefault="004E5F59" w:rsidP="004E5F59">
      <w:pPr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>міської ради                                           Володимир Мельник</w:t>
      </w:r>
      <w:r w:rsidRPr="004E5F59">
        <w:rPr>
          <w:sz w:val="26"/>
          <w:szCs w:val="26"/>
          <w:lang w:val="uk-UA"/>
        </w:rPr>
        <w:tab/>
        <w:t xml:space="preserve">              ______</w:t>
      </w:r>
    </w:p>
    <w:p w:rsidR="004E5F59" w:rsidRPr="004E5F59" w:rsidRDefault="004E5F59" w:rsidP="004E5F59">
      <w:pPr>
        <w:ind w:left="4249" w:firstLine="707"/>
        <w:rPr>
          <w:sz w:val="26"/>
          <w:szCs w:val="26"/>
          <w:lang w:val="uk-UA"/>
        </w:rPr>
      </w:pPr>
    </w:p>
    <w:p w:rsidR="004E5F59" w:rsidRPr="004E5F59" w:rsidRDefault="004E5F59" w:rsidP="004E5F59">
      <w:pPr>
        <w:ind w:left="4249" w:firstLine="707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   </w:t>
      </w:r>
      <w:r w:rsidRPr="004E5F59">
        <w:rPr>
          <w:sz w:val="26"/>
          <w:szCs w:val="26"/>
          <w:lang w:val="uk-UA"/>
        </w:rPr>
        <w:tab/>
      </w:r>
      <w:r w:rsidRPr="004E5F59">
        <w:rPr>
          <w:sz w:val="26"/>
          <w:szCs w:val="26"/>
          <w:lang w:val="uk-UA"/>
        </w:rPr>
        <w:tab/>
      </w:r>
      <w:r w:rsidRPr="004E5F59">
        <w:rPr>
          <w:sz w:val="26"/>
          <w:szCs w:val="26"/>
          <w:lang w:val="uk-UA"/>
        </w:rPr>
        <w:tab/>
        <w:t xml:space="preserve">             (підпис)</w:t>
      </w:r>
    </w:p>
    <w:p w:rsidR="004E5F59" w:rsidRDefault="004E5F59" w:rsidP="004E5F59">
      <w:pPr>
        <w:ind w:left="709" w:hanging="709"/>
        <w:rPr>
          <w:sz w:val="26"/>
          <w:szCs w:val="26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>Керівник  Програми</w:t>
      </w: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Перший заступник </w:t>
      </w: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міського голови </w:t>
      </w:r>
      <w:r w:rsidRPr="004E5F59">
        <w:rPr>
          <w:sz w:val="26"/>
          <w:szCs w:val="26"/>
          <w:lang w:val="uk-UA"/>
        </w:rPr>
        <w:tab/>
        <w:t xml:space="preserve">                                 Мирослав Тихий                        ______</w:t>
      </w:r>
    </w:p>
    <w:p w:rsidR="004E5F59" w:rsidRPr="004E5F59" w:rsidRDefault="004E5F59" w:rsidP="004E5F59">
      <w:pPr>
        <w:ind w:left="4249" w:firstLine="707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                                            (підпис)</w:t>
      </w:r>
    </w:p>
    <w:p w:rsidR="004E5F59" w:rsidRPr="004E5F59" w:rsidRDefault="004E5F59" w:rsidP="004E5F59">
      <w:pPr>
        <w:rPr>
          <w:sz w:val="26"/>
          <w:szCs w:val="26"/>
          <w:lang w:val="uk-UA"/>
        </w:rPr>
      </w:pPr>
    </w:p>
    <w:p w:rsidR="004E5F59" w:rsidRPr="004E5F59" w:rsidRDefault="004E5F59" w:rsidP="004E5F59">
      <w:pPr>
        <w:jc w:val="center"/>
        <w:rPr>
          <w:sz w:val="26"/>
          <w:szCs w:val="26"/>
          <w:lang w:val="uk-UA"/>
        </w:rPr>
      </w:pPr>
    </w:p>
    <w:p w:rsidR="004E5F59" w:rsidRPr="004E5F59" w:rsidRDefault="004E5F59" w:rsidP="004E5F59">
      <w:pPr>
        <w:jc w:val="center"/>
        <w:rPr>
          <w:sz w:val="26"/>
          <w:szCs w:val="26"/>
          <w:lang w:val="uk-UA"/>
        </w:rPr>
      </w:pPr>
    </w:p>
    <w:p w:rsidR="004E5F59" w:rsidRPr="004E5F59" w:rsidRDefault="004E5F59" w:rsidP="004E5F59">
      <w:pPr>
        <w:jc w:val="center"/>
        <w:rPr>
          <w:sz w:val="28"/>
          <w:szCs w:val="28"/>
          <w:lang w:val="uk-UA"/>
        </w:rPr>
      </w:pPr>
    </w:p>
    <w:p w:rsidR="004E5F59" w:rsidRDefault="004E5F59" w:rsidP="004E5F59">
      <w:pPr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rPr>
          <w:b/>
          <w:sz w:val="27"/>
          <w:szCs w:val="27"/>
          <w:lang w:val="uk-UA"/>
        </w:rPr>
      </w:pP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b/>
          <w:sz w:val="28"/>
          <w:szCs w:val="28"/>
          <w:lang w:val="uk-UA"/>
        </w:rPr>
      </w:pPr>
    </w:p>
    <w:p w:rsidR="004E5F59" w:rsidRPr="004E5F59" w:rsidRDefault="004E5F59" w:rsidP="004E5F59">
      <w:pPr>
        <w:jc w:val="center"/>
        <w:rPr>
          <w:b/>
          <w:sz w:val="26"/>
          <w:szCs w:val="26"/>
          <w:lang w:val="uk-UA"/>
        </w:rPr>
      </w:pPr>
      <w:r w:rsidRPr="004E5F59">
        <w:rPr>
          <w:b/>
          <w:sz w:val="26"/>
          <w:szCs w:val="26"/>
          <w:lang w:val="uk-UA"/>
        </w:rPr>
        <w:t xml:space="preserve">Перелік </w:t>
      </w:r>
    </w:p>
    <w:p w:rsidR="004E5F59" w:rsidRPr="004E5F59" w:rsidRDefault="004E5F59" w:rsidP="004E5F59">
      <w:pPr>
        <w:jc w:val="center"/>
        <w:rPr>
          <w:b/>
          <w:spacing w:val="20"/>
          <w:sz w:val="26"/>
          <w:szCs w:val="26"/>
          <w:lang w:val="uk-UA"/>
        </w:rPr>
      </w:pPr>
      <w:r w:rsidRPr="004E5F59">
        <w:rPr>
          <w:b/>
          <w:sz w:val="26"/>
          <w:szCs w:val="26"/>
          <w:lang w:val="uk-UA"/>
        </w:rPr>
        <w:t xml:space="preserve">заходів, обсяги та джерела фінансування Програми </w:t>
      </w:r>
    </w:p>
    <w:p w:rsidR="004E5F59" w:rsidRPr="004E5F59" w:rsidRDefault="004E5F59" w:rsidP="004E5F59">
      <w:pPr>
        <w:rPr>
          <w:sz w:val="26"/>
          <w:szCs w:val="26"/>
          <w:lang w:val="uk-UA"/>
        </w:rPr>
      </w:pPr>
    </w:p>
    <w:tbl>
      <w:tblPr>
        <w:tblpPr w:leftFromText="180" w:rightFromText="180" w:vertAnchor="text" w:horzAnchor="margin" w:tblpXSpec="center" w:tblpY="603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8"/>
        <w:gridCol w:w="1533"/>
        <w:gridCol w:w="1276"/>
        <w:gridCol w:w="850"/>
        <w:gridCol w:w="851"/>
        <w:gridCol w:w="850"/>
        <w:gridCol w:w="993"/>
        <w:gridCol w:w="850"/>
        <w:gridCol w:w="992"/>
        <w:gridCol w:w="1418"/>
      </w:tblGrid>
      <w:tr w:rsidR="004E5F59" w:rsidRPr="004E5F59" w:rsidTr="004E5F59">
        <w:tc>
          <w:tcPr>
            <w:tcW w:w="418" w:type="dxa"/>
            <w:vMerge w:val="restart"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№ п/п</w:t>
            </w:r>
          </w:p>
        </w:tc>
        <w:tc>
          <w:tcPr>
            <w:tcW w:w="1533" w:type="dxa"/>
            <w:vMerge w:val="restart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proofErr w:type="spellStart"/>
            <w:r w:rsidRPr="004E5F59">
              <w:rPr>
                <w:sz w:val="19"/>
                <w:szCs w:val="19"/>
                <w:lang w:val="uk-UA"/>
              </w:rPr>
              <w:t>Найменуван</w:t>
            </w:r>
            <w:proofErr w:type="spellEnd"/>
          </w:p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proofErr w:type="spellStart"/>
            <w:r w:rsidRPr="004E5F59">
              <w:rPr>
                <w:sz w:val="19"/>
                <w:szCs w:val="19"/>
                <w:lang w:val="uk-UA"/>
              </w:rPr>
              <w:t>ня</w:t>
            </w:r>
            <w:proofErr w:type="spellEnd"/>
            <w:r w:rsidRPr="004E5F59">
              <w:rPr>
                <w:sz w:val="19"/>
                <w:szCs w:val="19"/>
                <w:lang w:val="uk-UA"/>
              </w:rPr>
              <w:t xml:space="preserve"> заходу</w:t>
            </w:r>
          </w:p>
        </w:tc>
        <w:tc>
          <w:tcPr>
            <w:tcW w:w="1276" w:type="dxa"/>
            <w:vMerge w:val="restart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Виконавець</w:t>
            </w:r>
          </w:p>
        </w:tc>
        <w:tc>
          <w:tcPr>
            <w:tcW w:w="850" w:type="dxa"/>
            <w:vMerge w:val="restart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Термін виконання</w:t>
            </w:r>
          </w:p>
        </w:tc>
        <w:tc>
          <w:tcPr>
            <w:tcW w:w="4536" w:type="dxa"/>
            <w:gridSpan w:val="5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Орієнтовані обсяги фінансування, тис. грн.</w:t>
            </w:r>
          </w:p>
        </w:tc>
        <w:tc>
          <w:tcPr>
            <w:tcW w:w="1418" w:type="dxa"/>
            <w:vMerge w:val="restart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Очікувані результати</w:t>
            </w:r>
          </w:p>
        </w:tc>
      </w:tr>
      <w:tr w:rsidR="004E5F59" w:rsidRPr="004E5F59" w:rsidTr="004E5F59">
        <w:tc>
          <w:tcPr>
            <w:tcW w:w="418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1533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1276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850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851" w:type="dxa"/>
            <w:vMerge w:val="restart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роки</w:t>
            </w:r>
          </w:p>
        </w:tc>
        <w:tc>
          <w:tcPr>
            <w:tcW w:w="850" w:type="dxa"/>
            <w:vMerge w:val="restart"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всього</w:t>
            </w:r>
          </w:p>
        </w:tc>
        <w:tc>
          <w:tcPr>
            <w:tcW w:w="2835" w:type="dxa"/>
            <w:gridSpan w:val="3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в т.ч. за джерелами фінансування</w:t>
            </w:r>
          </w:p>
        </w:tc>
        <w:tc>
          <w:tcPr>
            <w:tcW w:w="1418" w:type="dxa"/>
            <w:vMerge/>
          </w:tcPr>
          <w:p w:rsidR="004E5F59" w:rsidRPr="004E5F59" w:rsidRDefault="004E5F59" w:rsidP="007B4ED3">
            <w:pPr>
              <w:rPr>
                <w:sz w:val="22"/>
                <w:szCs w:val="22"/>
                <w:lang w:val="uk-UA"/>
              </w:rPr>
            </w:pPr>
          </w:p>
        </w:tc>
      </w:tr>
      <w:tr w:rsidR="004E5F59" w:rsidRPr="004E5F59" w:rsidTr="004E5F59">
        <w:trPr>
          <w:trHeight w:val="621"/>
        </w:trPr>
        <w:tc>
          <w:tcPr>
            <w:tcW w:w="418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1533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1276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850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851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850" w:type="dxa"/>
            <w:vMerge/>
          </w:tcPr>
          <w:p w:rsidR="004E5F59" w:rsidRPr="004E5F59" w:rsidRDefault="004E5F59" w:rsidP="007B4ED3">
            <w:pPr>
              <w:rPr>
                <w:sz w:val="19"/>
                <w:szCs w:val="19"/>
                <w:lang w:val="uk-UA"/>
              </w:rPr>
            </w:pPr>
          </w:p>
        </w:tc>
        <w:tc>
          <w:tcPr>
            <w:tcW w:w="993" w:type="dxa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міський бюджет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обласний бюджет</w:t>
            </w:r>
          </w:p>
        </w:tc>
        <w:tc>
          <w:tcPr>
            <w:tcW w:w="992" w:type="dxa"/>
          </w:tcPr>
          <w:p w:rsidR="004E5F59" w:rsidRPr="004E5F59" w:rsidRDefault="004E5F59" w:rsidP="007B4ED3">
            <w:pPr>
              <w:jc w:val="center"/>
              <w:rPr>
                <w:sz w:val="19"/>
                <w:szCs w:val="19"/>
                <w:lang w:val="uk-UA"/>
              </w:rPr>
            </w:pPr>
            <w:r w:rsidRPr="004E5F59">
              <w:rPr>
                <w:sz w:val="19"/>
                <w:szCs w:val="19"/>
                <w:lang w:val="uk-UA"/>
              </w:rPr>
              <w:t>інші джерела</w:t>
            </w:r>
          </w:p>
        </w:tc>
        <w:tc>
          <w:tcPr>
            <w:tcW w:w="1418" w:type="dxa"/>
            <w:vMerge/>
          </w:tcPr>
          <w:p w:rsidR="004E5F59" w:rsidRPr="004E5F59" w:rsidRDefault="004E5F59" w:rsidP="007B4ED3">
            <w:pPr>
              <w:rPr>
                <w:sz w:val="22"/>
                <w:szCs w:val="22"/>
                <w:lang w:val="uk-UA"/>
              </w:rPr>
            </w:pPr>
          </w:p>
        </w:tc>
      </w:tr>
      <w:tr w:rsidR="004E5F59" w:rsidRPr="004E5F59" w:rsidTr="004E5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13"/>
        </w:trPr>
        <w:tc>
          <w:tcPr>
            <w:tcW w:w="418" w:type="dxa"/>
          </w:tcPr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1.</w:t>
            </w:r>
          </w:p>
        </w:tc>
        <w:tc>
          <w:tcPr>
            <w:tcW w:w="1533" w:type="dxa"/>
          </w:tcPr>
          <w:p w:rsidR="004E5F59" w:rsidRPr="004E5F59" w:rsidRDefault="004E5F59" w:rsidP="007B4ED3">
            <w:pPr>
              <w:rPr>
                <w:rStyle w:val="20"/>
                <w:lang w:val="uk-UA"/>
              </w:rPr>
            </w:pPr>
            <w:r w:rsidRPr="004E5F59">
              <w:rPr>
                <w:rStyle w:val="20"/>
                <w:lang w:val="uk-UA"/>
              </w:rPr>
              <w:t xml:space="preserve">Внесення до автоматизованої системи державного земельного кадастру відомостей про межі </w:t>
            </w:r>
            <w:proofErr w:type="spellStart"/>
            <w:r w:rsidRPr="004E5F59">
              <w:rPr>
                <w:rStyle w:val="20"/>
                <w:lang w:val="uk-UA"/>
              </w:rPr>
              <w:t>адміністра</w:t>
            </w:r>
            <w:proofErr w:type="spellEnd"/>
          </w:p>
          <w:p w:rsidR="004E5F59" w:rsidRDefault="004E5F59" w:rsidP="004E5F59">
            <w:pPr>
              <w:ind w:right="-108"/>
              <w:rPr>
                <w:lang w:val="uk-UA"/>
              </w:rPr>
            </w:pPr>
            <w:proofErr w:type="spellStart"/>
            <w:r w:rsidRPr="004E5F59">
              <w:rPr>
                <w:rStyle w:val="20"/>
                <w:lang w:val="uk-UA"/>
              </w:rPr>
              <w:t>тивно-територіальних</w:t>
            </w:r>
            <w:proofErr w:type="spellEnd"/>
            <w:r w:rsidRPr="004E5F59">
              <w:rPr>
                <w:rStyle w:val="20"/>
                <w:lang w:val="uk-UA"/>
              </w:rPr>
              <w:t xml:space="preserve"> одиниць населених пунктів, що входять </w:t>
            </w:r>
            <w:r w:rsidRPr="004E5F59">
              <w:rPr>
                <w:lang w:val="uk-UA"/>
              </w:rPr>
              <w:t>до Калуської міської ОТГ</w:t>
            </w:r>
          </w:p>
          <w:p w:rsidR="004E5F59" w:rsidRPr="004E5F59" w:rsidRDefault="004E5F59" w:rsidP="004E5F59">
            <w:pPr>
              <w:ind w:right="-108"/>
              <w:rPr>
                <w:lang w:val="uk-UA"/>
              </w:rPr>
            </w:pPr>
          </w:p>
        </w:tc>
        <w:tc>
          <w:tcPr>
            <w:tcW w:w="1276" w:type="dxa"/>
          </w:tcPr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color w:val="000000"/>
                <w:lang w:val="uk-UA"/>
              </w:rPr>
              <w:t>Управління земельних відносин Калуської міської ради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2020-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2020-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в т.ч.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130,0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80,0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50,0</w:t>
            </w:r>
          </w:p>
        </w:tc>
        <w:tc>
          <w:tcPr>
            <w:tcW w:w="993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130,0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80,0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50,0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-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  <w:r w:rsidRPr="004E5F59">
              <w:rPr>
                <w:sz w:val="21"/>
                <w:szCs w:val="21"/>
                <w:lang w:val="uk-UA"/>
              </w:rPr>
              <w:t>-</w:t>
            </w:r>
          </w:p>
          <w:p w:rsidR="004E5F59" w:rsidRPr="004E5F59" w:rsidRDefault="004E5F59" w:rsidP="007B4ED3">
            <w:pPr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</w:tcPr>
          <w:p w:rsidR="004E5F59" w:rsidRPr="004E5F59" w:rsidRDefault="004E5F59" w:rsidP="007B4ED3">
            <w:pPr>
              <w:rPr>
                <w:lang w:val="uk-UA"/>
              </w:rPr>
            </w:pPr>
            <w:proofErr w:type="spellStart"/>
            <w:r w:rsidRPr="004E5F59">
              <w:rPr>
                <w:lang w:val="uk-UA"/>
              </w:rPr>
              <w:t>Відображен</w:t>
            </w:r>
            <w:proofErr w:type="spellEnd"/>
          </w:p>
          <w:p w:rsidR="004E5F59" w:rsidRPr="004E5F59" w:rsidRDefault="004E5F59" w:rsidP="007B4ED3">
            <w:pPr>
              <w:rPr>
                <w:rStyle w:val="20"/>
                <w:lang w:val="uk-UA"/>
              </w:rPr>
            </w:pPr>
            <w:proofErr w:type="spellStart"/>
            <w:r w:rsidRPr="004E5F59">
              <w:rPr>
                <w:lang w:val="uk-UA"/>
              </w:rPr>
              <w:t>ня</w:t>
            </w:r>
            <w:proofErr w:type="spellEnd"/>
            <w:r w:rsidRPr="004E5F59">
              <w:rPr>
                <w:lang w:val="uk-UA"/>
              </w:rPr>
              <w:t xml:space="preserve"> у державному земельному кадастрі </w:t>
            </w:r>
            <w:r w:rsidRPr="004E5F59">
              <w:rPr>
                <w:rStyle w:val="20"/>
                <w:lang w:val="uk-UA"/>
              </w:rPr>
              <w:t>відомостей про межі населених пунктів,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rStyle w:val="20"/>
                <w:lang w:val="uk-UA"/>
              </w:rPr>
              <w:t xml:space="preserve">що входять </w:t>
            </w:r>
            <w:r w:rsidRPr="004E5F59">
              <w:rPr>
                <w:lang w:val="uk-UA"/>
              </w:rPr>
              <w:t>до Калуської міської ОТГ</w:t>
            </w:r>
          </w:p>
        </w:tc>
      </w:tr>
      <w:tr w:rsidR="004E5F59" w:rsidRPr="004E5F59" w:rsidTr="004E5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13"/>
        </w:trPr>
        <w:tc>
          <w:tcPr>
            <w:tcW w:w="418" w:type="dxa"/>
          </w:tcPr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2.</w:t>
            </w:r>
          </w:p>
        </w:tc>
        <w:tc>
          <w:tcPr>
            <w:tcW w:w="1533" w:type="dxa"/>
          </w:tcPr>
          <w:p w:rsidR="004E5F59" w:rsidRPr="004E5F59" w:rsidRDefault="004E5F59" w:rsidP="004E5F59">
            <w:pPr>
              <w:rPr>
                <w:lang w:val="uk-UA"/>
              </w:rPr>
            </w:pPr>
            <w:r w:rsidRPr="004E5F59">
              <w:rPr>
                <w:lang w:val="uk-UA"/>
              </w:rPr>
              <w:t>Проведення робіт з нормативної грошової оцінки земель</w:t>
            </w:r>
            <w:r w:rsidRPr="004E5F59">
              <w:rPr>
                <w:rStyle w:val="20"/>
                <w:lang w:val="uk-UA"/>
              </w:rPr>
              <w:t xml:space="preserve"> населених пунктів, що входять </w:t>
            </w:r>
            <w:r w:rsidRPr="004E5F59">
              <w:rPr>
                <w:lang w:val="uk-UA"/>
              </w:rPr>
              <w:t xml:space="preserve">до Калуської міської ОТГ  </w:t>
            </w:r>
          </w:p>
        </w:tc>
        <w:tc>
          <w:tcPr>
            <w:tcW w:w="1276" w:type="dxa"/>
          </w:tcPr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color w:val="000000"/>
                <w:lang w:val="uk-UA"/>
              </w:rPr>
              <w:t>Управління земельних відносин Калуської міської ради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2020-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2020-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в т.ч.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70,0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50,0</w:t>
            </w:r>
          </w:p>
        </w:tc>
        <w:tc>
          <w:tcPr>
            <w:tcW w:w="993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70,0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 xml:space="preserve"> 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50,0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-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  <w:r w:rsidRPr="004E5F59">
              <w:rPr>
                <w:sz w:val="21"/>
                <w:szCs w:val="21"/>
                <w:lang w:val="uk-UA"/>
              </w:rPr>
              <w:t>-</w:t>
            </w: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418" w:type="dxa"/>
          </w:tcPr>
          <w:p w:rsidR="004E5F59" w:rsidRPr="004E5F59" w:rsidRDefault="004E5F59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0"/>
                <w:lang w:val="uk-UA"/>
              </w:rPr>
            </w:pPr>
            <w:r w:rsidRPr="004E5F59">
              <w:rPr>
                <w:rStyle w:val="20"/>
                <w:lang w:val="uk-UA"/>
              </w:rPr>
              <w:t>Реалізація вимог земельного законодавств</w:t>
            </w:r>
          </w:p>
          <w:p w:rsidR="004E5F59" w:rsidRPr="004E5F59" w:rsidRDefault="004E5F59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proofErr w:type="spellStart"/>
            <w:r w:rsidRPr="004E5F59">
              <w:rPr>
                <w:rStyle w:val="20"/>
                <w:lang w:val="uk-UA"/>
              </w:rPr>
              <w:t>ва</w:t>
            </w:r>
            <w:proofErr w:type="spellEnd"/>
            <w:r w:rsidRPr="004E5F59">
              <w:rPr>
                <w:rStyle w:val="20"/>
                <w:lang w:val="uk-UA"/>
              </w:rPr>
              <w:t xml:space="preserve"> з приводу проведення  нормативної грошової оцінки земель та </w:t>
            </w:r>
            <w:proofErr w:type="spellStart"/>
            <w:r w:rsidRPr="004E5F59">
              <w:rPr>
                <w:lang w:val="uk-UA"/>
              </w:rPr>
              <w:t>збільшен</w:t>
            </w:r>
            <w:proofErr w:type="spellEnd"/>
          </w:p>
          <w:p w:rsidR="004E5F59" w:rsidRPr="004E5F59" w:rsidRDefault="004E5F59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proofErr w:type="spellStart"/>
            <w:r w:rsidRPr="004E5F59">
              <w:rPr>
                <w:lang w:val="uk-UA"/>
              </w:rPr>
              <w:t>ня</w:t>
            </w:r>
            <w:proofErr w:type="spellEnd"/>
            <w:r w:rsidRPr="004E5F59">
              <w:rPr>
                <w:lang w:val="uk-UA"/>
              </w:rPr>
              <w:t xml:space="preserve"> </w:t>
            </w:r>
            <w:r w:rsidRPr="004E5F59">
              <w:rPr>
                <w:color w:val="000000"/>
                <w:lang w:val="uk-UA"/>
              </w:rPr>
              <w:t xml:space="preserve"> надходжень до  місцево</w:t>
            </w:r>
          </w:p>
          <w:p w:rsidR="004E5F59" w:rsidRPr="004E5F59" w:rsidRDefault="004E5F59" w:rsidP="007B4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proofErr w:type="spellStart"/>
            <w:r w:rsidRPr="004E5F59">
              <w:rPr>
                <w:color w:val="000000"/>
                <w:lang w:val="uk-UA"/>
              </w:rPr>
              <w:t>го</w:t>
            </w:r>
            <w:proofErr w:type="spellEnd"/>
            <w:r w:rsidRPr="004E5F59">
              <w:rPr>
                <w:color w:val="000000"/>
                <w:lang w:val="uk-UA"/>
              </w:rPr>
              <w:t xml:space="preserve"> бюджету від плати за землю</w:t>
            </w:r>
          </w:p>
        </w:tc>
      </w:tr>
      <w:tr w:rsidR="004E5F59" w:rsidRPr="004E5F59" w:rsidTr="004E5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2"/>
        </w:trPr>
        <w:tc>
          <w:tcPr>
            <w:tcW w:w="418" w:type="dxa"/>
          </w:tcPr>
          <w:p w:rsidR="004E5F59" w:rsidRPr="004E5F59" w:rsidRDefault="004E5F59" w:rsidP="007B4ED3">
            <w:pPr>
              <w:rPr>
                <w:lang w:val="uk-UA"/>
              </w:rPr>
            </w:pPr>
          </w:p>
        </w:tc>
        <w:tc>
          <w:tcPr>
            <w:tcW w:w="1533" w:type="dxa"/>
          </w:tcPr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Всього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 xml:space="preserve">2020-2021р. 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в т. ч.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2020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2021</w:t>
            </w:r>
          </w:p>
        </w:tc>
        <w:tc>
          <w:tcPr>
            <w:tcW w:w="1276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-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-</w:t>
            </w:r>
          </w:p>
        </w:tc>
        <w:tc>
          <w:tcPr>
            <w:tcW w:w="851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-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200,0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100,0</w:t>
            </w: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100,0</w:t>
            </w:r>
          </w:p>
        </w:tc>
        <w:tc>
          <w:tcPr>
            <w:tcW w:w="993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200,0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rPr>
                <w:lang w:val="uk-UA"/>
              </w:rPr>
            </w:pP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100,0</w:t>
            </w:r>
          </w:p>
          <w:p w:rsidR="004E5F59" w:rsidRPr="004E5F59" w:rsidRDefault="004E5F59" w:rsidP="007B4ED3">
            <w:pPr>
              <w:rPr>
                <w:lang w:val="uk-UA"/>
              </w:rPr>
            </w:pPr>
            <w:r w:rsidRPr="004E5F59">
              <w:rPr>
                <w:lang w:val="uk-UA"/>
              </w:rPr>
              <w:t>100,0</w:t>
            </w:r>
          </w:p>
        </w:tc>
        <w:tc>
          <w:tcPr>
            <w:tcW w:w="850" w:type="dxa"/>
          </w:tcPr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lang w:val="uk-UA"/>
              </w:rPr>
            </w:pPr>
            <w:r w:rsidRPr="004E5F59"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  <w:r w:rsidRPr="004E5F59">
              <w:rPr>
                <w:sz w:val="21"/>
                <w:szCs w:val="21"/>
                <w:lang w:val="uk-UA"/>
              </w:rPr>
              <w:t>-</w:t>
            </w:r>
          </w:p>
        </w:tc>
        <w:tc>
          <w:tcPr>
            <w:tcW w:w="1418" w:type="dxa"/>
          </w:tcPr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</w:p>
          <w:p w:rsidR="004E5F59" w:rsidRPr="004E5F59" w:rsidRDefault="004E5F59" w:rsidP="007B4ED3">
            <w:pPr>
              <w:jc w:val="center"/>
              <w:rPr>
                <w:sz w:val="21"/>
                <w:szCs w:val="21"/>
                <w:lang w:val="uk-UA"/>
              </w:rPr>
            </w:pPr>
            <w:r w:rsidRPr="004E5F59">
              <w:rPr>
                <w:sz w:val="21"/>
                <w:szCs w:val="21"/>
                <w:lang w:val="uk-UA"/>
              </w:rPr>
              <w:t>-</w:t>
            </w:r>
          </w:p>
        </w:tc>
      </w:tr>
    </w:tbl>
    <w:p w:rsidR="004E5F59" w:rsidRPr="004E5F59" w:rsidRDefault="004E5F59" w:rsidP="004E5F59">
      <w:pPr>
        <w:rPr>
          <w:sz w:val="26"/>
          <w:szCs w:val="26"/>
          <w:lang w:val="uk-UA"/>
        </w:rPr>
      </w:pPr>
      <w:r w:rsidRPr="004E5F59">
        <w:rPr>
          <w:sz w:val="28"/>
          <w:szCs w:val="28"/>
          <w:lang w:val="uk-UA"/>
        </w:rPr>
        <w:t xml:space="preserve"> </w:t>
      </w:r>
      <w:r w:rsidRPr="004E5F59">
        <w:rPr>
          <w:sz w:val="26"/>
          <w:szCs w:val="26"/>
          <w:lang w:val="uk-UA"/>
        </w:rPr>
        <w:t xml:space="preserve">Назва замовника:  </w:t>
      </w:r>
      <w:r w:rsidRPr="004E5F59">
        <w:rPr>
          <w:color w:val="000000"/>
          <w:sz w:val="26"/>
          <w:szCs w:val="26"/>
          <w:lang w:val="uk-UA"/>
        </w:rPr>
        <w:t>Управління земельних відносин Калуської міської ради</w:t>
      </w:r>
    </w:p>
    <w:p w:rsidR="004E5F59" w:rsidRPr="004E5F59" w:rsidRDefault="004E5F59" w:rsidP="004E5F59">
      <w:pPr>
        <w:rPr>
          <w:sz w:val="28"/>
          <w:szCs w:val="28"/>
          <w:lang w:val="uk-UA"/>
        </w:rPr>
      </w:pPr>
    </w:p>
    <w:p w:rsidR="004E5F59" w:rsidRPr="004E5F59" w:rsidRDefault="004E5F59" w:rsidP="004E5F59">
      <w:pPr>
        <w:rPr>
          <w:sz w:val="16"/>
          <w:szCs w:val="16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>Замовник  Програми                      Володимир Мельник</w:t>
      </w:r>
      <w:r w:rsidRPr="004E5F59">
        <w:rPr>
          <w:sz w:val="26"/>
          <w:szCs w:val="26"/>
          <w:lang w:val="uk-UA"/>
        </w:rPr>
        <w:tab/>
        <w:t xml:space="preserve">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E5F59">
        <w:rPr>
          <w:sz w:val="26"/>
          <w:szCs w:val="26"/>
          <w:lang w:val="uk-UA"/>
        </w:rPr>
        <w:t>________</w:t>
      </w:r>
    </w:p>
    <w:p w:rsidR="004E5F59" w:rsidRPr="004E5F59" w:rsidRDefault="004E5F59" w:rsidP="004E5F59">
      <w:pPr>
        <w:ind w:left="4249" w:firstLine="707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                                  </w:t>
      </w:r>
      <w:r>
        <w:rPr>
          <w:sz w:val="26"/>
          <w:szCs w:val="26"/>
          <w:lang w:val="uk-UA"/>
        </w:rPr>
        <w:tab/>
      </w:r>
      <w:r w:rsidRPr="004E5F59">
        <w:rPr>
          <w:sz w:val="26"/>
          <w:szCs w:val="26"/>
          <w:lang w:val="uk-UA"/>
        </w:rPr>
        <w:t>(підпис)</w:t>
      </w:r>
    </w:p>
    <w:p w:rsidR="004E5F59" w:rsidRPr="004E5F59" w:rsidRDefault="004E5F59" w:rsidP="004E5F59">
      <w:pPr>
        <w:ind w:left="4249" w:firstLine="707"/>
        <w:rPr>
          <w:sz w:val="26"/>
          <w:szCs w:val="26"/>
          <w:lang w:val="uk-UA"/>
        </w:rPr>
      </w:pPr>
    </w:p>
    <w:p w:rsidR="004E5F59" w:rsidRPr="004E5F59" w:rsidRDefault="004E5F59" w:rsidP="004E5F59">
      <w:pPr>
        <w:ind w:left="709" w:hanging="709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Керівник  Програми                     </w:t>
      </w:r>
      <w:r>
        <w:rPr>
          <w:sz w:val="26"/>
          <w:szCs w:val="26"/>
          <w:lang w:val="uk-UA"/>
        </w:rPr>
        <w:t xml:space="preserve">  </w:t>
      </w:r>
      <w:r w:rsidRPr="004E5F59">
        <w:rPr>
          <w:sz w:val="26"/>
          <w:szCs w:val="26"/>
          <w:lang w:val="uk-UA"/>
        </w:rPr>
        <w:t xml:space="preserve">Мирослав  Тихий                           </w:t>
      </w:r>
      <w:r>
        <w:rPr>
          <w:sz w:val="26"/>
          <w:szCs w:val="26"/>
          <w:lang w:val="uk-UA"/>
        </w:rPr>
        <w:tab/>
      </w:r>
      <w:r w:rsidRPr="004E5F59">
        <w:rPr>
          <w:sz w:val="26"/>
          <w:szCs w:val="26"/>
          <w:lang w:val="uk-UA"/>
        </w:rPr>
        <w:t>________</w:t>
      </w:r>
    </w:p>
    <w:p w:rsidR="004E5F59" w:rsidRPr="004E5F59" w:rsidRDefault="004E5F59" w:rsidP="004E5F59">
      <w:pPr>
        <w:ind w:left="4249" w:firstLine="707"/>
        <w:rPr>
          <w:sz w:val="26"/>
          <w:szCs w:val="26"/>
          <w:lang w:val="uk-UA"/>
        </w:rPr>
      </w:pPr>
      <w:r w:rsidRPr="004E5F59">
        <w:rPr>
          <w:sz w:val="26"/>
          <w:szCs w:val="26"/>
          <w:lang w:val="uk-UA"/>
        </w:rPr>
        <w:t xml:space="preserve">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E5F59">
        <w:rPr>
          <w:sz w:val="26"/>
          <w:szCs w:val="26"/>
          <w:lang w:val="uk-UA"/>
        </w:rPr>
        <w:t xml:space="preserve"> (підпис)</w:t>
      </w:r>
    </w:p>
    <w:sectPr w:rsidR="004E5F59" w:rsidRPr="004E5F5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5F59"/>
    <w:rsid w:val="004E7404"/>
    <w:rsid w:val="00501430"/>
    <w:rsid w:val="00501C2A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1106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Стиль2"/>
    <w:rsid w:val="004E5F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2994</Words>
  <Characters>1708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2020-12-14T08:21:00Z</cp:lastPrinted>
  <dcterms:created xsi:type="dcterms:W3CDTF">2020-12-11T07:32:00Z</dcterms:created>
  <dcterms:modified xsi:type="dcterms:W3CDTF">2020-12-14T08:21:00Z</dcterms:modified>
</cp:coreProperties>
</file>