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C253F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253F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E1726">
        <w:rPr>
          <w:b/>
          <w:sz w:val="26"/>
          <w:szCs w:val="26"/>
          <w:u w:val="single"/>
          <w:lang w:val="uk-UA"/>
        </w:rPr>
        <w:t>40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32EDB" w:rsidRPr="00532EDB" w:rsidRDefault="00532EDB" w:rsidP="00532EDB">
                  <w:pPr>
                    <w:pStyle w:val="HTML0"/>
                    <w:ind w:right="57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32ED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 внесення змін в Програму </w:t>
                  </w:r>
                </w:p>
                <w:p w:rsidR="00532EDB" w:rsidRPr="00532EDB" w:rsidRDefault="00532EDB" w:rsidP="00532ED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57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532ED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реконструкції та будівництва мереж </w:t>
                  </w:r>
                </w:p>
                <w:p w:rsidR="00532EDB" w:rsidRPr="00532EDB" w:rsidRDefault="00532EDB" w:rsidP="00532ED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57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532EDB">
                    <w:rPr>
                      <w:color w:val="000000"/>
                      <w:sz w:val="26"/>
                      <w:szCs w:val="26"/>
                      <w:lang w:val="uk-UA"/>
                    </w:rPr>
                    <w:t>водопостачання на 2020 рік</w:t>
                  </w:r>
                </w:p>
                <w:p w:rsidR="00107A27" w:rsidRPr="00AF0A8E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rPr>
          <w:sz w:val="28"/>
          <w:szCs w:val="28"/>
          <w:lang w:val="uk-UA"/>
        </w:rPr>
      </w:pP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rPr>
          <w:sz w:val="26"/>
          <w:szCs w:val="26"/>
          <w:lang w:val="uk-UA"/>
        </w:rPr>
      </w:pPr>
    </w:p>
    <w:p w:rsidR="00532EDB" w:rsidRPr="00532EDB" w:rsidRDefault="00532EDB" w:rsidP="00532E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ab/>
        <w:t xml:space="preserve">Керуючисьст.26 Закону України «Про місцеве самоврядування в Україні», розглянувши клопотання начальника управління будівництва та розвитку інфраструктури міської ради Богдана </w:t>
      </w:r>
      <w:proofErr w:type="spellStart"/>
      <w:r w:rsidRPr="00532EDB">
        <w:rPr>
          <w:sz w:val="26"/>
          <w:szCs w:val="26"/>
          <w:lang w:val="uk-UA"/>
        </w:rPr>
        <w:t>Грущака</w:t>
      </w:r>
      <w:proofErr w:type="spellEnd"/>
      <w:r w:rsidRPr="00532EDB">
        <w:rPr>
          <w:sz w:val="26"/>
          <w:szCs w:val="26"/>
          <w:lang w:val="uk-UA"/>
        </w:rPr>
        <w:t xml:space="preserve"> від 16.11.2020р. №01-10/343,  міська рада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  <w:r w:rsidRPr="00532EDB">
        <w:rPr>
          <w:b/>
          <w:sz w:val="26"/>
          <w:szCs w:val="26"/>
          <w:lang w:val="uk-UA"/>
        </w:rPr>
        <w:t>ВИРІШИЛА: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ab/>
        <w:t>1. Внести зміни в Програму реконструкції та будівництва мереж водопостачання на 2020рік, затверджену рішенням міської ради від 30.01.2020р. №2922 «</w:t>
      </w:r>
      <w:r w:rsidRPr="00532EDB">
        <w:rPr>
          <w:color w:val="000000"/>
          <w:sz w:val="26"/>
          <w:szCs w:val="26"/>
          <w:lang w:val="uk-UA"/>
        </w:rPr>
        <w:t xml:space="preserve">Про Програму реконструкції та будівництва мереж водопостачання на </w:t>
      </w:r>
      <w:r w:rsidRPr="00532EDB">
        <w:rPr>
          <w:sz w:val="26"/>
          <w:szCs w:val="26"/>
          <w:lang w:val="uk-UA"/>
        </w:rPr>
        <w:t>2020 рік, із внесеними змінами від 28.05.2020р. №3146, від</w:t>
      </w:r>
      <w:r w:rsidR="008B041E">
        <w:rPr>
          <w:sz w:val="26"/>
          <w:szCs w:val="26"/>
          <w:lang w:val="uk-UA"/>
        </w:rPr>
        <w:t xml:space="preserve"> </w:t>
      </w:r>
      <w:r w:rsidRPr="00532EDB">
        <w:rPr>
          <w:sz w:val="26"/>
          <w:szCs w:val="26"/>
          <w:lang w:val="uk-UA"/>
        </w:rPr>
        <w:t>27.08.2020 р.№3415, а саме: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  <w:lang w:val="uk-UA"/>
        </w:rPr>
      </w:pPr>
    </w:p>
    <w:p w:rsidR="00532EDB" w:rsidRPr="00532EDB" w:rsidRDefault="00532EDB" w:rsidP="00532EDB">
      <w:pPr>
        <w:pStyle w:val="HTML0"/>
        <w:jc w:val="both"/>
        <w:rPr>
          <w:rFonts w:ascii="Times New Roman" w:hAnsi="Times New Roman" w:cs="Times New Roman"/>
          <w:sz w:val="26"/>
          <w:szCs w:val="26"/>
        </w:rPr>
      </w:pPr>
      <w:r w:rsidRPr="00532EDB">
        <w:rPr>
          <w:rFonts w:ascii="Times New Roman" w:hAnsi="Times New Roman" w:cs="Times New Roman"/>
          <w:sz w:val="26"/>
          <w:szCs w:val="26"/>
        </w:rPr>
        <w:tab/>
        <w:t>1.1. Паспорт Програми реконструкції та будівництва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32EDB">
        <w:rPr>
          <w:rFonts w:ascii="Times New Roman" w:hAnsi="Times New Roman" w:cs="Times New Roman"/>
          <w:sz w:val="26"/>
          <w:szCs w:val="26"/>
        </w:rPr>
        <w:t>мереж водопостачання на 2020 рік викласти в новій редакції (додається).</w:t>
      </w:r>
    </w:p>
    <w:p w:rsidR="00532EDB" w:rsidRPr="00532EDB" w:rsidRDefault="00532EDB" w:rsidP="00532EDB">
      <w:pPr>
        <w:pStyle w:val="HTML0"/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532EDB">
        <w:rPr>
          <w:rFonts w:ascii="Times New Roman" w:hAnsi="Times New Roman" w:cs="Times New Roman"/>
          <w:sz w:val="26"/>
          <w:szCs w:val="26"/>
        </w:rPr>
        <w:tab/>
        <w:t>1.2. Додаток до Програми «Перелік заходів, обсяги та джерела фінансування Програми реконструкції та будівництва мереж водопостачання на 2020 рік» викласти в новій редакції (додається).</w:t>
      </w:r>
    </w:p>
    <w:p w:rsidR="00532EDB" w:rsidRPr="00532EDB" w:rsidRDefault="00532EDB" w:rsidP="00532EDB">
      <w:pPr>
        <w:pStyle w:val="HTML0"/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532EDB">
        <w:rPr>
          <w:rFonts w:ascii="Times New Roman" w:hAnsi="Times New Roman" w:cs="Times New Roman"/>
          <w:sz w:val="26"/>
          <w:szCs w:val="26"/>
        </w:rPr>
        <w:tab/>
      </w:r>
    </w:p>
    <w:p w:rsidR="00532EDB" w:rsidRPr="00532EDB" w:rsidRDefault="00532EDB" w:rsidP="00532EDB">
      <w:pPr>
        <w:pStyle w:val="HTML0"/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532EDB">
        <w:rPr>
          <w:rFonts w:ascii="Times New Roman" w:hAnsi="Times New Roman" w:cs="Times New Roman"/>
          <w:sz w:val="26"/>
          <w:szCs w:val="26"/>
        </w:rPr>
        <w:tab/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32EDB">
        <w:rPr>
          <w:rFonts w:ascii="Times New Roman" w:hAnsi="Times New Roman" w:cs="Times New Roman"/>
          <w:sz w:val="26"/>
          <w:szCs w:val="26"/>
        </w:rPr>
        <w:t xml:space="preserve">Фінансовому управлінню міської ради (Леся </w:t>
      </w:r>
      <w:proofErr w:type="spellStart"/>
      <w:r w:rsidRPr="00532EDB">
        <w:rPr>
          <w:rFonts w:ascii="Times New Roman" w:hAnsi="Times New Roman" w:cs="Times New Roman"/>
          <w:sz w:val="26"/>
          <w:szCs w:val="26"/>
        </w:rPr>
        <w:t>Поташник</w:t>
      </w:r>
      <w:proofErr w:type="spellEnd"/>
      <w:r w:rsidRPr="00532EDB">
        <w:rPr>
          <w:rFonts w:ascii="Times New Roman" w:hAnsi="Times New Roman" w:cs="Times New Roman"/>
          <w:sz w:val="26"/>
          <w:szCs w:val="26"/>
        </w:rPr>
        <w:t>) передбачити кошти для фінансування даної Програми.</w:t>
      </w:r>
    </w:p>
    <w:p w:rsidR="00532EDB" w:rsidRDefault="00532EDB" w:rsidP="00532ED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532EDB" w:rsidRPr="00532EDB" w:rsidRDefault="00532EDB" w:rsidP="00532ED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Pr="00532ED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</w:t>
      </w:r>
      <w:r w:rsidRPr="00532EDB">
        <w:rPr>
          <w:sz w:val="26"/>
          <w:szCs w:val="26"/>
          <w:lang w:val="uk-UA"/>
        </w:rPr>
        <w:t xml:space="preserve">3. Контроль за виконанням цього рішення покласти на заступника міського голови </w:t>
      </w:r>
      <w:r w:rsidRPr="00532EDB">
        <w:rPr>
          <w:color w:val="000000"/>
          <w:sz w:val="26"/>
          <w:szCs w:val="26"/>
          <w:shd w:val="clear" w:color="auto" w:fill="FFFFFF"/>
        </w:rPr>
        <w:t>Богдан</w:t>
      </w:r>
      <w:r w:rsidRPr="00532EDB">
        <w:rPr>
          <w:color w:val="000000"/>
          <w:sz w:val="26"/>
          <w:szCs w:val="26"/>
          <w:shd w:val="clear" w:color="auto" w:fill="FFFFFF"/>
          <w:lang w:val="uk-UA"/>
        </w:rPr>
        <w:t>а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532EDB">
        <w:rPr>
          <w:color w:val="000000"/>
          <w:sz w:val="26"/>
          <w:szCs w:val="26"/>
          <w:shd w:val="clear" w:color="auto" w:fill="FFFFFF"/>
        </w:rPr>
        <w:t>Білецьк</w:t>
      </w:r>
      <w:r w:rsidRPr="00532EDB">
        <w:rPr>
          <w:color w:val="000000"/>
          <w:sz w:val="26"/>
          <w:szCs w:val="26"/>
          <w:shd w:val="clear" w:color="auto" w:fill="FFFFFF"/>
          <w:lang w:val="uk-UA"/>
        </w:rPr>
        <w:t>ого</w:t>
      </w:r>
      <w:proofErr w:type="spellEnd"/>
      <w:r w:rsidRPr="00532EDB">
        <w:rPr>
          <w:sz w:val="26"/>
          <w:szCs w:val="26"/>
          <w:lang w:val="uk-UA"/>
        </w:rPr>
        <w:t>.</w:t>
      </w:r>
    </w:p>
    <w:p w:rsidR="00532EDB" w:rsidRPr="00532EDB" w:rsidRDefault="00532EDB" w:rsidP="00532ED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532EDB" w:rsidRPr="00532EDB" w:rsidRDefault="00532EDB" w:rsidP="00532ED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532EDB" w:rsidRPr="00532EDB" w:rsidRDefault="00532EDB" w:rsidP="00532ED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532EDB" w:rsidRPr="00532EDB" w:rsidRDefault="00532EDB" w:rsidP="00532EDB">
      <w:pPr>
        <w:pStyle w:val="FR2"/>
        <w:tabs>
          <w:tab w:val="left" w:pos="709"/>
        </w:tabs>
        <w:spacing w:line="240" w:lineRule="auto"/>
        <w:ind w:left="0"/>
        <w:jc w:val="both"/>
        <w:rPr>
          <w:b/>
          <w:sz w:val="26"/>
          <w:szCs w:val="26"/>
          <w:u w:val="single"/>
          <w:lang w:val="uk-UA"/>
        </w:rPr>
      </w:pPr>
      <w:proofErr w:type="spellStart"/>
      <w:r w:rsidRPr="00532EDB">
        <w:rPr>
          <w:sz w:val="26"/>
          <w:szCs w:val="26"/>
        </w:rPr>
        <w:t>Міський</w:t>
      </w:r>
      <w:proofErr w:type="spellEnd"/>
      <w:r w:rsidRPr="00532EDB">
        <w:rPr>
          <w:sz w:val="26"/>
          <w:szCs w:val="26"/>
        </w:rPr>
        <w:t xml:space="preserve"> голова</w:t>
      </w:r>
      <w:r w:rsidRPr="00532EDB">
        <w:rPr>
          <w:sz w:val="26"/>
          <w:szCs w:val="26"/>
        </w:rPr>
        <w:tab/>
      </w:r>
      <w:r w:rsidRPr="00532EDB">
        <w:rPr>
          <w:sz w:val="26"/>
          <w:szCs w:val="26"/>
        </w:rPr>
        <w:tab/>
      </w:r>
      <w:r w:rsidRPr="00532EDB">
        <w:rPr>
          <w:sz w:val="26"/>
          <w:szCs w:val="26"/>
        </w:rPr>
        <w:tab/>
      </w:r>
      <w:r w:rsidRPr="00532EDB">
        <w:rPr>
          <w:sz w:val="26"/>
          <w:szCs w:val="26"/>
        </w:rPr>
        <w:tab/>
      </w:r>
      <w:r w:rsidRPr="00532EDB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 w:rsidRPr="00532EDB">
        <w:rPr>
          <w:sz w:val="26"/>
          <w:szCs w:val="26"/>
          <w:lang w:val="uk-UA"/>
        </w:rPr>
        <w:t xml:space="preserve">Андрій Найда </w:t>
      </w: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rPr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  <w:lang w:val="uk-UA"/>
        </w:rPr>
      </w:pP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8F375A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8F375A">
        <w:rPr>
          <w:b/>
          <w:color w:val="000000"/>
          <w:sz w:val="28"/>
          <w:szCs w:val="28"/>
          <w:lang w:val="uk-UA"/>
        </w:rPr>
        <w:t>Затверджено:</w:t>
      </w: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  <w:t xml:space="preserve">                          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>рішення міської ради</w:t>
      </w: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10.12.2020     № 40 </w:t>
      </w: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Міський голова</w:t>
      </w: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rPr>
          <w:color w:val="000000"/>
          <w:sz w:val="28"/>
          <w:szCs w:val="28"/>
          <w:lang w:val="uk-UA"/>
        </w:rPr>
      </w:pPr>
    </w:p>
    <w:p w:rsidR="00532EDB" w:rsidRPr="00CD4E23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Андрій Найда</w:t>
      </w:r>
    </w:p>
    <w:p w:rsidR="00532EDB" w:rsidRPr="00CD4E23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rPr>
          <w:color w:val="000000"/>
          <w:sz w:val="28"/>
          <w:szCs w:val="28"/>
          <w:lang w:val="uk-UA"/>
        </w:rPr>
      </w:pP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_______________</w:t>
      </w: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F375A">
        <w:rPr>
          <w:b/>
          <w:color w:val="000000"/>
          <w:sz w:val="28"/>
          <w:szCs w:val="28"/>
          <w:lang w:val="uk-UA"/>
        </w:rPr>
        <w:t>Зміни до ПРОГРАМ</w:t>
      </w:r>
      <w:r>
        <w:rPr>
          <w:b/>
          <w:color w:val="000000"/>
          <w:sz w:val="28"/>
          <w:szCs w:val="28"/>
          <w:lang w:val="uk-UA"/>
        </w:rPr>
        <w:t>И</w:t>
      </w: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t xml:space="preserve">реконструкції та будівництва </w:t>
      </w: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t>мереж водопостачання на 2020 рік</w:t>
      </w: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532EDB" w:rsidRPr="008F375A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tbl>
      <w:tblPr>
        <w:tblW w:w="10280" w:type="dxa"/>
        <w:tblLook w:val="04A0"/>
      </w:tblPr>
      <w:tblGrid>
        <w:gridCol w:w="3369"/>
        <w:gridCol w:w="4253"/>
        <w:gridCol w:w="2658"/>
      </w:tblGrid>
      <w:tr w:rsidR="00532EDB" w:rsidRPr="008F375A" w:rsidTr="007B4ED3">
        <w:tc>
          <w:tcPr>
            <w:tcW w:w="3369" w:type="dxa"/>
            <w:hideMark/>
          </w:tcPr>
          <w:p w:rsidR="00532EDB" w:rsidRPr="008F375A" w:rsidRDefault="00532EDB" w:rsidP="007B4ED3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Замовник Програми:</w:t>
            </w:r>
          </w:p>
        </w:tc>
        <w:tc>
          <w:tcPr>
            <w:tcW w:w="4253" w:type="dxa"/>
          </w:tcPr>
          <w:p w:rsidR="00532EDB" w:rsidRPr="00532EDB" w:rsidRDefault="00532EDB" w:rsidP="007B4ED3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i/>
                <w:sz w:val="26"/>
                <w:szCs w:val="26"/>
                <w:lang w:val="uk-UA" w:eastAsia="en-US"/>
              </w:rPr>
              <w:t xml:space="preserve">Начальник управління будівництва та розвитку інфраструктури Калуської міської ради </w:t>
            </w:r>
            <w:r w:rsidRPr="00532EDB">
              <w:rPr>
                <w:i/>
                <w:sz w:val="26"/>
                <w:szCs w:val="26"/>
                <w:lang w:val="uk-UA" w:eastAsia="en-US"/>
              </w:rPr>
              <w:tab/>
            </w:r>
            <w:r w:rsidRPr="00532EDB">
              <w:rPr>
                <w:i/>
                <w:sz w:val="26"/>
                <w:szCs w:val="26"/>
                <w:lang w:val="uk-UA" w:eastAsia="en-US"/>
              </w:rPr>
              <w:tab/>
            </w:r>
            <w:r w:rsidRPr="00532EDB">
              <w:rPr>
                <w:i/>
                <w:sz w:val="26"/>
                <w:szCs w:val="26"/>
                <w:lang w:val="uk-UA" w:eastAsia="en-US"/>
              </w:rPr>
              <w:tab/>
            </w:r>
            <w:proofErr w:type="spellStart"/>
            <w:r w:rsidRPr="00532EDB">
              <w:rPr>
                <w:sz w:val="26"/>
                <w:szCs w:val="26"/>
                <w:lang w:val="uk-UA" w:eastAsia="en-US"/>
              </w:rPr>
              <w:t>Грущак</w:t>
            </w:r>
            <w:proofErr w:type="spellEnd"/>
            <w:r w:rsidRPr="00532EDB">
              <w:rPr>
                <w:sz w:val="26"/>
                <w:szCs w:val="26"/>
                <w:lang w:val="uk-UA" w:eastAsia="en-US"/>
              </w:rPr>
              <w:t xml:space="preserve"> Б.Є</w:t>
            </w:r>
            <w:r w:rsidRPr="00532EDB">
              <w:rPr>
                <w:i/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2658" w:type="dxa"/>
          </w:tcPr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</w:tc>
      </w:tr>
      <w:tr w:rsidR="00532EDB" w:rsidRPr="008F375A" w:rsidTr="007B4ED3">
        <w:tc>
          <w:tcPr>
            <w:tcW w:w="3369" w:type="dxa"/>
          </w:tcPr>
          <w:p w:rsidR="00532EDB" w:rsidRPr="008F375A" w:rsidRDefault="00532EDB" w:rsidP="007B4ED3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532EDB" w:rsidRPr="008F375A" w:rsidRDefault="00532EDB" w:rsidP="007B4ED3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532EDB" w:rsidRPr="00532EDB" w:rsidRDefault="00532EDB" w:rsidP="007B4ED3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  <w:lang w:val="uk-UA" w:eastAsia="en-US"/>
              </w:rPr>
            </w:pPr>
            <w:r w:rsidRPr="00532EDB">
              <w:rPr>
                <w:i/>
                <w:color w:val="000000"/>
                <w:sz w:val="26"/>
                <w:szCs w:val="26"/>
                <w:shd w:val="clear" w:color="auto" w:fill="FFFFFF"/>
                <w:lang w:val="uk-UA" w:eastAsia="en-US"/>
              </w:rPr>
              <w:t>Заступник міського голови</w:t>
            </w:r>
            <w:r w:rsidRPr="00532EDB">
              <w:rPr>
                <w:i/>
                <w:color w:val="333333"/>
                <w:sz w:val="26"/>
                <w:szCs w:val="26"/>
                <w:shd w:val="clear" w:color="auto" w:fill="FFFFFF"/>
                <w:lang w:val="uk-UA" w:eastAsia="en-US"/>
              </w:rPr>
              <w:t xml:space="preserve">  </w:t>
            </w:r>
          </w:p>
          <w:p w:rsidR="00532EDB" w:rsidRPr="00532EDB" w:rsidRDefault="00532EDB" w:rsidP="007B4ED3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 xml:space="preserve">Богдан Білецький </w:t>
            </w:r>
          </w:p>
        </w:tc>
        <w:tc>
          <w:tcPr>
            <w:tcW w:w="2658" w:type="dxa"/>
          </w:tcPr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lang w:val="uk-UA" w:eastAsia="en-US"/>
              </w:rPr>
            </w:pPr>
          </w:p>
          <w:p w:rsidR="00532EDB" w:rsidRPr="008F375A" w:rsidRDefault="00532EDB" w:rsidP="007B4ED3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  <w:bookmarkStart w:id="0" w:name="_GoBack"/>
      <w:bookmarkEnd w:id="0"/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  <w:r w:rsidRPr="00532EDB">
        <w:rPr>
          <w:b/>
          <w:sz w:val="26"/>
          <w:szCs w:val="26"/>
          <w:lang w:val="uk-UA"/>
        </w:rPr>
        <w:t xml:space="preserve">ПАСПОРТ                                                                                                          Програми реконструкції та будівництва 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  <w:r w:rsidRPr="00532EDB">
        <w:rPr>
          <w:b/>
          <w:sz w:val="26"/>
          <w:szCs w:val="26"/>
          <w:lang w:val="uk-UA"/>
        </w:rPr>
        <w:t>мереж водопостачання на 2020 рік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 xml:space="preserve">1. Ініціатор розроблення програми (замовник): Управління будівництва та розвитку інфраструктури Калуської міської ради. 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 xml:space="preserve">2. Розробник програми:Управління будівництва та розвитку інфраструктури Калуської міської ради.    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 xml:space="preserve">3. </w:t>
      </w:r>
      <w:proofErr w:type="spellStart"/>
      <w:r w:rsidRPr="00532EDB">
        <w:rPr>
          <w:sz w:val="26"/>
          <w:szCs w:val="26"/>
          <w:lang w:val="uk-UA"/>
        </w:rPr>
        <w:t>Співрозробник</w:t>
      </w:r>
      <w:proofErr w:type="spellEnd"/>
      <w:r w:rsidRPr="00532EDB">
        <w:rPr>
          <w:sz w:val="26"/>
          <w:szCs w:val="26"/>
          <w:lang w:val="uk-UA"/>
        </w:rPr>
        <w:t xml:space="preserve"> програми:Комунальне підприємство «</w:t>
      </w:r>
      <w:proofErr w:type="spellStart"/>
      <w:r w:rsidRPr="00532EDB">
        <w:rPr>
          <w:sz w:val="26"/>
          <w:szCs w:val="26"/>
          <w:lang w:val="uk-UA"/>
        </w:rPr>
        <w:t>Водотеплосервіс</w:t>
      </w:r>
      <w:proofErr w:type="spellEnd"/>
      <w:r w:rsidRPr="00532EDB">
        <w:rPr>
          <w:sz w:val="26"/>
          <w:szCs w:val="26"/>
          <w:lang w:val="uk-UA"/>
        </w:rPr>
        <w:t xml:space="preserve">». 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 xml:space="preserve">4. Відповідальний виконавець програми: Управління будівництва та розвитку інфраструктури Калуської міської ради. 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>5. Учасники програми: Управління будівництва та розвитку інфраструктури Калуської міської ради та Комунальне підприємство «</w:t>
      </w:r>
      <w:proofErr w:type="spellStart"/>
      <w:r w:rsidRPr="00532EDB">
        <w:rPr>
          <w:sz w:val="26"/>
          <w:szCs w:val="26"/>
          <w:lang w:val="uk-UA"/>
        </w:rPr>
        <w:t>Водотеплосервіс</w:t>
      </w:r>
      <w:proofErr w:type="spellEnd"/>
      <w:r w:rsidRPr="00532EDB">
        <w:rPr>
          <w:sz w:val="26"/>
          <w:szCs w:val="26"/>
          <w:lang w:val="uk-UA"/>
        </w:rPr>
        <w:t xml:space="preserve">». 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>6. Терміни реалізації програми: 2020 р.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>6.1.Етапи фінансування програми (для довгострокових програм):-</w:t>
      </w:r>
    </w:p>
    <w:p w:rsid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 xml:space="preserve">7. Обсяги  фінансування програми: </w:t>
      </w:r>
      <w:r w:rsidR="008B041E">
        <w:rPr>
          <w:sz w:val="26"/>
          <w:szCs w:val="26"/>
          <w:lang w:val="uk-UA"/>
        </w:rPr>
        <w:t>1</w:t>
      </w:r>
      <w:r w:rsidRPr="00532EDB">
        <w:rPr>
          <w:sz w:val="26"/>
          <w:szCs w:val="26"/>
          <w:lang w:val="uk-UA"/>
        </w:rPr>
        <w:t>685,600тис. гривень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8"/>
        <w:gridCol w:w="1726"/>
        <w:gridCol w:w="1801"/>
        <w:gridCol w:w="1486"/>
        <w:gridCol w:w="1495"/>
        <w:gridCol w:w="1854"/>
      </w:tblGrid>
      <w:tr w:rsidR="00532EDB" w:rsidRPr="00532EDB" w:rsidTr="007B4ED3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 xml:space="preserve">Роки </w:t>
            </w:r>
          </w:p>
        </w:tc>
        <w:tc>
          <w:tcPr>
            <w:tcW w:w="8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Обсяги фінансування тис. грн.</w:t>
            </w:r>
          </w:p>
        </w:tc>
      </w:tr>
      <w:tr w:rsidR="00532EDB" w:rsidRPr="00532EDB" w:rsidTr="007B4ED3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DB" w:rsidRPr="00532EDB" w:rsidRDefault="00532EDB" w:rsidP="007B4ED3">
            <w:pPr>
              <w:rPr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Всього</w:t>
            </w:r>
          </w:p>
        </w:tc>
        <w:tc>
          <w:tcPr>
            <w:tcW w:w="6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в т.ч. за джерелами фінансування</w:t>
            </w:r>
          </w:p>
        </w:tc>
      </w:tr>
      <w:tr w:rsidR="00532EDB" w:rsidRPr="00532EDB" w:rsidTr="007B4ED3">
        <w:trPr>
          <w:trHeight w:val="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DB" w:rsidRPr="00532EDB" w:rsidRDefault="00532EDB" w:rsidP="007B4ED3">
            <w:pPr>
              <w:rPr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DB" w:rsidRPr="00532EDB" w:rsidRDefault="00532EDB" w:rsidP="007B4ED3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Державний бюджет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Міський бюджет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Обласний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Інше фінансування</w:t>
            </w:r>
          </w:p>
        </w:tc>
      </w:tr>
      <w:tr w:rsidR="00532EDB" w:rsidRPr="00532EDB" w:rsidTr="007B4ED3">
        <w:trPr>
          <w:trHeight w:val="48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2020р.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B" w:rsidRPr="00532EDB" w:rsidRDefault="008B041E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  <w:r w:rsidR="00532EDB" w:rsidRPr="00532EDB">
              <w:rPr>
                <w:sz w:val="26"/>
                <w:szCs w:val="26"/>
                <w:lang w:val="uk-UA" w:eastAsia="en-US"/>
              </w:rPr>
              <w:t>685,600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6" w:firstLine="1"/>
              <w:jc w:val="center"/>
              <w:rPr>
                <w:sz w:val="26"/>
                <w:szCs w:val="26"/>
                <w:lang w:eastAsia="en-US"/>
              </w:rPr>
            </w:pPr>
            <w:r w:rsidRPr="00532EDB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DB" w:rsidRPr="00532EDB" w:rsidRDefault="008B041E" w:rsidP="007B4ED3">
            <w:pPr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  <w:r w:rsidR="00532EDB" w:rsidRPr="00532EDB">
              <w:rPr>
                <w:sz w:val="26"/>
                <w:szCs w:val="26"/>
                <w:lang w:val="uk-UA" w:eastAsia="en-US"/>
              </w:rPr>
              <w:t>685,600</w:t>
            </w:r>
          </w:p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1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1" w:right="-84"/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DB" w:rsidRPr="00532EDB" w:rsidRDefault="00532EDB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4"/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-</w:t>
            </w:r>
          </w:p>
        </w:tc>
      </w:tr>
    </w:tbl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>8.Очікувані результати виконання програми: підвищення якості питної води,   поліпшення санітарної, епідеміологічної та екологічної ситуації.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>9.Термін проведення звітності: щоквартально.</w:t>
      </w:r>
    </w:p>
    <w:p w:rsidR="00532EDB" w:rsidRPr="00532EDB" w:rsidRDefault="00532EDB" w:rsidP="00532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tbl>
      <w:tblPr>
        <w:tblW w:w="9889" w:type="dxa"/>
        <w:tblLook w:val="04A0"/>
      </w:tblPr>
      <w:tblGrid>
        <w:gridCol w:w="2954"/>
        <w:gridCol w:w="4268"/>
        <w:gridCol w:w="2667"/>
      </w:tblGrid>
      <w:tr w:rsidR="00532EDB" w:rsidRPr="00532EDB" w:rsidTr="007B4ED3">
        <w:tc>
          <w:tcPr>
            <w:tcW w:w="2943" w:type="dxa"/>
            <w:hideMark/>
          </w:tcPr>
          <w:p w:rsidR="00532EDB" w:rsidRDefault="00532EDB" w:rsidP="007B4ED3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Замовник Програм:</w:t>
            </w:r>
          </w:p>
        </w:tc>
        <w:tc>
          <w:tcPr>
            <w:tcW w:w="4253" w:type="dxa"/>
          </w:tcPr>
          <w:p w:rsidR="00532EDB" w:rsidRDefault="00532EDB" w:rsidP="007B4ED3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 xml:space="preserve">Начальник  управління будівництва та розвитку інфраструктури </w:t>
            </w:r>
          </w:p>
          <w:p w:rsidR="00532EDB" w:rsidRPr="00532EDB" w:rsidRDefault="00532EDB" w:rsidP="007B4ED3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 xml:space="preserve">Калуської міської ради </w:t>
            </w:r>
            <w:r w:rsidRPr="00532EDB">
              <w:rPr>
                <w:sz w:val="26"/>
                <w:szCs w:val="26"/>
                <w:lang w:val="uk-UA" w:eastAsia="en-US"/>
              </w:rPr>
              <w:tab/>
            </w:r>
            <w:r w:rsidRPr="00532EDB">
              <w:rPr>
                <w:i/>
                <w:sz w:val="26"/>
                <w:szCs w:val="26"/>
                <w:lang w:val="uk-UA" w:eastAsia="en-US"/>
              </w:rPr>
              <w:tab/>
            </w:r>
            <w:r w:rsidRPr="00532EDB">
              <w:rPr>
                <w:i/>
                <w:sz w:val="26"/>
                <w:szCs w:val="26"/>
                <w:lang w:val="uk-UA" w:eastAsia="en-US"/>
              </w:rPr>
              <w:tab/>
            </w:r>
            <w:proofErr w:type="spellStart"/>
            <w:r w:rsidRPr="00532EDB">
              <w:rPr>
                <w:sz w:val="26"/>
                <w:szCs w:val="26"/>
                <w:lang w:val="uk-UA" w:eastAsia="en-US"/>
              </w:rPr>
              <w:t>Грущак</w:t>
            </w:r>
            <w:proofErr w:type="spellEnd"/>
            <w:r w:rsidRPr="00532EDB">
              <w:rPr>
                <w:sz w:val="26"/>
                <w:szCs w:val="26"/>
                <w:lang w:val="uk-UA" w:eastAsia="en-US"/>
              </w:rPr>
              <w:t xml:space="preserve"> Б. Є.</w:t>
            </w:r>
            <w:r w:rsidRPr="00532EDB">
              <w:rPr>
                <w:sz w:val="26"/>
                <w:szCs w:val="26"/>
                <w:lang w:val="uk-UA" w:eastAsia="en-US"/>
              </w:rPr>
              <w:tab/>
            </w:r>
          </w:p>
          <w:p w:rsidR="00532EDB" w:rsidRPr="00532EDB" w:rsidRDefault="00532EDB" w:rsidP="007B4ED3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ab/>
            </w:r>
            <w:r w:rsidRPr="00532EDB">
              <w:rPr>
                <w:sz w:val="26"/>
                <w:szCs w:val="26"/>
                <w:lang w:val="uk-UA" w:eastAsia="en-US"/>
              </w:rPr>
              <w:tab/>
            </w:r>
            <w:r w:rsidRPr="00532EDB">
              <w:rPr>
                <w:sz w:val="26"/>
                <w:szCs w:val="26"/>
                <w:lang w:val="uk-UA" w:eastAsia="en-US"/>
              </w:rPr>
              <w:tab/>
            </w:r>
            <w:r w:rsidRPr="00532EDB">
              <w:rPr>
                <w:sz w:val="26"/>
                <w:szCs w:val="26"/>
                <w:lang w:val="uk-UA" w:eastAsia="en-US"/>
              </w:rPr>
              <w:tab/>
            </w:r>
            <w:r w:rsidRPr="00532EDB">
              <w:rPr>
                <w:sz w:val="26"/>
                <w:szCs w:val="26"/>
                <w:lang w:val="uk-UA" w:eastAsia="en-US"/>
              </w:rPr>
              <w:tab/>
            </w:r>
          </w:p>
          <w:p w:rsidR="00532EDB" w:rsidRPr="00532EDB" w:rsidRDefault="00532EDB" w:rsidP="007B4ED3">
            <w:pPr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658" w:type="dxa"/>
          </w:tcPr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_____________</w:t>
            </w: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(підпис)</w:t>
            </w: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  <w:tr w:rsidR="00532EDB" w:rsidRPr="00532EDB" w:rsidTr="007B4ED3">
        <w:tc>
          <w:tcPr>
            <w:tcW w:w="2943" w:type="dxa"/>
          </w:tcPr>
          <w:p w:rsidR="00532EDB" w:rsidRPr="00532EDB" w:rsidRDefault="00532EDB" w:rsidP="007B4ED3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532EDB">
              <w:rPr>
                <w:b/>
                <w:sz w:val="26"/>
                <w:szCs w:val="26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532EDB" w:rsidRPr="00532EDB" w:rsidRDefault="00532EDB" w:rsidP="007B4ED3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shd w:val="clear" w:color="auto" w:fill="FFFFFF"/>
                <w:lang w:val="uk-UA" w:eastAsia="en-US"/>
              </w:rPr>
              <w:t xml:space="preserve">Заступник міського голови  </w:t>
            </w:r>
          </w:p>
          <w:p w:rsidR="00532EDB" w:rsidRPr="00532EDB" w:rsidRDefault="00532EDB" w:rsidP="007B4ED3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Богдан Білецький</w:t>
            </w:r>
          </w:p>
        </w:tc>
        <w:tc>
          <w:tcPr>
            <w:tcW w:w="2658" w:type="dxa"/>
          </w:tcPr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_____________</w:t>
            </w: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532EDB">
              <w:rPr>
                <w:sz w:val="26"/>
                <w:szCs w:val="26"/>
                <w:lang w:val="uk-UA" w:eastAsia="en-US"/>
              </w:rPr>
              <w:t>(підпис)</w:t>
            </w: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532EDB" w:rsidRPr="00532EDB" w:rsidRDefault="00532EDB" w:rsidP="007B4ED3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</w:tc>
      </w:tr>
    </w:tbl>
    <w:p w:rsidR="00532EDB" w:rsidRPr="00532EDB" w:rsidRDefault="00532EDB" w:rsidP="00532EDB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D2617E" w:rsidRPr="00532EDB" w:rsidRDefault="00D2617E" w:rsidP="00D2617E">
      <w:pPr>
        <w:rPr>
          <w:sz w:val="26"/>
          <w:szCs w:val="26"/>
          <w:lang w:val="uk-UA"/>
        </w:rPr>
      </w:pPr>
    </w:p>
    <w:p w:rsidR="00D2617E" w:rsidRPr="00532EDB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532EDB">
        <w:rPr>
          <w:sz w:val="26"/>
          <w:szCs w:val="26"/>
          <w:lang w:val="uk-UA"/>
        </w:rPr>
        <w:t xml:space="preserve"> </w:t>
      </w:r>
    </w:p>
    <w:p w:rsidR="00E95A72" w:rsidRPr="00532EDB" w:rsidRDefault="00E95A72" w:rsidP="00107A27">
      <w:pPr>
        <w:rPr>
          <w:sz w:val="26"/>
          <w:szCs w:val="26"/>
        </w:rPr>
      </w:pPr>
    </w:p>
    <w:sectPr w:rsidR="00E95A72" w:rsidRPr="00532EDB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52D2"/>
    <w:rsid w:val="00376831"/>
    <w:rsid w:val="003A2139"/>
    <w:rsid w:val="003A710F"/>
    <w:rsid w:val="003B39C5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1717B"/>
    <w:rsid w:val="005327B4"/>
    <w:rsid w:val="00532EDB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75E2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B041E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253F4"/>
    <w:rsid w:val="00C6385D"/>
    <w:rsid w:val="00C80F44"/>
    <w:rsid w:val="00C91FC7"/>
    <w:rsid w:val="00CA1AA2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HTML">
    <w:name w:val="Стандартный HTML Знак"/>
    <w:basedOn w:val="a0"/>
    <w:link w:val="HTML0"/>
    <w:rsid w:val="00532EDB"/>
    <w:rPr>
      <w:rFonts w:ascii="Courier New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rsid w:val="00532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0"/>
    <w:link w:val="HTML0"/>
    <w:rsid w:val="00532EDB"/>
    <w:rPr>
      <w:rFonts w:ascii="Consolas" w:hAnsi="Consolas" w:cs="Consolas"/>
      <w:lang w:val="ru-RU" w:eastAsia="ru-RU"/>
    </w:rPr>
  </w:style>
  <w:style w:type="paragraph" w:customStyle="1" w:styleId="FR2">
    <w:name w:val="FR2"/>
    <w:uiPriority w:val="99"/>
    <w:rsid w:val="00532EDB"/>
    <w:pPr>
      <w:widowControl w:val="0"/>
      <w:autoSpaceDE w:val="0"/>
      <w:autoSpaceDN w:val="0"/>
      <w:adjustRightInd w:val="0"/>
      <w:spacing w:line="420" w:lineRule="auto"/>
      <w:ind w:left="1040"/>
      <w:jc w:val="right"/>
    </w:pPr>
    <w:rPr>
      <w:sz w:val="28"/>
      <w:szCs w:val="28"/>
      <w:lang w:val="ru-RU" w:eastAsia="ru-RU"/>
    </w:rPr>
  </w:style>
  <w:style w:type="paragraph" w:styleId="aa">
    <w:name w:val="List Paragraph"/>
    <w:basedOn w:val="a"/>
    <w:uiPriority w:val="34"/>
    <w:qFormat/>
    <w:rsid w:val="00532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2147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2020-12-15T09:03:00Z</cp:lastPrinted>
  <dcterms:created xsi:type="dcterms:W3CDTF">2020-12-10T13:34:00Z</dcterms:created>
  <dcterms:modified xsi:type="dcterms:W3CDTF">2020-12-15T09:03:00Z</dcterms:modified>
</cp:coreProperties>
</file>