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F172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F172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A69C6">
        <w:rPr>
          <w:b/>
          <w:sz w:val="26"/>
          <w:szCs w:val="26"/>
          <w:u w:val="single"/>
          <w:lang w:val="uk-UA"/>
        </w:rPr>
        <w:t>38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270EA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70EA5" w:rsidRPr="002C0294" w:rsidRDefault="00270EA5" w:rsidP="00270EA5">
                  <w:pPr>
                    <w:rPr>
                      <w:bCs/>
                      <w:sz w:val="28"/>
                      <w:szCs w:val="28"/>
                      <w:bdr w:val="none" w:sz="0" w:space="0" w:color="auto" w:frame="1"/>
                    </w:rPr>
                  </w:pPr>
                  <w:r w:rsidRPr="006F3DDF">
                    <w:rPr>
                      <w:sz w:val="28"/>
                      <w:szCs w:val="28"/>
                      <w:lang w:val="uk-UA"/>
                    </w:rPr>
                    <w:t xml:space="preserve">Про затвердження </w:t>
                  </w:r>
                  <w:r>
                    <w:rPr>
                      <w:sz w:val="28"/>
                      <w:szCs w:val="28"/>
                      <w:lang w:val="uk-UA"/>
                    </w:rPr>
                    <w:t>ліквідаційний  балансу Калуського міського методичного центру Калуської міської ради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70EA5" w:rsidRPr="006F3DDF" w:rsidRDefault="00270EA5" w:rsidP="00270EA5">
      <w:pPr>
        <w:pStyle w:val="a5"/>
        <w:spacing w:after="0"/>
        <w:jc w:val="left"/>
        <w:rPr>
          <w:b/>
          <w:sz w:val="28"/>
          <w:szCs w:val="28"/>
          <w:lang w:val="uk-UA"/>
        </w:rPr>
      </w:pPr>
      <w:r w:rsidRPr="006F3DDF">
        <w:rPr>
          <w:b/>
          <w:sz w:val="28"/>
          <w:szCs w:val="28"/>
          <w:lang w:val="uk-UA"/>
        </w:rPr>
        <w:t xml:space="preserve"> </w:t>
      </w:r>
    </w:p>
    <w:p w:rsidR="00270EA5" w:rsidRPr="006F3DDF" w:rsidRDefault="00270EA5" w:rsidP="00270EA5">
      <w:pPr>
        <w:jc w:val="both"/>
        <w:rPr>
          <w:sz w:val="28"/>
          <w:szCs w:val="28"/>
          <w:lang w:val="uk-UA"/>
        </w:rPr>
      </w:pPr>
    </w:p>
    <w:p w:rsidR="00270EA5" w:rsidRPr="006F3DDF" w:rsidRDefault="00270EA5" w:rsidP="00270EA5">
      <w:pPr>
        <w:jc w:val="both"/>
        <w:rPr>
          <w:sz w:val="28"/>
          <w:szCs w:val="28"/>
          <w:lang w:val="uk-UA"/>
        </w:rPr>
      </w:pPr>
    </w:p>
    <w:p w:rsidR="00270EA5" w:rsidRPr="002C0294" w:rsidRDefault="00270EA5" w:rsidP="00270EA5">
      <w:pPr>
        <w:ind w:firstLine="708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6F3DDF">
        <w:rPr>
          <w:sz w:val="28"/>
          <w:szCs w:val="28"/>
          <w:lang w:val="uk-UA"/>
        </w:rPr>
        <w:t xml:space="preserve">Розглянувши клопотання голови ліквідаційної комісії з ліквідації </w:t>
      </w:r>
      <w:r>
        <w:rPr>
          <w:sz w:val="28"/>
          <w:szCs w:val="28"/>
          <w:lang w:val="uk-UA"/>
        </w:rPr>
        <w:t>Калуського міського методичного центру Калуської міської ради</w:t>
      </w:r>
      <w:r w:rsidRPr="006F3DDF">
        <w:rPr>
          <w:sz w:val="28"/>
          <w:szCs w:val="28"/>
          <w:lang w:val="uk-UA"/>
        </w:rPr>
        <w:t xml:space="preserve">, керуючись ст. 111 Цивільного кодексу України, ч. 30 ст. 26 Закону України </w:t>
      </w:r>
      <w:proofErr w:type="spellStart"/>
      <w:r w:rsidRPr="006F3DDF">
        <w:rPr>
          <w:sz w:val="28"/>
          <w:szCs w:val="28"/>
          <w:lang w:val="uk-UA"/>
        </w:rPr>
        <w:t>“Про</w:t>
      </w:r>
      <w:proofErr w:type="spellEnd"/>
      <w:r w:rsidRPr="006F3DDF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6F3DDF">
        <w:rPr>
          <w:sz w:val="28"/>
          <w:szCs w:val="28"/>
          <w:lang w:val="uk-UA"/>
        </w:rPr>
        <w:t>Україні”</w:t>
      </w:r>
      <w:proofErr w:type="spellEnd"/>
      <w:r w:rsidRPr="006F3DDF">
        <w:rPr>
          <w:sz w:val="28"/>
          <w:szCs w:val="28"/>
          <w:lang w:val="uk-UA"/>
        </w:rPr>
        <w:t xml:space="preserve">, враховуючи рекомендації постійної комісії з </w:t>
      </w:r>
      <w:r>
        <w:rPr>
          <w:sz w:val="28"/>
          <w:szCs w:val="28"/>
          <w:lang w:val="uk-UA"/>
        </w:rPr>
        <w:t xml:space="preserve">гуманітарних питань, </w:t>
      </w:r>
      <w:r w:rsidRPr="006F3DDF">
        <w:rPr>
          <w:sz w:val="28"/>
          <w:szCs w:val="28"/>
          <w:lang w:val="uk-UA"/>
        </w:rPr>
        <w:t xml:space="preserve">міська рада  </w:t>
      </w:r>
    </w:p>
    <w:p w:rsidR="00270EA5" w:rsidRPr="006F3DDF" w:rsidRDefault="00270EA5" w:rsidP="00270EA5">
      <w:pPr>
        <w:jc w:val="both"/>
        <w:rPr>
          <w:b/>
          <w:sz w:val="28"/>
          <w:szCs w:val="28"/>
          <w:lang w:val="uk-UA"/>
        </w:rPr>
      </w:pPr>
    </w:p>
    <w:p w:rsidR="00270EA5" w:rsidRPr="006F3DDF" w:rsidRDefault="00270EA5" w:rsidP="00270EA5">
      <w:pPr>
        <w:jc w:val="both"/>
        <w:rPr>
          <w:b/>
          <w:sz w:val="28"/>
          <w:szCs w:val="28"/>
          <w:lang w:val="uk-UA"/>
        </w:rPr>
      </w:pPr>
      <w:r w:rsidRPr="006F3DDF">
        <w:rPr>
          <w:b/>
          <w:sz w:val="28"/>
          <w:szCs w:val="28"/>
          <w:lang w:val="uk-UA"/>
        </w:rPr>
        <w:t>ВИРІШИЛА:</w:t>
      </w:r>
    </w:p>
    <w:p w:rsidR="00270EA5" w:rsidRPr="006F3DDF" w:rsidRDefault="00270EA5" w:rsidP="00270EA5">
      <w:pPr>
        <w:jc w:val="both"/>
        <w:rPr>
          <w:b/>
          <w:sz w:val="28"/>
          <w:szCs w:val="28"/>
          <w:lang w:val="uk-UA"/>
        </w:rPr>
      </w:pPr>
    </w:p>
    <w:p w:rsidR="00270EA5" w:rsidRPr="00270EA5" w:rsidRDefault="00270EA5" w:rsidP="00270EA5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Pr="006F3DDF">
        <w:rPr>
          <w:sz w:val="28"/>
          <w:szCs w:val="28"/>
          <w:lang w:val="uk-UA"/>
        </w:rPr>
        <w:t>ліквідаційний баланс</w:t>
      </w:r>
      <w:r w:rsidRPr="002C02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Калуського міського методичного центру Калуської міської ради</w:t>
      </w:r>
      <w:r w:rsidRPr="006F3DDF">
        <w:rPr>
          <w:sz w:val="28"/>
          <w:szCs w:val="28"/>
          <w:lang w:val="uk-UA"/>
        </w:rPr>
        <w:t xml:space="preserve"> станом на </w:t>
      </w:r>
      <w:r>
        <w:rPr>
          <w:sz w:val="28"/>
          <w:szCs w:val="28"/>
          <w:lang w:val="uk-UA"/>
        </w:rPr>
        <w:t>01 грудня 2020 року</w:t>
      </w:r>
      <w:r w:rsidRPr="006F3DDF">
        <w:rPr>
          <w:sz w:val="28"/>
          <w:szCs w:val="28"/>
          <w:lang w:val="uk-UA"/>
        </w:rPr>
        <w:t xml:space="preserve"> згідно з додатком.</w:t>
      </w:r>
    </w:p>
    <w:p w:rsidR="00270EA5" w:rsidRPr="002C0294" w:rsidRDefault="00270EA5" w:rsidP="00270EA5">
      <w:pPr>
        <w:tabs>
          <w:tab w:val="left" w:pos="993"/>
        </w:tabs>
        <w:ind w:left="567"/>
        <w:jc w:val="both"/>
        <w:rPr>
          <w:bCs/>
          <w:sz w:val="28"/>
          <w:szCs w:val="28"/>
          <w:bdr w:val="none" w:sz="0" w:space="0" w:color="auto" w:frame="1"/>
          <w:lang w:val="uk-UA"/>
        </w:rPr>
      </w:pPr>
    </w:p>
    <w:p w:rsidR="00270EA5" w:rsidRPr="006F3DDF" w:rsidRDefault="00270EA5" w:rsidP="00270EA5">
      <w:pPr>
        <w:numPr>
          <w:ilvl w:val="0"/>
          <w:numId w:val="4"/>
        </w:numPr>
        <w:tabs>
          <w:tab w:val="clear" w:pos="360"/>
          <w:tab w:val="num" w:pos="0"/>
          <w:tab w:val="left" w:pos="142"/>
          <w:tab w:val="left" w:pos="993"/>
        </w:tabs>
        <w:ind w:left="0" w:firstLine="567"/>
        <w:jc w:val="both"/>
        <w:rPr>
          <w:sz w:val="28"/>
          <w:szCs w:val="28"/>
        </w:rPr>
      </w:pPr>
      <w:r w:rsidRPr="006F3DDF">
        <w:rPr>
          <w:sz w:val="28"/>
          <w:szCs w:val="28"/>
          <w:lang w:val="uk-UA"/>
        </w:rPr>
        <w:t>Контроль за виконанням цього рішення покласти на</w:t>
      </w:r>
      <w:r>
        <w:rPr>
          <w:sz w:val="28"/>
          <w:szCs w:val="28"/>
          <w:lang w:val="uk-UA"/>
        </w:rPr>
        <w:t xml:space="preserve"> заступника міського голови Надію </w:t>
      </w:r>
      <w:proofErr w:type="spellStart"/>
      <w:r>
        <w:rPr>
          <w:sz w:val="28"/>
          <w:szCs w:val="28"/>
          <w:lang w:val="uk-UA"/>
        </w:rPr>
        <w:t>Гуш</w:t>
      </w:r>
      <w:proofErr w:type="spellEnd"/>
      <w:r>
        <w:rPr>
          <w:sz w:val="28"/>
          <w:szCs w:val="28"/>
          <w:lang w:val="uk-UA"/>
        </w:rPr>
        <w:t xml:space="preserve"> </w:t>
      </w:r>
      <w:r w:rsidRPr="006F3DDF">
        <w:rPr>
          <w:sz w:val="28"/>
          <w:szCs w:val="28"/>
          <w:lang w:val="uk-UA"/>
        </w:rPr>
        <w:t>.</w:t>
      </w:r>
    </w:p>
    <w:p w:rsidR="00270EA5" w:rsidRPr="006F3DDF" w:rsidRDefault="00270EA5" w:rsidP="00270EA5">
      <w:pPr>
        <w:pStyle w:val="aa"/>
        <w:rPr>
          <w:sz w:val="28"/>
          <w:szCs w:val="28"/>
        </w:rPr>
      </w:pPr>
    </w:p>
    <w:p w:rsidR="00270EA5" w:rsidRPr="006F3DDF" w:rsidRDefault="00270EA5" w:rsidP="00270EA5">
      <w:pPr>
        <w:tabs>
          <w:tab w:val="num" w:pos="0"/>
        </w:tabs>
        <w:ind w:left="567"/>
        <w:jc w:val="both"/>
        <w:rPr>
          <w:sz w:val="28"/>
          <w:szCs w:val="28"/>
          <w:lang w:val="uk-UA"/>
        </w:rPr>
      </w:pPr>
    </w:p>
    <w:p w:rsidR="00270EA5" w:rsidRPr="006F3DDF" w:rsidRDefault="00270EA5" w:rsidP="00270EA5">
      <w:pPr>
        <w:tabs>
          <w:tab w:val="num" w:pos="0"/>
        </w:tabs>
        <w:ind w:left="567"/>
        <w:jc w:val="both"/>
        <w:rPr>
          <w:sz w:val="28"/>
          <w:szCs w:val="28"/>
          <w:lang w:val="uk-UA"/>
        </w:rPr>
      </w:pPr>
    </w:p>
    <w:p w:rsidR="00270EA5" w:rsidRPr="006F3DDF" w:rsidRDefault="00270EA5" w:rsidP="00270EA5">
      <w:pPr>
        <w:tabs>
          <w:tab w:val="num" w:pos="0"/>
        </w:tabs>
        <w:ind w:left="567"/>
        <w:jc w:val="both"/>
        <w:rPr>
          <w:sz w:val="28"/>
          <w:szCs w:val="28"/>
        </w:rPr>
      </w:pPr>
    </w:p>
    <w:p w:rsidR="00270EA5" w:rsidRPr="00270EA5" w:rsidRDefault="00270EA5" w:rsidP="00270EA5">
      <w:pPr>
        <w:pStyle w:val="6"/>
        <w:tabs>
          <w:tab w:val="num" w:pos="0"/>
        </w:tabs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proofErr w:type="spellStart"/>
      <w:r w:rsidRPr="00270EA5">
        <w:rPr>
          <w:rFonts w:ascii="Times New Roman" w:hAnsi="Times New Roman"/>
          <w:i w:val="0"/>
          <w:sz w:val="28"/>
          <w:szCs w:val="28"/>
        </w:rPr>
        <w:t>Міський</w:t>
      </w:r>
      <w:proofErr w:type="spellEnd"/>
      <w:r w:rsidRPr="00270EA5">
        <w:rPr>
          <w:rFonts w:ascii="Times New Roman" w:hAnsi="Times New Roman"/>
          <w:i w:val="0"/>
          <w:sz w:val="28"/>
          <w:szCs w:val="28"/>
        </w:rPr>
        <w:t xml:space="preserve"> голова</w:t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  <w:t xml:space="preserve">  </w:t>
      </w:r>
      <w:r w:rsidRPr="00270EA5">
        <w:rPr>
          <w:rFonts w:ascii="Times New Roman" w:hAnsi="Times New Roman"/>
          <w:i w:val="0"/>
          <w:sz w:val="28"/>
          <w:szCs w:val="28"/>
          <w:lang w:val="uk-UA"/>
        </w:rPr>
        <w:tab/>
      </w:r>
      <w:proofErr w:type="spellStart"/>
      <w:r w:rsidRPr="00270EA5">
        <w:rPr>
          <w:rFonts w:ascii="Times New Roman" w:hAnsi="Times New Roman"/>
          <w:i w:val="0"/>
          <w:sz w:val="28"/>
          <w:szCs w:val="28"/>
          <w:lang w:val="en-US"/>
        </w:rPr>
        <w:t>Андрій</w:t>
      </w:r>
      <w:proofErr w:type="spellEnd"/>
      <w:r w:rsidRPr="00270EA5">
        <w:rPr>
          <w:rFonts w:ascii="Times New Roman" w:hAnsi="Times New Roman"/>
          <w:i w:val="0"/>
          <w:sz w:val="28"/>
          <w:szCs w:val="28"/>
          <w:lang w:val="en-US"/>
        </w:rPr>
        <w:t xml:space="preserve"> </w:t>
      </w:r>
      <w:proofErr w:type="spellStart"/>
      <w:r w:rsidRPr="00270EA5">
        <w:rPr>
          <w:rFonts w:ascii="Times New Roman" w:hAnsi="Times New Roman"/>
          <w:i w:val="0"/>
          <w:sz w:val="28"/>
          <w:szCs w:val="28"/>
          <w:lang w:val="en-US"/>
        </w:rPr>
        <w:t>Найда</w:t>
      </w:r>
      <w:proofErr w:type="spellEnd"/>
    </w:p>
    <w:p w:rsidR="00270EA5" w:rsidRPr="00270EA5" w:rsidRDefault="00270EA5" w:rsidP="00270EA5">
      <w:pPr>
        <w:ind w:left="5664" w:firstLine="708"/>
        <w:jc w:val="center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6F3DDF">
        <w:rPr>
          <w:sz w:val="28"/>
          <w:szCs w:val="28"/>
        </w:rPr>
        <w:br w:type="page"/>
      </w:r>
      <w:proofErr w:type="spellStart"/>
      <w:r w:rsidRPr="00270EA5">
        <w:rPr>
          <w:sz w:val="26"/>
          <w:szCs w:val="26"/>
        </w:rPr>
        <w:lastRenderedPageBreak/>
        <w:t>Додаток</w:t>
      </w:r>
      <w:proofErr w:type="spellEnd"/>
      <w:r w:rsidRPr="00270EA5">
        <w:rPr>
          <w:sz w:val="26"/>
          <w:szCs w:val="26"/>
        </w:rPr>
        <w:t xml:space="preserve"> </w:t>
      </w:r>
      <w:r w:rsidRPr="00270EA5">
        <w:rPr>
          <w:sz w:val="26"/>
          <w:szCs w:val="26"/>
          <w:lang w:val="uk-UA"/>
        </w:rPr>
        <w:t xml:space="preserve"> </w:t>
      </w:r>
    </w:p>
    <w:tbl>
      <w:tblPr>
        <w:tblW w:w="0" w:type="auto"/>
        <w:tblLook w:val="01E0"/>
      </w:tblPr>
      <w:tblGrid>
        <w:gridCol w:w="6021"/>
        <w:gridCol w:w="3549"/>
      </w:tblGrid>
      <w:tr w:rsidR="00270EA5" w:rsidRPr="00270EA5" w:rsidTr="007B4ED3">
        <w:tc>
          <w:tcPr>
            <w:tcW w:w="6228" w:type="dxa"/>
          </w:tcPr>
          <w:p w:rsidR="00270EA5" w:rsidRPr="00270EA5" w:rsidRDefault="00270EA5" w:rsidP="007B4ED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26" w:type="dxa"/>
          </w:tcPr>
          <w:p w:rsidR="00270EA5" w:rsidRPr="00270EA5" w:rsidRDefault="00270EA5" w:rsidP="00270EA5">
            <w:pPr>
              <w:jc w:val="center"/>
              <w:rPr>
                <w:sz w:val="26"/>
                <w:szCs w:val="26"/>
                <w:lang w:val="uk-UA"/>
              </w:rPr>
            </w:pPr>
            <w:r w:rsidRPr="00270EA5">
              <w:rPr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270EA5">
              <w:rPr>
                <w:sz w:val="26"/>
                <w:szCs w:val="26"/>
              </w:rPr>
              <w:t>р</w:t>
            </w:r>
            <w:proofErr w:type="gramEnd"/>
            <w:r w:rsidRPr="00270EA5">
              <w:rPr>
                <w:sz w:val="26"/>
                <w:szCs w:val="26"/>
              </w:rPr>
              <w:t>ішення</w:t>
            </w:r>
            <w:proofErr w:type="spellEnd"/>
            <w:r w:rsidRPr="00270EA5">
              <w:rPr>
                <w:sz w:val="26"/>
                <w:szCs w:val="26"/>
              </w:rPr>
              <w:t xml:space="preserve"> </w:t>
            </w:r>
            <w:proofErr w:type="spellStart"/>
            <w:r w:rsidRPr="00270EA5">
              <w:rPr>
                <w:sz w:val="26"/>
                <w:szCs w:val="26"/>
              </w:rPr>
              <w:t>міської</w:t>
            </w:r>
            <w:proofErr w:type="spellEnd"/>
            <w:r w:rsidRPr="00270EA5">
              <w:rPr>
                <w:sz w:val="26"/>
                <w:szCs w:val="26"/>
              </w:rPr>
              <w:t xml:space="preserve"> ради</w:t>
            </w:r>
          </w:p>
        </w:tc>
      </w:tr>
      <w:tr w:rsidR="00270EA5" w:rsidRPr="00270EA5" w:rsidTr="007B4ED3">
        <w:tc>
          <w:tcPr>
            <w:tcW w:w="6228" w:type="dxa"/>
          </w:tcPr>
          <w:p w:rsidR="00270EA5" w:rsidRPr="00270EA5" w:rsidRDefault="00270EA5" w:rsidP="007B4ED3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26" w:type="dxa"/>
            <w:hideMark/>
          </w:tcPr>
          <w:p w:rsidR="00270EA5" w:rsidRPr="00270EA5" w:rsidRDefault="00270EA5" w:rsidP="00270EA5">
            <w:pPr>
              <w:jc w:val="center"/>
              <w:rPr>
                <w:sz w:val="26"/>
                <w:szCs w:val="26"/>
                <w:lang w:val="uk-UA"/>
              </w:rPr>
            </w:pPr>
            <w:r w:rsidRPr="00270EA5">
              <w:rPr>
                <w:sz w:val="26"/>
                <w:szCs w:val="26"/>
                <w:lang w:val="uk-UA"/>
              </w:rPr>
              <w:t>10.12.</w:t>
            </w:r>
            <w:r w:rsidRPr="00270EA5">
              <w:rPr>
                <w:sz w:val="26"/>
                <w:szCs w:val="26"/>
              </w:rPr>
              <w:t xml:space="preserve">2020 </w:t>
            </w:r>
            <w:r w:rsidRPr="00270EA5">
              <w:rPr>
                <w:sz w:val="26"/>
                <w:szCs w:val="26"/>
                <w:lang w:val="uk-UA"/>
              </w:rPr>
              <w:t xml:space="preserve">  </w:t>
            </w:r>
            <w:r w:rsidRPr="00270EA5">
              <w:rPr>
                <w:sz w:val="26"/>
                <w:szCs w:val="26"/>
              </w:rPr>
              <w:t xml:space="preserve"> № </w:t>
            </w:r>
            <w:r w:rsidRPr="00270EA5">
              <w:rPr>
                <w:sz w:val="26"/>
                <w:szCs w:val="26"/>
                <w:lang w:val="uk-UA"/>
              </w:rPr>
              <w:t xml:space="preserve"> 38</w:t>
            </w:r>
          </w:p>
        </w:tc>
      </w:tr>
    </w:tbl>
    <w:p w:rsidR="00270EA5" w:rsidRDefault="00270EA5" w:rsidP="00270EA5"/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76"/>
      </w:tblGrid>
      <w:tr w:rsidR="00270EA5" w:rsidTr="007B4ED3">
        <w:trPr>
          <w:tblCellSpacing w:w="22" w:type="dxa"/>
        </w:trPr>
        <w:tc>
          <w:tcPr>
            <w:tcW w:w="5000" w:type="pct"/>
            <w:hideMark/>
          </w:tcPr>
          <w:p w:rsidR="00270EA5" w:rsidRDefault="00270EA5" w:rsidP="007B4ED3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270EA5" w:rsidRDefault="00270EA5" w:rsidP="00270EA5">
      <w:pPr>
        <w:pStyle w:val="a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938"/>
        <w:gridCol w:w="3447"/>
        <w:gridCol w:w="1731"/>
        <w:gridCol w:w="1384"/>
      </w:tblGrid>
      <w:tr w:rsidR="00270EA5" w:rsidTr="007B4ED3">
        <w:trPr>
          <w:tblCellSpacing w:w="22" w:type="dxa"/>
          <w:jc w:val="center"/>
        </w:trPr>
        <w:tc>
          <w:tcPr>
            <w:tcW w:w="4310" w:type="pct"/>
            <w:gridSpan w:val="3"/>
            <w:hideMark/>
          </w:tcPr>
          <w:p w:rsidR="00270EA5" w:rsidRDefault="00270EA5" w:rsidP="007B4ED3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8" w:type="pct"/>
            <w:vMerge w:val="restart"/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16"/>
              <w:gridCol w:w="416"/>
              <w:gridCol w:w="416"/>
            </w:tblGrid>
            <w:tr w:rsidR="00270EA5" w:rsidTr="007B4ED3">
              <w:trPr>
                <w:trHeight w:val="408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jc w:val="center"/>
                    <w:rPr>
                      <w:lang w:val="uk-UA" w:eastAsia="uk-UA"/>
                    </w:rPr>
                  </w:pPr>
                  <w:r>
                    <w:t>КОДИ</w:t>
                  </w:r>
                </w:p>
              </w:tc>
            </w:tr>
            <w:tr w:rsidR="00270EA5" w:rsidTr="007B4ED3">
              <w:trPr>
                <w:trHeight w:val="300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en-US" w:eastAsia="uk-UA"/>
                    </w:rPr>
                  </w:pPr>
                  <w:r>
                    <w:rPr>
                      <w:lang w:val="en-US" w:eastAsia="uk-UA"/>
                    </w:rPr>
                    <w:t>20</w:t>
                  </w: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en-US" w:eastAsia="uk-UA"/>
                    </w:rPr>
                  </w:pPr>
                  <w:r>
                    <w:rPr>
                      <w:lang w:val="en-US" w:eastAsia="uk-UA"/>
                    </w:rPr>
                    <w:t>09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uk-UA" w:eastAsia="uk-UA"/>
                    </w:rPr>
                  </w:pPr>
                  <w:r>
                    <w:t>01</w:t>
                  </w:r>
                </w:p>
              </w:tc>
            </w:tr>
            <w:tr w:rsidR="00270EA5" w:rsidTr="007B4ED3">
              <w:trPr>
                <w:trHeight w:val="406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en-US" w:eastAsia="uk-UA"/>
                    </w:rPr>
                  </w:pPr>
                  <w:r>
                    <w:rPr>
                      <w:lang w:val="en-US" w:eastAsia="uk-UA"/>
                    </w:rPr>
                    <w:t>02143459</w:t>
                  </w:r>
                </w:p>
              </w:tc>
            </w:tr>
            <w:tr w:rsidR="00270EA5" w:rsidTr="007B4ED3">
              <w:trPr>
                <w:trHeight w:val="426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uk-UA" w:eastAsia="uk-UA"/>
                    </w:rPr>
                  </w:pPr>
                  <w:r>
                    <w:rPr>
                      <w:lang w:val="uk-UA" w:eastAsia="uk-UA"/>
                    </w:rPr>
                    <w:t>2610400000</w:t>
                  </w:r>
                </w:p>
              </w:tc>
            </w:tr>
            <w:tr w:rsidR="00270EA5" w:rsidTr="007B4ED3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uk-UA" w:eastAsia="uk-UA"/>
                    </w:rPr>
                  </w:pPr>
                  <w:r>
                    <w:rPr>
                      <w:lang w:val="uk-UA" w:eastAsia="uk-UA"/>
                    </w:rPr>
                    <w:t>430</w:t>
                  </w:r>
                </w:p>
              </w:tc>
            </w:tr>
            <w:tr w:rsidR="00270EA5" w:rsidTr="007B4ED3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uk-UA" w:eastAsia="uk-UA"/>
                    </w:rPr>
                  </w:pPr>
                  <w:r>
                    <w:rPr>
                      <w:lang w:val="uk-UA" w:eastAsia="uk-UA"/>
                    </w:rPr>
                    <w:t>11085</w:t>
                  </w:r>
                </w:p>
              </w:tc>
            </w:tr>
            <w:tr w:rsidR="00270EA5" w:rsidTr="007B4ED3">
              <w:trPr>
                <w:trHeight w:val="404"/>
              </w:trPr>
              <w:tc>
                <w:tcPr>
                  <w:tcW w:w="115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0EA5" w:rsidRDefault="00270EA5" w:rsidP="007B4ED3">
                  <w:pPr>
                    <w:rPr>
                      <w:lang w:val="uk-UA" w:eastAsia="uk-UA"/>
                    </w:rPr>
                  </w:pPr>
                  <w:r>
                    <w:rPr>
                      <w:lang w:val="uk-UA" w:eastAsia="uk-UA"/>
                    </w:rPr>
                    <w:t>84.11</w:t>
                  </w:r>
                </w:p>
              </w:tc>
            </w:tr>
          </w:tbl>
          <w:p w:rsidR="00270EA5" w:rsidRDefault="00270EA5" w:rsidP="007B4ED3">
            <w:pPr>
              <w:rPr>
                <w:lang w:val="uk-UA" w:eastAsia="uk-UA"/>
              </w:rPr>
            </w:pPr>
            <w:r>
              <w:br w:type="textWrapping" w:clear="all"/>
            </w:r>
          </w:p>
        </w:tc>
      </w:tr>
      <w:tr w:rsidR="00270EA5" w:rsidTr="007B4ED3">
        <w:trPr>
          <w:tblCellSpacing w:w="22" w:type="dxa"/>
          <w:jc w:val="center"/>
        </w:trPr>
        <w:tc>
          <w:tcPr>
            <w:tcW w:w="1862" w:type="pct"/>
            <w:hideMark/>
          </w:tcPr>
          <w:p w:rsidR="00270EA5" w:rsidRDefault="00270EA5" w:rsidP="007B4ED3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27" w:type="pct"/>
            <w:gridSpan w:val="2"/>
            <w:hideMark/>
          </w:tcPr>
          <w:p w:rsidR="00270EA5" w:rsidRDefault="00270EA5" w:rsidP="007B4ED3">
            <w:pPr>
              <w:pStyle w:val="a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Дата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ік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місяць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число)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7B4ED3">
        <w:trPr>
          <w:trHeight w:val="629"/>
          <w:tblCellSpacing w:w="22" w:type="dxa"/>
          <w:jc w:val="center"/>
        </w:trPr>
        <w:tc>
          <w:tcPr>
            <w:tcW w:w="1862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Установа</w:t>
            </w:r>
            <w:proofErr w:type="spellEnd"/>
          </w:p>
        </w:tc>
        <w:tc>
          <w:tcPr>
            <w:tcW w:w="1636" w:type="pct"/>
            <w:hideMark/>
          </w:tcPr>
          <w:p w:rsidR="00270EA5" w:rsidRPr="009D299E" w:rsidRDefault="00270EA5" w:rsidP="007B4ED3">
            <w:pPr>
              <w:rPr>
                <w:bCs/>
                <w:bdr w:val="none" w:sz="0" w:space="0" w:color="auto" w:frame="1"/>
              </w:rPr>
            </w:pPr>
            <w:proofErr w:type="spellStart"/>
            <w:r>
              <w:rPr>
                <w:lang w:val="uk-UA"/>
              </w:rPr>
              <w:t>Калуськ</w:t>
            </w:r>
            <w:r w:rsidRPr="009D299E">
              <w:t>ий</w:t>
            </w:r>
            <w:proofErr w:type="spellEnd"/>
            <w:r>
              <w:rPr>
                <w:lang w:val="uk-UA"/>
              </w:rPr>
              <w:t xml:space="preserve"> міський методичний центр</w:t>
            </w:r>
            <w:r w:rsidRPr="009D299E">
              <w:rPr>
                <w:lang w:val="uk-UA"/>
              </w:rPr>
              <w:t xml:space="preserve"> Калуської міської ради</w:t>
            </w:r>
          </w:p>
        </w:tc>
        <w:tc>
          <w:tcPr>
            <w:tcW w:w="770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ЄДРПОУ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7B4ED3">
        <w:trPr>
          <w:tblCellSpacing w:w="22" w:type="dxa"/>
          <w:jc w:val="center"/>
        </w:trPr>
        <w:tc>
          <w:tcPr>
            <w:tcW w:w="1862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Територія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36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м. Калуш</w:t>
            </w:r>
          </w:p>
        </w:tc>
        <w:tc>
          <w:tcPr>
            <w:tcW w:w="770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КОАТУУ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7B4ED3">
        <w:trPr>
          <w:tblCellSpacing w:w="22" w:type="dxa"/>
          <w:jc w:val="center"/>
        </w:trPr>
        <w:tc>
          <w:tcPr>
            <w:tcW w:w="1862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Організаційно-правова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господарювання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636" w:type="pct"/>
            <w:hideMark/>
          </w:tcPr>
          <w:p w:rsidR="00270EA5" w:rsidRDefault="00270EA5" w:rsidP="007B4ED3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Комунальна організація (установа, заклад)</w:t>
            </w:r>
          </w:p>
        </w:tc>
        <w:tc>
          <w:tcPr>
            <w:tcW w:w="770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КОПФГ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7B4ED3">
        <w:trPr>
          <w:tblCellSpacing w:w="22" w:type="dxa"/>
          <w:jc w:val="center"/>
        </w:trPr>
        <w:tc>
          <w:tcPr>
            <w:tcW w:w="1862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державного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управління</w:t>
            </w:r>
            <w:proofErr w:type="spellEnd"/>
          </w:p>
        </w:tc>
        <w:tc>
          <w:tcPr>
            <w:tcW w:w="1636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Міністерство освіти і науки України</w:t>
            </w:r>
          </w:p>
        </w:tc>
        <w:tc>
          <w:tcPr>
            <w:tcW w:w="770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КОДУ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7B4ED3">
        <w:trPr>
          <w:tblCellSpacing w:w="22" w:type="dxa"/>
          <w:jc w:val="center"/>
        </w:trPr>
        <w:tc>
          <w:tcPr>
            <w:tcW w:w="1862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економічної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діяльності</w:t>
            </w:r>
            <w:proofErr w:type="spellEnd"/>
          </w:p>
        </w:tc>
        <w:tc>
          <w:tcPr>
            <w:tcW w:w="1636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Державне управління загального характеру</w:t>
            </w:r>
          </w:p>
        </w:tc>
        <w:tc>
          <w:tcPr>
            <w:tcW w:w="770" w:type="pct"/>
            <w:hideMark/>
          </w:tcPr>
          <w:p w:rsidR="00270EA5" w:rsidRDefault="00270EA5" w:rsidP="007B4ED3">
            <w:pPr>
              <w:pStyle w:val="a7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 КВЕД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7B4ED3">
        <w:trPr>
          <w:tblCellSpacing w:w="22" w:type="dxa"/>
          <w:jc w:val="center"/>
        </w:trPr>
        <w:tc>
          <w:tcPr>
            <w:tcW w:w="1862" w:type="pct"/>
          </w:tcPr>
          <w:p w:rsidR="00270EA5" w:rsidRDefault="00270EA5" w:rsidP="007B4ED3">
            <w:pPr>
              <w:pStyle w:val="a7"/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Одиниця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виміру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  <w:proofErr w:type="spellEnd"/>
          </w:p>
          <w:p w:rsidR="00270EA5" w:rsidRDefault="00270EA5" w:rsidP="007B4ED3">
            <w:pPr>
              <w:pStyle w:val="a7"/>
              <w:spacing w:before="0" w:beforeAutospacing="0" w:after="0" w:afterAutospacing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70EA5" w:rsidRDefault="00270EA5" w:rsidP="007B4ED3">
            <w:pPr>
              <w:pStyle w:val="a7"/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Періодичність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іквідаційний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баланс</w:t>
            </w:r>
          </w:p>
        </w:tc>
        <w:tc>
          <w:tcPr>
            <w:tcW w:w="1636" w:type="pct"/>
            <w:hideMark/>
          </w:tcPr>
          <w:p w:rsidR="00270EA5" w:rsidRDefault="00270EA5" w:rsidP="007B4ED3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0" w:type="pct"/>
            <w:hideMark/>
          </w:tcPr>
          <w:p w:rsidR="00270EA5" w:rsidRDefault="00270EA5" w:rsidP="007B4ED3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</w:tbl>
    <w:p w:rsidR="00270EA5" w:rsidRDefault="00270EA5" w:rsidP="00270EA5">
      <w:pPr>
        <w:pStyle w:val="a7"/>
        <w:spacing w:before="0" w:beforeAutospacing="0" w:after="0" w:afterAutospacing="0"/>
        <w:ind w:left="-426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val="uk-UA" w:eastAsia="uk-UA"/>
        </w:rPr>
      </w:pPr>
    </w:p>
    <w:p w:rsidR="00270EA5" w:rsidRDefault="00270EA5" w:rsidP="00270EA5">
      <w:pPr>
        <w:pStyle w:val="3"/>
        <w:spacing w:before="0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Ліквідаційний</w:t>
      </w:r>
      <w:proofErr w:type="spellEnd"/>
      <w:r>
        <w:rPr>
          <w:rFonts w:ascii="Times New Roman" w:hAnsi="Times New Roman"/>
        </w:rPr>
        <w:t xml:space="preserve"> баланс</w:t>
      </w:r>
    </w:p>
    <w:p w:rsidR="00270EA5" w:rsidRDefault="00270EA5" w:rsidP="00270EA5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  <w:szCs w:val="20"/>
          <w:lang w:val="uk-UA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на 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01 </w:t>
      </w:r>
      <w:r>
        <w:rPr>
          <w:rFonts w:ascii="Times New Roman" w:hAnsi="Times New Roman" w:cs="Times New Roman"/>
          <w:bCs/>
          <w:sz w:val="20"/>
          <w:szCs w:val="20"/>
          <w:lang w:val="uk-UA"/>
        </w:rPr>
        <w:t>грудня</w:t>
      </w:r>
      <w:r>
        <w:rPr>
          <w:rFonts w:ascii="Times New Roman" w:hAnsi="Times New Roman" w:cs="Times New Roman"/>
          <w:bCs/>
          <w:sz w:val="20"/>
          <w:szCs w:val="20"/>
        </w:rPr>
        <w:t xml:space="preserve"> 2020 року</w:t>
      </w:r>
    </w:p>
    <w:p w:rsidR="00270EA5" w:rsidRPr="009D299E" w:rsidRDefault="00270EA5" w:rsidP="00270EA5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270EA5" w:rsidRDefault="00270EA5" w:rsidP="00270EA5">
      <w:pPr>
        <w:rPr>
          <w:vanish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1418"/>
        <w:gridCol w:w="1984"/>
        <w:gridCol w:w="1949"/>
      </w:tblGrid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АКТИВ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Код рядка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 xml:space="preserve">На початок </w:t>
            </w:r>
            <w:proofErr w:type="spellStart"/>
            <w:r>
              <w:t>звітного</w:t>
            </w:r>
            <w:proofErr w:type="spellEnd"/>
            <w:r>
              <w:t xml:space="preserve"> </w:t>
            </w:r>
            <w:proofErr w:type="spellStart"/>
            <w:r>
              <w:t>періоду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 xml:space="preserve">На </w:t>
            </w:r>
            <w:proofErr w:type="spellStart"/>
            <w:r>
              <w:t>кінець</w:t>
            </w:r>
            <w:proofErr w:type="spellEnd"/>
            <w:r>
              <w:t xml:space="preserve"> </w:t>
            </w:r>
            <w:proofErr w:type="spellStart"/>
            <w:r>
              <w:t>звітного</w:t>
            </w:r>
            <w:proofErr w:type="spellEnd"/>
            <w:r>
              <w:t xml:space="preserve"> </w:t>
            </w:r>
            <w:proofErr w:type="spellStart"/>
            <w:r>
              <w:t>періоду</w:t>
            </w:r>
            <w:proofErr w:type="spellEnd"/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4</w:t>
            </w:r>
          </w:p>
        </w:tc>
      </w:tr>
      <w:tr w:rsidR="00270EA5" w:rsidTr="00270EA5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en-US" w:eastAsia="uk-UA"/>
              </w:rPr>
            </w:pPr>
            <w:r w:rsidRPr="00270EA5">
              <w:rPr>
                <w:sz w:val="24"/>
                <w:szCs w:val="24"/>
              </w:rPr>
              <w:t>І. НЕФІНАНСОВІ АКТИВИ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Основні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засоби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t>10</w:t>
            </w:r>
            <w:r>
              <w:rPr>
                <w:lang w:val="en-US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40 350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40 266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первісна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</w:t>
            </w:r>
            <w:r>
              <w:rPr>
                <w:lang w:val="en-US"/>
              </w:rPr>
              <w:t>00</w:t>
            </w: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105 832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105 665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знос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</w:t>
            </w:r>
            <w:r>
              <w:rPr>
                <w:lang w:val="en-US"/>
              </w:rPr>
              <w:t>00</w:t>
            </w: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65 482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65 399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Інвестиційна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нерухомість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101</w:t>
            </w: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первісна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знос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101</w:t>
            </w: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Нематеріальні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активи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первісна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накопичена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амортизація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en-US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Незавершені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капітальні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інвестиції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Довгострокові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біологічні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активи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первісна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вартість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знос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Запаси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7 133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2 227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Виробництво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1060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Поточні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біологічні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активи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10</w:t>
            </w:r>
            <w: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Усього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розділом</w:t>
            </w:r>
            <w:proofErr w:type="spellEnd"/>
            <w:r w:rsidRPr="00270EA5">
              <w:rPr>
                <w:sz w:val="24"/>
                <w:szCs w:val="24"/>
              </w:rPr>
              <w:t xml:space="preserve"> 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10</w:t>
            </w:r>
            <w: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47 483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42 493</w:t>
            </w:r>
          </w:p>
        </w:tc>
      </w:tr>
      <w:tr w:rsidR="00270EA5" w:rsidTr="00270EA5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ІІ. ФІНАНСОВІ АКТИВИ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Довгострокова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дебіторська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заборгованість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Довгострокові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фінансові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інвестиції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Поточна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дебіторська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заборгованість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</w:t>
            </w:r>
            <w:proofErr w:type="spellEnd"/>
            <w:r w:rsidRPr="00270EA5">
              <w:rPr>
                <w:sz w:val="24"/>
                <w:szCs w:val="24"/>
              </w:rPr>
              <w:t xml:space="preserve"> бюджетом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товари</w:t>
            </w:r>
            <w:proofErr w:type="spellEnd"/>
            <w:r w:rsidRPr="00270EA5">
              <w:rPr>
                <w:sz w:val="24"/>
                <w:szCs w:val="24"/>
              </w:rPr>
              <w:t xml:space="preserve">, </w:t>
            </w:r>
            <w:proofErr w:type="spellStart"/>
            <w:r w:rsidRPr="00270EA5">
              <w:rPr>
                <w:sz w:val="24"/>
                <w:szCs w:val="24"/>
              </w:rPr>
              <w:t>роботи</w:t>
            </w:r>
            <w:proofErr w:type="spellEnd"/>
            <w:r w:rsidRPr="00270EA5">
              <w:rPr>
                <w:sz w:val="24"/>
                <w:szCs w:val="24"/>
              </w:rPr>
              <w:t xml:space="preserve">, </w:t>
            </w:r>
            <w:proofErr w:type="spellStart"/>
            <w:r w:rsidRPr="00270EA5">
              <w:rPr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t>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lastRenderedPageBreak/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наданими</w:t>
            </w:r>
            <w:proofErr w:type="spellEnd"/>
            <w:r w:rsidRPr="00270EA5">
              <w:rPr>
                <w:sz w:val="24"/>
                <w:szCs w:val="24"/>
              </w:rPr>
              <w:t xml:space="preserve">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виданими</w:t>
            </w:r>
            <w:proofErr w:type="spellEnd"/>
            <w:r w:rsidRPr="00270EA5">
              <w:rPr>
                <w:sz w:val="24"/>
                <w:szCs w:val="24"/>
              </w:rPr>
              <w:t xml:space="preserve"> авансами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із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0EA5">
              <w:rPr>
                <w:sz w:val="24"/>
                <w:szCs w:val="24"/>
              </w:rPr>
              <w:t>соц</w:t>
            </w:r>
            <w:proofErr w:type="gramEnd"/>
            <w:r w:rsidRPr="00270EA5">
              <w:rPr>
                <w:sz w:val="24"/>
                <w:szCs w:val="24"/>
              </w:rPr>
              <w:t>іального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страхування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внутрішніми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інша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поточна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дебіторська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заборгованість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Поточні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фінансові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інвестиції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11</w:t>
            </w:r>
            <w:r>
              <w:t>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Грошові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кошти</w:t>
            </w:r>
            <w:proofErr w:type="spellEnd"/>
            <w:r w:rsidRPr="00270EA5">
              <w:rPr>
                <w:sz w:val="24"/>
                <w:szCs w:val="24"/>
              </w:rPr>
              <w:t xml:space="preserve"> та </w:t>
            </w:r>
            <w:proofErr w:type="spellStart"/>
            <w:r w:rsidRPr="00270EA5">
              <w:rPr>
                <w:sz w:val="24"/>
                <w:szCs w:val="24"/>
              </w:rPr>
              <w:t>їх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еквіваленти</w:t>
            </w:r>
            <w:proofErr w:type="spellEnd"/>
            <w:r w:rsidRPr="00270EA5">
              <w:rPr>
                <w:sz w:val="24"/>
                <w:szCs w:val="24"/>
              </w:rPr>
              <w:t xml:space="preserve">  </w:t>
            </w:r>
            <w:proofErr w:type="spellStart"/>
            <w:r w:rsidRPr="00270EA5">
              <w:rPr>
                <w:sz w:val="24"/>
                <w:szCs w:val="24"/>
              </w:rPr>
              <w:t>розпорядників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бюджетних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коштів</w:t>
            </w:r>
            <w:proofErr w:type="spellEnd"/>
            <w:r w:rsidRPr="00270EA5">
              <w:rPr>
                <w:sz w:val="24"/>
                <w:szCs w:val="24"/>
              </w:rPr>
              <w:t xml:space="preserve"> та </w:t>
            </w:r>
            <w:proofErr w:type="spellStart"/>
            <w:r w:rsidRPr="00270EA5">
              <w:rPr>
                <w:sz w:val="24"/>
                <w:szCs w:val="24"/>
              </w:rPr>
              <w:t>державних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цільових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фонді</w:t>
            </w:r>
            <w:proofErr w:type="gramStart"/>
            <w:r w:rsidRPr="00270EA5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270EA5">
              <w:rPr>
                <w:sz w:val="24"/>
                <w:szCs w:val="24"/>
              </w:rPr>
              <w:t xml:space="preserve"> у: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національній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валюті</w:t>
            </w:r>
            <w:proofErr w:type="spellEnd"/>
            <w:r w:rsidRPr="00270EA5">
              <w:rPr>
                <w:sz w:val="24"/>
                <w:szCs w:val="24"/>
              </w:rPr>
              <w:t xml:space="preserve">, </w:t>
            </w:r>
            <w:proofErr w:type="gramStart"/>
            <w:r w:rsidRPr="00270EA5">
              <w:rPr>
                <w:sz w:val="24"/>
                <w:szCs w:val="24"/>
              </w:rPr>
              <w:t>у</w:t>
            </w:r>
            <w:proofErr w:type="gramEnd"/>
            <w:r w:rsidRPr="00270EA5">
              <w:rPr>
                <w:sz w:val="24"/>
                <w:szCs w:val="24"/>
              </w:rPr>
              <w:t xml:space="preserve"> тому </w:t>
            </w:r>
            <w:proofErr w:type="spellStart"/>
            <w:r w:rsidRPr="00270EA5">
              <w:rPr>
                <w:sz w:val="24"/>
                <w:szCs w:val="24"/>
              </w:rPr>
              <w:t>числі</w:t>
            </w:r>
            <w:proofErr w:type="spellEnd"/>
            <w:r w:rsidRPr="00270EA5">
              <w:rPr>
                <w:sz w:val="24"/>
                <w:szCs w:val="24"/>
              </w:rPr>
              <w:t xml:space="preserve"> 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</w:t>
            </w:r>
            <w:r>
              <w:t>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      </w:t>
            </w:r>
            <w:proofErr w:type="spellStart"/>
            <w:r w:rsidRPr="00270EA5">
              <w:rPr>
                <w:sz w:val="24"/>
                <w:szCs w:val="24"/>
              </w:rPr>
              <w:t>касі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en-US" w:eastAsia="uk-UA"/>
              </w:rPr>
            </w:pPr>
            <w:r>
              <w:rPr>
                <w:lang w:val="en-US"/>
              </w:rPr>
              <w:t>1</w:t>
            </w:r>
            <w:r>
              <w:t>16</w:t>
            </w:r>
            <w:r>
              <w:rPr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      </w:t>
            </w:r>
            <w:proofErr w:type="spellStart"/>
            <w:r w:rsidRPr="00270EA5">
              <w:rPr>
                <w:sz w:val="24"/>
                <w:szCs w:val="24"/>
              </w:rPr>
              <w:t>казначействі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162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      </w:t>
            </w:r>
            <w:proofErr w:type="spellStart"/>
            <w:r w:rsidRPr="00270EA5">
              <w:rPr>
                <w:sz w:val="24"/>
                <w:szCs w:val="24"/>
              </w:rPr>
              <w:t>установах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банкі</w:t>
            </w:r>
            <w:proofErr w:type="gramStart"/>
            <w:r w:rsidRPr="00270EA5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163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      </w:t>
            </w:r>
            <w:proofErr w:type="spellStart"/>
            <w:r w:rsidRPr="00270EA5">
              <w:rPr>
                <w:sz w:val="24"/>
                <w:szCs w:val="24"/>
              </w:rPr>
              <w:t>іноземній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валюті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165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Кошти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бюджеті</w:t>
            </w:r>
            <w:proofErr w:type="gramStart"/>
            <w:r w:rsidRPr="00270EA5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270EA5">
              <w:rPr>
                <w:sz w:val="24"/>
                <w:szCs w:val="24"/>
              </w:rPr>
              <w:t xml:space="preserve"> та </w:t>
            </w:r>
            <w:proofErr w:type="spellStart"/>
            <w:r w:rsidRPr="00270EA5">
              <w:rPr>
                <w:sz w:val="24"/>
                <w:szCs w:val="24"/>
              </w:rPr>
              <w:t>інших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клієнтів</w:t>
            </w:r>
            <w:proofErr w:type="spellEnd"/>
            <w:r w:rsidRPr="00270EA5">
              <w:rPr>
                <w:sz w:val="24"/>
                <w:szCs w:val="24"/>
              </w:rPr>
              <w:t xml:space="preserve"> на: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єдиному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казначейському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рахунку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рахунках</w:t>
            </w:r>
            <w:proofErr w:type="spellEnd"/>
            <w:r w:rsidRPr="00270EA5">
              <w:rPr>
                <w:sz w:val="24"/>
                <w:szCs w:val="24"/>
              </w:rPr>
              <w:t xml:space="preserve"> в </w:t>
            </w:r>
            <w:proofErr w:type="spellStart"/>
            <w:r w:rsidRPr="00270EA5">
              <w:rPr>
                <w:sz w:val="24"/>
                <w:szCs w:val="24"/>
              </w:rPr>
              <w:t>установах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банкі</w:t>
            </w:r>
            <w:proofErr w:type="gramStart"/>
            <w:r w:rsidRPr="00270EA5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270EA5">
              <w:rPr>
                <w:sz w:val="24"/>
                <w:szCs w:val="24"/>
              </w:rPr>
              <w:t xml:space="preserve">, у тому </w:t>
            </w:r>
            <w:proofErr w:type="spellStart"/>
            <w:r w:rsidRPr="00270EA5">
              <w:rPr>
                <w:sz w:val="24"/>
                <w:szCs w:val="24"/>
              </w:rPr>
              <w:t>числі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1175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в </w:t>
            </w:r>
            <w:proofErr w:type="spellStart"/>
            <w:r w:rsidRPr="00270EA5">
              <w:rPr>
                <w:sz w:val="24"/>
                <w:szCs w:val="24"/>
              </w:rPr>
              <w:t>національній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валюті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  <w:r>
              <w:t>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іноземній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валюті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eastAsia="uk-UA"/>
              </w:rPr>
            </w:pPr>
            <w:r>
              <w:t>1177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Інші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фінансові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активи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1180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Усього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розділом</w:t>
            </w:r>
            <w:proofErr w:type="spellEnd"/>
            <w:r w:rsidRPr="00270EA5">
              <w:rPr>
                <w:sz w:val="24"/>
                <w:szCs w:val="24"/>
              </w:rPr>
              <w:t xml:space="preserve"> 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1195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ІІІ. ВИТРАТИ МАЙБУТНІХ ПЕРІОДІ</w:t>
            </w:r>
            <w:proofErr w:type="gramStart"/>
            <w:r w:rsidRPr="00270EA5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БАЛАНС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47 483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42 493</w:t>
            </w:r>
          </w:p>
        </w:tc>
      </w:tr>
      <w:tr w:rsidR="00270EA5" w:rsidTr="00270EA5">
        <w:trPr>
          <w:trHeight w:val="55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Pr="00270EA5" w:rsidRDefault="00270EA5" w:rsidP="007B4ED3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ПАСИВ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Код рядка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 xml:space="preserve">На початок </w:t>
            </w:r>
            <w:proofErr w:type="spellStart"/>
            <w:r>
              <w:t>звітного</w:t>
            </w:r>
            <w:proofErr w:type="spellEnd"/>
            <w:r>
              <w:t xml:space="preserve"> </w:t>
            </w:r>
            <w:proofErr w:type="spellStart"/>
            <w:r>
              <w:t>періоду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5" w:rsidRPr="001B10BB" w:rsidRDefault="00270EA5" w:rsidP="007B4ED3">
            <w:pPr>
              <w:jc w:val="center"/>
              <w:rPr>
                <w:lang w:val="uk-UA"/>
              </w:rPr>
            </w:pPr>
            <w:r>
              <w:t xml:space="preserve">На </w:t>
            </w:r>
            <w:proofErr w:type="spellStart"/>
            <w:r>
              <w:t>кінець</w:t>
            </w:r>
            <w:proofErr w:type="spellEnd"/>
            <w:r>
              <w:t xml:space="preserve"> </w:t>
            </w:r>
            <w:proofErr w:type="spellStart"/>
            <w:r>
              <w:t>звітного</w:t>
            </w:r>
            <w:proofErr w:type="spellEnd"/>
            <w:r>
              <w:t xml:space="preserve"> </w:t>
            </w:r>
            <w:proofErr w:type="spellStart"/>
            <w:r>
              <w:t>періоду</w:t>
            </w:r>
            <w:proofErr w:type="spellEnd"/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4</w:t>
            </w:r>
          </w:p>
        </w:tc>
      </w:tr>
      <w:tr w:rsidR="00270EA5" w:rsidTr="00270EA5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І. ВЛАСНИЙ КАПІТАЛ ТА ФІНАНСОВИЙ РЕЗУЛЬТАТ</w:t>
            </w:r>
          </w:p>
        </w:tc>
      </w:tr>
      <w:tr w:rsidR="00270EA5" w:rsidTr="00270EA5">
        <w:trPr>
          <w:trHeight w:val="27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Внесений </w:t>
            </w:r>
            <w:proofErr w:type="spellStart"/>
            <w:r w:rsidRPr="00270EA5">
              <w:rPr>
                <w:sz w:val="24"/>
                <w:szCs w:val="24"/>
              </w:rPr>
              <w:t>капітал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40 350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40 266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Капітал</w:t>
            </w:r>
            <w:proofErr w:type="spellEnd"/>
            <w:r w:rsidRPr="00270EA5">
              <w:rPr>
                <w:sz w:val="24"/>
                <w:szCs w:val="24"/>
              </w:rPr>
              <w:t xml:space="preserve"> у </w:t>
            </w:r>
            <w:proofErr w:type="spellStart"/>
            <w:r w:rsidRPr="00270EA5">
              <w:rPr>
                <w:sz w:val="24"/>
                <w:szCs w:val="24"/>
              </w:rPr>
              <w:t>дооцінках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Фінансовий</w:t>
            </w:r>
            <w:proofErr w:type="spellEnd"/>
            <w:r w:rsidRPr="00270EA5">
              <w:rPr>
                <w:sz w:val="24"/>
                <w:szCs w:val="24"/>
              </w:rPr>
              <w:t xml:space="preserve"> результат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420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7 133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2 227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Капітал</w:t>
            </w:r>
            <w:proofErr w:type="spellEnd"/>
            <w:r w:rsidRPr="00270EA5">
              <w:rPr>
                <w:sz w:val="24"/>
                <w:szCs w:val="24"/>
              </w:rPr>
              <w:t xml:space="preserve"> у </w:t>
            </w:r>
            <w:proofErr w:type="spellStart"/>
            <w:proofErr w:type="gramStart"/>
            <w:r w:rsidRPr="00270EA5">
              <w:rPr>
                <w:sz w:val="24"/>
                <w:szCs w:val="24"/>
              </w:rPr>
              <w:t>п</w:t>
            </w:r>
            <w:proofErr w:type="gramEnd"/>
            <w:r w:rsidRPr="00270EA5">
              <w:rPr>
                <w:sz w:val="24"/>
                <w:szCs w:val="24"/>
              </w:rPr>
              <w:t>ідприємствах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430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Резерви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proofErr w:type="gramStart"/>
            <w:r w:rsidRPr="00270EA5">
              <w:rPr>
                <w:sz w:val="24"/>
                <w:szCs w:val="24"/>
              </w:rPr>
              <w:t>Ц</w:t>
            </w:r>
            <w:proofErr w:type="gramEnd"/>
            <w:r w:rsidRPr="00270EA5">
              <w:rPr>
                <w:sz w:val="24"/>
                <w:szCs w:val="24"/>
              </w:rPr>
              <w:t>ільове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Усього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розділом</w:t>
            </w:r>
            <w:proofErr w:type="spellEnd"/>
            <w:r w:rsidRPr="00270EA5">
              <w:rPr>
                <w:sz w:val="24"/>
                <w:szCs w:val="24"/>
              </w:rPr>
              <w:t xml:space="preserve"> 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495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47 483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42 493</w:t>
            </w:r>
          </w:p>
        </w:tc>
      </w:tr>
      <w:tr w:rsidR="00270EA5" w:rsidTr="00270EA5"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bCs/>
                <w:sz w:val="24"/>
                <w:szCs w:val="24"/>
              </w:rPr>
              <w:t>II. ЗОБОВ'ЯЗАННЯ</w:t>
            </w: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Довгострокові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зобов’язання</w:t>
            </w:r>
            <w:proofErr w:type="spellEnd"/>
            <w:r w:rsidRPr="00270EA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цінними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паперами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інші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довгострокові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зобов’язання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Поточна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заборгованість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довгостроковими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зобов’язаннями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Поточні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зобов’язання</w:t>
            </w:r>
            <w:proofErr w:type="spellEnd"/>
            <w:r w:rsidRPr="00270EA5">
              <w:rPr>
                <w:sz w:val="24"/>
                <w:szCs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платежами </w:t>
            </w:r>
            <w:proofErr w:type="gramStart"/>
            <w:r w:rsidRPr="00270EA5">
              <w:rPr>
                <w:sz w:val="24"/>
                <w:szCs w:val="24"/>
              </w:rPr>
              <w:t>до</w:t>
            </w:r>
            <w:proofErr w:type="gramEnd"/>
            <w:r w:rsidRPr="00270EA5">
              <w:rPr>
                <w:sz w:val="24"/>
                <w:szCs w:val="24"/>
              </w:rPr>
              <w:t xml:space="preserve"> бюджету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товари</w:t>
            </w:r>
            <w:proofErr w:type="spellEnd"/>
            <w:r w:rsidRPr="00270EA5">
              <w:rPr>
                <w:sz w:val="24"/>
                <w:szCs w:val="24"/>
              </w:rPr>
              <w:t xml:space="preserve">, </w:t>
            </w:r>
            <w:proofErr w:type="spellStart"/>
            <w:r w:rsidRPr="00270EA5">
              <w:rPr>
                <w:sz w:val="24"/>
                <w:szCs w:val="24"/>
              </w:rPr>
              <w:t>роботи</w:t>
            </w:r>
            <w:proofErr w:type="spellEnd"/>
            <w:r w:rsidRPr="00270EA5">
              <w:rPr>
                <w:sz w:val="24"/>
                <w:szCs w:val="24"/>
              </w:rPr>
              <w:t xml:space="preserve">, </w:t>
            </w:r>
            <w:proofErr w:type="spellStart"/>
            <w:r w:rsidRPr="00270EA5">
              <w:rPr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1545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кредитами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одержаними</w:t>
            </w:r>
            <w:proofErr w:type="spellEnd"/>
            <w:r w:rsidRPr="00270EA5">
              <w:rPr>
                <w:sz w:val="24"/>
                <w:szCs w:val="24"/>
              </w:rPr>
              <w:t xml:space="preserve"> авансами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</w:t>
            </w:r>
            <w:proofErr w:type="spellEnd"/>
            <w:r w:rsidRPr="00270EA5">
              <w:rPr>
                <w:sz w:val="24"/>
                <w:szCs w:val="24"/>
              </w:rPr>
              <w:t xml:space="preserve"> оплати </w:t>
            </w:r>
            <w:proofErr w:type="spellStart"/>
            <w:r w:rsidRPr="00270EA5">
              <w:rPr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із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0EA5">
              <w:rPr>
                <w:sz w:val="24"/>
                <w:szCs w:val="24"/>
              </w:rPr>
              <w:t>соц</w:t>
            </w:r>
            <w:proofErr w:type="gramEnd"/>
            <w:r w:rsidRPr="00270EA5">
              <w:rPr>
                <w:sz w:val="24"/>
                <w:szCs w:val="24"/>
              </w:rPr>
              <w:t>іального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lastRenderedPageBreak/>
              <w:t>страхування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lastRenderedPageBreak/>
              <w:t>1565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lastRenderedPageBreak/>
              <w:t xml:space="preserve">     за </w:t>
            </w:r>
            <w:proofErr w:type="spellStart"/>
            <w:r w:rsidRPr="00270EA5">
              <w:rPr>
                <w:sz w:val="24"/>
                <w:szCs w:val="24"/>
              </w:rPr>
              <w:t>внутрішніми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розрахунками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t>1570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     </w:t>
            </w:r>
            <w:proofErr w:type="spellStart"/>
            <w:r w:rsidRPr="00270EA5">
              <w:rPr>
                <w:sz w:val="24"/>
                <w:szCs w:val="24"/>
              </w:rPr>
              <w:t>інші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поточні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  <w:proofErr w:type="spellStart"/>
            <w:r w:rsidRPr="00270EA5">
              <w:rPr>
                <w:sz w:val="24"/>
                <w:szCs w:val="24"/>
              </w:rPr>
              <w:t>зобов’язання</w:t>
            </w:r>
            <w:proofErr w:type="spellEnd"/>
            <w:r w:rsidRPr="00270E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proofErr w:type="spellStart"/>
            <w:r w:rsidRPr="00270EA5">
              <w:rPr>
                <w:sz w:val="24"/>
                <w:szCs w:val="24"/>
              </w:rPr>
              <w:t>Усього</w:t>
            </w:r>
            <w:proofErr w:type="spellEnd"/>
            <w:r w:rsidRPr="00270EA5">
              <w:rPr>
                <w:sz w:val="24"/>
                <w:szCs w:val="24"/>
              </w:rPr>
              <w:t xml:space="preserve"> за </w:t>
            </w:r>
            <w:proofErr w:type="spellStart"/>
            <w:r w:rsidRPr="00270EA5">
              <w:rPr>
                <w:sz w:val="24"/>
                <w:szCs w:val="24"/>
              </w:rPr>
              <w:t>розділом</w:t>
            </w:r>
            <w:proofErr w:type="spellEnd"/>
            <w:r w:rsidRPr="00270EA5">
              <w:rPr>
                <w:sz w:val="24"/>
                <w:szCs w:val="24"/>
              </w:rPr>
              <w:t xml:space="preserve"> ІІ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595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 xml:space="preserve">ІІІ. ЗАБЕЗПЕЧЕННЯ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І</w:t>
            </w:r>
            <w:r w:rsidRPr="00270EA5">
              <w:rPr>
                <w:sz w:val="24"/>
                <w:szCs w:val="24"/>
                <w:lang w:val="en-US"/>
              </w:rPr>
              <w:t>V</w:t>
            </w:r>
            <w:r w:rsidRPr="00270EA5">
              <w:rPr>
                <w:sz w:val="24"/>
                <w:szCs w:val="24"/>
              </w:rPr>
              <w:t>. ДОХОДИ МАЙБУТНІХ ПЕРІОДІ</w:t>
            </w:r>
            <w:proofErr w:type="gramStart"/>
            <w:r w:rsidRPr="00270EA5">
              <w:rPr>
                <w:sz w:val="24"/>
                <w:szCs w:val="24"/>
              </w:rPr>
              <w:t>В</w:t>
            </w:r>
            <w:proofErr w:type="gramEnd"/>
            <w:r w:rsidRPr="00270E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5" w:rsidRDefault="00270EA5" w:rsidP="007B4ED3">
            <w:pPr>
              <w:rPr>
                <w:lang w:val="uk-UA" w:eastAsia="uk-UA"/>
              </w:rPr>
            </w:pPr>
          </w:p>
        </w:tc>
      </w:tr>
      <w:tr w:rsidR="00270EA5" w:rsidTr="00270EA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Pr="00270EA5" w:rsidRDefault="00270EA5" w:rsidP="007B4ED3">
            <w:pPr>
              <w:rPr>
                <w:sz w:val="24"/>
                <w:szCs w:val="24"/>
                <w:lang w:val="uk-UA" w:eastAsia="uk-UA"/>
              </w:rPr>
            </w:pPr>
            <w:r w:rsidRPr="00270EA5">
              <w:rPr>
                <w:sz w:val="24"/>
                <w:szCs w:val="24"/>
              </w:rPr>
              <w:t>БАЛАНС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A5" w:rsidRDefault="00270EA5" w:rsidP="007B4ED3">
            <w:pPr>
              <w:jc w:val="center"/>
              <w:rPr>
                <w:lang w:val="uk-UA" w:eastAsia="uk-UA"/>
              </w:rPr>
            </w:pPr>
            <w:r>
              <w:rPr>
                <w:lang w:val="en-US"/>
              </w:rPr>
              <w:t>1</w:t>
            </w:r>
            <w: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47 483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EA5" w:rsidRDefault="00270EA5" w:rsidP="007B4ED3">
            <w:pPr>
              <w:jc w:val="center"/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42 493</w:t>
            </w:r>
          </w:p>
        </w:tc>
      </w:tr>
    </w:tbl>
    <w:p w:rsidR="00270EA5" w:rsidRDefault="00270EA5" w:rsidP="00270EA5">
      <w:pPr>
        <w:rPr>
          <w:lang w:val="uk-UA"/>
        </w:rPr>
      </w:pPr>
    </w:p>
    <w:p w:rsidR="00270EA5" w:rsidRDefault="00270EA5" w:rsidP="00270EA5">
      <w:pPr>
        <w:rPr>
          <w:lang w:val="uk-UA"/>
        </w:rPr>
      </w:pPr>
    </w:p>
    <w:p w:rsidR="00270EA5" w:rsidRDefault="00270EA5" w:rsidP="00270EA5">
      <w:pPr>
        <w:rPr>
          <w:lang w:val="uk-UA"/>
        </w:rPr>
      </w:pPr>
    </w:p>
    <w:p w:rsidR="00270EA5" w:rsidRDefault="00270EA5" w:rsidP="00270EA5">
      <w:pPr>
        <w:rPr>
          <w:sz w:val="12"/>
          <w:szCs w:val="12"/>
          <w:lang w:val="uk-UA"/>
        </w:rPr>
      </w:pPr>
      <w:r>
        <w:rPr>
          <w:lang w:val="uk-UA"/>
        </w:rPr>
        <w:t xml:space="preserve">Голова ліквідаційної комісії                                                                 підпис                               </w:t>
      </w:r>
      <w:proofErr w:type="spellStart"/>
      <w:r>
        <w:rPr>
          <w:lang w:val="uk-UA"/>
        </w:rPr>
        <w:t>Дребот</w:t>
      </w:r>
      <w:proofErr w:type="spellEnd"/>
      <w:r>
        <w:rPr>
          <w:lang w:val="uk-UA"/>
        </w:rPr>
        <w:t xml:space="preserve"> У.Т.</w:t>
      </w:r>
    </w:p>
    <w:p w:rsidR="00270EA5" w:rsidRDefault="00270EA5" w:rsidP="00270EA5">
      <w:pPr>
        <w:rPr>
          <w:lang w:val="uk-UA"/>
        </w:rPr>
      </w:pPr>
    </w:p>
    <w:p w:rsidR="00270EA5" w:rsidRPr="0036224C" w:rsidRDefault="00270EA5" w:rsidP="00270EA5">
      <w:pPr>
        <w:rPr>
          <w:lang w:val="uk-UA"/>
        </w:rPr>
      </w:pPr>
      <w:r>
        <w:rPr>
          <w:lang w:val="uk-UA"/>
        </w:rPr>
        <w:t xml:space="preserve">Члени ліквідаційної </w:t>
      </w:r>
      <w:r w:rsidRPr="008A6228">
        <w:rPr>
          <w:lang w:val="uk-UA"/>
        </w:rPr>
        <w:t xml:space="preserve">комісії                                                                </w:t>
      </w:r>
      <w:r>
        <w:rPr>
          <w:lang w:val="uk-UA"/>
        </w:rPr>
        <w:t xml:space="preserve">  </w:t>
      </w:r>
      <w:r w:rsidRPr="008A6228">
        <w:rPr>
          <w:lang w:val="uk-UA"/>
        </w:rPr>
        <w:t xml:space="preserve">підпис                             </w:t>
      </w:r>
      <w:r>
        <w:rPr>
          <w:lang w:val="uk-UA"/>
        </w:rPr>
        <w:t xml:space="preserve">  </w:t>
      </w:r>
      <w:proofErr w:type="spellStart"/>
      <w:r w:rsidRPr="0036224C">
        <w:rPr>
          <w:lang w:val="uk-UA"/>
        </w:rPr>
        <w:t>Люклян</w:t>
      </w:r>
      <w:proofErr w:type="spellEnd"/>
      <w:r w:rsidRPr="0036224C">
        <w:rPr>
          <w:lang w:val="uk-UA"/>
        </w:rPr>
        <w:t xml:space="preserve"> І.О.</w:t>
      </w:r>
    </w:p>
    <w:p w:rsidR="00270EA5" w:rsidRPr="008A6228" w:rsidRDefault="00270EA5" w:rsidP="00270EA5">
      <w:pPr>
        <w:rPr>
          <w:lang w:val="uk-UA"/>
        </w:rPr>
      </w:pPr>
      <w:r w:rsidRPr="008A6228">
        <w:rPr>
          <w:lang w:val="uk-UA"/>
        </w:rPr>
        <w:tab/>
      </w:r>
      <w:r w:rsidRPr="008A6228">
        <w:rPr>
          <w:lang w:val="uk-UA"/>
        </w:rPr>
        <w:tab/>
      </w:r>
      <w:r w:rsidRPr="008A6228">
        <w:rPr>
          <w:lang w:val="uk-UA"/>
        </w:rPr>
        <w:tab/>
      </w:r>
      <w:r w:rsidRPr="008A6228">
        <w:rPr>
          <w:lang w:val="uk-UA"/>
        </w:rPr>
        <w:tab/>
      </w:r>
      <w:r w:rsidRPr="008A6228">
        <w:rPr>
          <w:lang w:val="uk-UA"/>
        </w:rPr>
        <w:tab/>
        <w:t xml:space="preserve">         </w:t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>
        <w:rPr>
          <w:lang w:val="uk-UA"/>
        </w:rPr>
        <w:tab/>
        <w:t>підпис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Кравчук О.Б.</w:t>
      </w:r>
    </w:p>
    <w:p w:rsidR="00270EA5" w:rsidRPr="008A6228" w:rsidRDefault="00270EA5" w:rsidP="00270EA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підпис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Федорів М.О.</w:t>
      </w:r>
    </w:p>
    <w:p w:rsidR="00270EA5" w:rsidRPr="008A6228" w:rsidRDefault="00270EA5" w:rsidP="00270EA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підпис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Андрусів О.М.</w:t>
      </w:r>
    </w:p>
    <w:p w:rsidR="001B066E" w:rsidRDefault="001B066E" w:rsidP="001B066E">
      <w:pPr>
        <w:pStyle w:val="6"/>
        <w:tabs>
          <w:tab w:val="num" w:pos="0"/>
        </w:tabs>
        <w:jc w:val="both"/>
        <w:rPr>
          <w:rFonts w:ascii="Times New Roman" w:hAnsi="Times New Roman"/>
          <w:i w:val="0"/>
          <w:sz w:val="28"/>
          <w:szCs w:val="28"/>
          <w:lang w:val="uk-UA"/>
        </w:rPr>
      </w:pPr>
    </w:p>
    <w:p w:rsidR="001B066E" w:rsidRDefault="001B066E" w:rsidP="001B066E">
      <w:pPr>
        <w:pStyle w:val="6"/>
        <w:tabs>
          <w:tab w:val="num" w:pos="0"/>
        </w:tabs>
        <w:jc w:val="both"/>
        <w:rPr>
          <w:rFonts w:ascii="Times New Roman" w:hAnsi="Times New Roman"/>
          <w:i w:val="0"/>
          <w:sz w:val="28"/>
          <w:szCs w:val="28"/>
          <w:lang w:val="uk-UA"/>
        </w:rPr>
      </w:pPr>
    </w:p>
    <w:p w:rsidR="001B066E" w:rsidRDefault="001B066E" w:rsidP="001B066E">
      <w:pPr>
        <w:pStyle w:val="6"/>
        <w:tabs>
          <w:tab w:val="num" w:pos="0"/>
        </w:tabs>
        <w:jc w:val="both"/>
        <w:rPr>
          <w:rFonts w:ascii="Times New Roman" w:hAnsi="Times New Roman"/>
          <w:i w:val="0"/>
          <w:sz w:val="28"/>
          <w:szCs w:val="28"/>
          <w:lang w:val="uk-UA"/>
        </w:rPr>
      </w:pPr>
    </w:p>
    <w:p w:rsidR="001B066E" w:rsidRDefault="001B066E" w:rsidP="001B066E">
      <w:pPr>
        <w:rPr>
          <w:lang w:val="uk-UA"/>
        </w:rPr>
      </w:pPr>
    </w:p>
    <w:p w:rsidR="001B066E" w:rsidRDefault="001B066E" w:rsidP="001B066E">
      <w:pPr>
        <w:rPr>
          <w:lang w:val="uk-UA"/>
        </w:rPr>
      </w:pPr>
    </w:p>
    <w:p w:rsidR="001B066E" w:rsidRDefault="001B066E" w:rsidP="001B066E">
      <w:pPr>
        <w:rPr>
          <w:lang w:val="uk-UA"/>
        </w:rPr>
      </w:pPr>
    </w:p>
    <w:p w:rsidR="001B066E" w:rsidRDefault="001B066E" w:rsidP="001B066E">
      <w:pPr>
        <w:rPr>
          <w:lang w:val="uk-UA"/>
        </w:rPr>
      </w:pPr>
    </w:p>
    <w:p w:rsidR="001B066E" w:rsidRDefault="001B066E" w:rsidP="001B066E">
      <w:pPr>
        <w:rPr>
          <w:lang w:val="uk-UA"/>
        </w:rPr>
      </w:pPr>
    </w:p>
    <w:p w:rsidR="001B066E" w:rsidRPr="001B066E" w:rsidRDefault="001B066E" w:rsidP="001B066E">
      <w:pPr>
        <w:rPr>
          <w:lang w:val="uk-UA"/>
        </w:rPr>
      </w:pPr>
    </w:p>
    <w:p w:rsidR="001B066E" w:rsidRPr="00270EA5" w:rsidRDefault="001B066E" w:rsidP="001B066E">
      <w:pPr>
        <w:pStyle w:val="6"/>
        <w:tabs>
          <w:tab w:val="num" w:pos="0"/>
        </w:tabs>
        <w:jc w:val="both"/>
        <w:rPr>
          <w:rFonts w:ascii="Times New Roman" w:hAnsi="Times New Roman"/>
          <w:i w:val="0"/>
          <w:sz w:val="28"/>
          <w:szCs w:val="28"/>
          <w:lang w:val="uk-UA"/>
        </w:rPr>
      </w:pPr>
      <w:proofErr w:type="spellStart"/>
      <w:r w:rsidRPr="00270EA5">
        <w:rPr>
          <w:rFonts w:ascii="Times New Roman" w:hAnsi="Times New Roman"/>
          <w:i w:val="0"/>
          <w:sz w:val="28"/>
          <w:szCs w:val="28"/>
        </w:rPr>
        <w:t>Міський</w:t>
      </w:r>
      <w:proofErr w:type="spellEnd"/>
      <w:r w:rsidRPr="00270EA5">
        <w:rPr>
          <w:rFonts w:ascii="Times New Roman" w:hAnsi="Times New Roman"/>
          <w:i w:val="0"/>
          <w:sz w:val="28"/>
          <w:szCs w:val="28"/>
        </w:rPr>
        <w:t xml:space="preserve"> голова</w:t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</w:r>
      <w:r w:rsidRPr="00270EA5">
        <w:rPr>
          <w:rFonts w:ascii="Times New Roman" w:hAnsi="Times New Roman"/>
          <w:i w:val="0"/>
          <w:sz w:val="28"/>
          <w:szCs w:val="28"/>
        </w:rPr>
        <w:tab/>
        <w:t xml:space="preserve">  </w:t>
      </w:r>
      <w:r w:rsidRPr="00270EA5">
        <w:rPr>
          <w:rFonts w:ascii="Times New Roman" w:hAnsi="Times New Roman"/>
          <w:i w:val="0"/>
          <w:sz w:val="28"/>
          <w:szCs w:val="28"/>
          <w:lang w:val="uk-UA"/>
        </w:rPr>
        <w:tab/>
      </w:r>
      <w:proofErr w:type="spellStart"/>
      <w:r w:rsidRPr="00270EA5">
        <w:rPr>
          <w:rFonts w:ascii="Times New Roman" w:hAnsi="Times New Roman"/>
          <w:i w:val="0"/>
          <w:sz w:val="28"/>
          <w:szCs w:val="28"/>
          <w:lang w:val="en-US"/>
        </w:rPr>
        <w:t>Андрій</w:t>
      </w:r>
      <w:proofErr w:type="spellEnd"/>
      <w:r w:rsidRPr="00270EA5">
        <w:rPr>
          <w:rFonts w:ascii="Times New Roman" w:hAnsi="Times New Roman"/>
          <w:i w:val="0"/>
          <w:sz w:val="28"/>
          <w:szCs w:val="28"/>
          <w:lang w:val="en-US"/>
        </w:rPr>
        <w:t xml:space="preserve"> </w:t>
      </w:r>
      <w:proofErr w:type="spellStart"/>
      <w:r w:rsidRPr="00270EA5">
        <w:rPr>
          <w:rFonts w:ascii="Times New Roman" w:hAnsi="Times New Roman"/>
          <w:i w:val="0"/>
          <w:sz w:val="28"/>
          <w:szCs w:val="28"/>
          <w:lang w:val="en-US"/>
        </w:rPr>
        <w:t>Найда</w:t>
      </w:r>
      <w:proofErr w:type="spellEnd"/>
    </w:p>
    <w:p w:rsidR="00270EA5" w:rsidRPr="008A6228" w:rsidRDefault="00270EA5" w:rsidP="001B066E">
      <w:pPr>
        <w:rPr>
          <w:lang w:val="uk-UA"/>
        </w:rPr>
      </w:pPr>
    </w:p>
    <w:sectPr w:rsidR="00270EA5" w:rsidRPr="008A6228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0D26E5D"/>
    <w:multiLevelType w:val="singleLevel"/>
    <w:tmpl w:val="6772F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B066E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0EA5"/>
    <w:rsid w:val="00274774"/>
    <w:rsid w:val="00284D7F"/>
    <w:rsid w:val="002C61BE"/>
    <w:rsid w:val="002E4F5F"/>
    <w:rsid w:val="002E63D6"/>
    <w:rsid w:val="002F172A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236AE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75E2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270E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0EA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270EA5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270EA5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a">
    <w:name w:val="List Paragraph"/>
    <w:basedOn w:val="a"/>
    <w:uiPriority w:val="34"/>
    <w:qFormat/>
    <w:rsid w:val="00270EA5"/>
    <w:pPr>
      <w:ind w:left="720"/>
      <w:contextualSpacing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3014</Words>
  <Characters>1718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2020-12-22T06:29:00Z</cp:lastPrinted>
  <dcterms:created xsi:type="dcterms:W3CDTF">2020-12-10T13:34:00Z</dcterms:created>
  <dcterms:modified xsi:type="dcterms:W3CDTF">2020-12-22T06:30:00Z</dcterms:modified>
</cp:coreProperties>
</file>