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622862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62286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054829">
        <w:rPr>
          <w:b/>
          <w:sz w:val="26"/>
          <w:szCs w:val="26"/>
          <w:u w:val="single"/>
        </w:rPr>
        <w:t>2020     №  3600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A47FB" w:rsidRPr="004608E1" w:rsidRDefault="003A47FB" w:rsidP="003A47FB">
                  <w:pPr>
                    <w:pStyle w:val="a6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поділу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 </w:t>
                  </w:r>
                </w:p>
                <w:p w:rsidR="003A47FB" w:rsidRDefault="003A47FB" w:rsidP="003A47FB">
                  <w:pPr>
                    <w:pStyle w:val="a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припинення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договору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оренди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землі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та</w:t>
                  </w:r>
                  <w:r w:rsidRPr="004608E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надання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оренду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8E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ділянок</w:t>
                  </w:r>
                  <w:proofErr w:type="spellEnd"/>
                </w:p>
                <w:p w:rsidR="003A47FB" w:rsidRPr="0024469E" w:rsidRDefault="003A47FB" w:rsidP="003A47FB">
                  <w:pPr>
                    <w:pStyle w:val="a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«ЗЕРНО ПРИКАРПАТТЯ»</w:t>
                  </w:r>
                </w:p>
                <w:p w:rsidR="00935E31" w:rsidRPr="003A47FB" w:rsidRDefault="00935E31" w:rsidP="00935E31">
                  <w:pPr>
                    <w:rPr>
                      <w:sz w:val="26"/>
                      <w:szCs w:val="26"/>
                      <w:lang w:val="ru-RU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A47FB" w:rsidRPr="003A47FB" w:rsidRDefault="003A47FB" w:rsidP="003A47F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              Розглянувши заяви</w:t>
      </w: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ТОВ «ЗЕРНО ПРИКАРПАТТЯ»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 стосовно затвердження технічної документації із землеустрою щодо поділу земельної ділянки та надання в оренду земельних ділянок, керуючись Законом України «Про місцеве самоврядування в Україні» та  ст.ст. 12, 79¹, 123, 125, 126, 141 Земельного кодексу України, та ст. ст. 25, 56 Закону України «Про землеустрій», ст. 27 Закону України «Про Державний земельний кадастр»,</w:t>
      </w:r>
      <w:r w:rsidRPr="003A47FB">
        <w:rPr>
          <w:rFonts w:ascii="Times New Roman" w:hAnsi="Times New Roman"/>
          <w:sz w:val="26"/>
          <w:szCs w:val="26"/>
          <w:lang w:val="uk-UA"/>
        </w:rPr>
        <w:t xml:space="preserve"> беручи до уваги витяги з Державного земельного кадастру про земельні ділянки № НВ-2610774442020 від 10.09.2020 року та № НВ-2610774452020 від 10.09.2020 року, 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міської ради </w:t>
      </w:r>
      <w:r w:rsidRPr="003A47FB">
        <w:rPr>
          <w:rFonts w:ascii="Times New Roman" w:hAnsi="Times New Roman"/>
          <w:sz w:val="26"/>
          <w:szCs w:val="26"/>
          <w:lang w:val="uk-UA"/>
        </w:rPr>
        <w:t>з питань власності, житлово-комунального господарства та екології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>, м</w:t>
      </w:r>
      <w:proofErr w:type="spellStart"/>
      <w:r w:rsidRPr="004608E1">
        <w:rPr>
          <w:rFonts w:ascii="Times New Roman" w:hAnsi="Times New Roman" w:cs="Times New Roman"/>
          <w:sz w:val="26"/>
          <w:szCs w:val="26"/>
        </w:rPr>
        <w:t>i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>ська</w:t>
      </w:r>
      <w:proofErr w:type="spellEnd"/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3A47FB" w:rsidRDefault="003A47FB" w:rsidP="003A47FB">
      <w:pPr>
        <w:jc w:val="both"/>
        <w:rPr>
          <w:b/>
          <w:sz w:val="26"/>
          <w:szCs w:val="26"/>
        </w:rPr>
      </w:pPr>
      <w:r w:rsidRPr="004608E1">
        <w:rPr>
          <w:b/>
          <w:sz w:val="26"/>
          <w:szCs w:val="26"/>
        </w:rPr>
        <w:t>ВИРІШИЛА:</w:t>
      </w:r>
    </w:p>
    <w:p w:rsidR="003A47FB" w:rsidRPr="004608E1" w:rsidRDefault="003A47FB" w:rsidP="003A47FB">
      <w:pPr>
        <w:jc w:val="both"/>
        <w:rPr>
          <w:b/>
          <w:sz w:val="26"/>
          <w:szCs w:val="26"/>
        </w:rPr>
      </w:pPr>
      <w:r w:rsidRPr="004608E1">
        <w:rPr>
          <w:b/>
          <w:sz w:val="26"/>
          <w:szCs w:val="26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47FB" w:rsidRPr="003A47FB" w:rsidRDefault="003A47FB" w:rsidP="003A47F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1. Затвердити ТОВАРИСТВУ З ОБМЕЖЕНОЮ ВІДПОВІДАЛЬНІСТЮ «ЗЕРНО ПРИКАРПАТТЯ» 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технічну документацію із землеустрою щодо поділу земельної ділянки без зміни цільового призначення площею </w:t>
      </w: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>0,0586 га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 (кадастровий номер 2610400000:18:004:0007), на вул. </w:t>
      </w:r>
      <w:proofErr w:type="spellStart"/>
      <w:r w:rsidRPr="003A47FB">
        <w:rPr>
          <w:rFonts w:ascii="Times New Roman" w:hAnsi="Times New Roman" w:cs="Times New Roman"/>
          <w:sz w:val="26"/>
          <w:szCs w:val="26"/>
          <w:lang w:val="uk-UA"/>
        </w:rPr>
        <w:t>Долинська</w:t>
      </w:r>
      <w:proofErr w:type="spellEnd"/>
      <w:r w:rsidRPr="003A47FB">
        <w:rPr>
          <w:rFonts w:ascii="Times New Roman" w:hAnsi="Times New Roman" w:cs="Times New Roman"/>
          <w:sz w:val="26"/>
          <w:szCs w:val="26"/>
          <w:lang w:val="uk-UA"/>
        </w:rPr>
        <w:t>,52д,  на земельні ділянки:</w:t>
      </w:r>
    </w:p>
    <w:p w:rsidR="003A47FB" w:rsidRPr="003A47FB" w:rsidRDefault="003A47FB" w:rsidP="003A47F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1.1. 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>0,0442 га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, (кадастровий номер 2610400000:18:004:0032), на вул. </w:t>
      </w:r>
      <w:proofErr w:type="spellStart"/>
      <w:r w:rsidRPr="003A47FB">
        <w:rPr>
          <w:rFonts w:ascii="Times New Roman" w:hAnsi="Times New Roman" w:cs="Times New Roman"/>
          <w:sz w:val="26"/>
          <w:szCs w:val="26"/>
          <w:lang w:val="uk-UA"/>
        </w:rPr>
        <w:t>Долинська</w:t>
      </w:r>
      <w:proofErr w:type="spellEnd"/>
      <w:r w:rsidRPr="003A47FB">
        <w:rPr>
          <w:rFonts w:ascii="Times New Roman" w:hAnsi="Times New Roman" w:cs="Times New Roman"/>
          <w:sz w:val="26"/>
          <w:szCs w:val="26"/>
          <w:lang w:val="uk-UA"/>
        </w:rPr>
        <w:t>, 52-д, код КВЦПЗ: 03.07 Для будівництва та обслуговування будівель торгівлі;</w:t>
      </w:r>
    </w:p>
    <w:p w:rsidR="003A47FB" w:rsidRPr="003A47FB" w:rsidRDefault="003A47FB" w:rsidP="003A47F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1.2. 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>0,0144 га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, (кадастровий номер 2610400000:18:004:0031), на вул. </w:t>
      </w:r>
      <w:proofErr w:type="spellStart"/>
      <w:r w:rsidRPr="003A47FB">
        <w:rPr>
          <w:rFonts w:ascii="Times New Roman" w:hAnsi="Times New Roman" w:cs="Times New Roman"/>
          <w:sz w:val="26"/>
          <w:szCs w:val="26"/>
          <w:lang w:val="uk-UA"/>
        </w:rPr>
        <w:t>Долинська</w:t>
      </w:r>
      <w:proofErr w:type="spellEnd"/>
      <w:r w:rsidRPr="003A47FB">
        <w:rPr>
          <w:rFonts w:ascii="Times New Roman" w:hAnsi="Times New Roman" w:cs="Times New Roman"/>
          <w:sz w:val="26"/>
          <w:szCs w:val="26"/>
          <w:lang w:val="uk-UA"/>
        </w:rPr>
        <w:t>, 52-д, код КВЦПЗ: 03.07 Для будівництва та обслуговування будівель торгівлі.</w:t>
      </w:r>
    </w:p>
    <w:p w:rsidR="003A47FB" w:rsidRPr="003A47FB" w:rsidRDefault="003A47FB" w:rsidP="003A47FB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3A47FB">
        <w:rPr>
          <w:rFonts w:ascii="Times New Roman" w:hAnsi="Times New Roman"/>
          <w:b/>
          <w:sz w:val="26"/>
          <w:szCs w:val="26"/>
          <w:lang w:val="uk-UA"/>
        </w:rPr>
        <w:t xml:space="preserve">  2. Вважати припиненим</w:t>
      </w:r>
      <w:r w:rsidRPr="003A47FB">
        <w:rPr>
          <w:rFonts w:ascii="Times New Roman" w:hAnsi="Times New Roman"/>
          <w:sz w:val="26"/>
          <w:szCs w:val="26"/>
          <w:lang w:val="uk-UA"/>
        </w:rPr>
        <w:t xml:space="preserve"> договір оренди землі № 261040004000088 від 09.11.2011 року укладений між Калуською міською радою та </w:t>
      </w: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ТОВАРИСТВОМ З ОБМЕЖЕНОЮ ВІДПОВІДАЛЬНІСТЮ «ЗЕРНО ПРИКАРПАТТЯ» </w:t>
      </w:r>
      <w:r w:rsidRPr="003A47FB">
        <w:rPr>
          <w:rFonts w:ascii="Times New Roman" w:hAnsi="Times New Roman"/>
          <w:sz w:val="26"/>
          <w:szCs w:val="26"/>
          <w:lang w:val="uk-UA"/>
        </w:rPr>
        <w:t xml:space="preserve">на земельну ділянку </w:t>
      </w:r>
      <w:r w:rsidRPr="003A47FB">
        <w:rPr>
          <w:rFonts w:ascii="Times New Roman" w:hAnsi="Times New Roman"/>
          <w:b/>
          <w:sz w:val="26"/>
          <w:szCs w:val="26"/>
          <w:lang w:val="uk-UA"/>
        </w:rPr>
        <w:t>площею 0,0586 га</w:t>
      </w:r>
      <w:r w:rsidRPr="003A47FB">
        <w:rPr>
          <w:rFonts w:ascii="Times New Roman" w:hAnsi="Times New Roman"/>
          <w:sz w:val="26"/>
          <w:szCs w:val="26"/>
          <w:lang w:val="uk-UA"/>
        </w:rPr>
        <w:t xml:space="preserve">, (кадастровий номер: 261040000018:004:0007), яка знаходиться на вул. </w:t>
      </w:r>
      <w:proofErr w:type="spellStart"/>
      <w:r w:rsidRPr="003A47FB">
        <w:rPr>
          <w:rFonts w:ascii="Times New Roman" w:hAnsi="Times New Roman"/>
          <w:sz w:val="26"/>
          <w:szCs w:val="26"/>
          <w:lang w:val="uk-UA"/>
        </w:rPr>
        <w:t>Долинська</w:t>
      </w:r>
      <w:proofErr w:type="spellEnd"/>
      <w:r w:rsidRPr="003A47FB">
        <w:rPr>
          <w:rFonts w:ascii="Times New Roman" w:hAnsi="Times New Roman"/>
          <w:sz w:val="26"/>
          <w:szCs w:val="26"/>
          <w:lang w:val="uk-UA"/>
        </w:rPr>
        <w:t>, 52-д, для реконструкції викупленої будівлі прохідної під продуктовий магазин.</w:t>
      </w:r>
    </w:p>
    <w:p w:rsidR="003A47FB" w:rsidRPr="003A47FB" w:rsidRDefault="003A47FB" w:rsidP="003A47FB">
      <w:pPr>
        <w:jc w:val="both"/>
        <w:rPr>
          <w:sz w:val="26"/>
          <w:szCs w:val="26"/>
        </w:rPr>
      </w:pPr>
      <w:r w:rsidRPr="003A47FB">
        <w:rPr>
          <w:sz w:val="26"/>
          <w:szCs w:val="26"/>
        </w:rPr>
        <w:t xml:space="preserve"> </w:t>
      </w:r>
      <w:r w:rsidRPr="003A47FB">
        <w:rPr>
          <w:b/>
          <w:sz w:val="26"/>
          <w:szCs w:val="26"/>
        </w:rPr>
        <w:t xml:space="preserve">            3. Надати в оренду терміном на 5 (п’ять) років  ТОВАРИСТВУ З ОБМЕЖЕНОЮ ВІДПОВІДАЛЬНІСТЮ «ЗЕРНО ПРИКАРПАТТЯ» </w:t>
      </w:r>
      <w:r w:rsidRPr="003A47FB">
        <w:rPr>
          <w:sz w:val="26"/>
          <w:szCs w:val="26"/>
        </w:rPr>
        <w:t>земельні ділянки:</w:t>
      </w:r>
    </w:p>
    <w:p w:rsidR="003A47FB" w:rsidRPr="003A47FB" w:rsidRDefault="003A47FB" w:rsidP="003A47F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A47FB"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             </w:t>
      </w: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3.1. 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>0,0442 га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, (кадастровий номер 2610400000:18:004:0032), на вул. </w:t>
      </w:r>
      <w:proofErr w:type="spellStart"/>
      <w:r w:rsidRPr="003A47FB">
        <w:rPr>
          <w:rFonts w:ascii="Times New Roman" w:hAnsi="Times New Roman" w:cs="Times New Roman"/>
          <w:sz w:val="26"/>
          <w:szCs w:val="26"/>
          <w:lang w:val="uk-UA"/>
        </w:rPr>
        <w:t>Долинська</w:t>
      </w:r>
      <w:proofErr w:type="spellEnd"/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, 52-д, </w:t>
      </w:r>
      <w:r w:rsidRPr="003A47FB">
        <w:rPr>
          <w:rFonts w:ascii="Times New Roman" w:hAnsi="Times New Roman"/>
          <w:sz w:val="26"/>
          <w:szCs w:val="26"/>
          <w:lang w:val="uk-UA"/>
        </w:rPr>
        <w:t>для реконструкції викупленої будівлі прохідної під продуктовий магазин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 (код КВЦПЗ: 03.07 Для будівництва та обслуговування будівель торгівлі);</w:t>
      </w:r>
    </w:p>
    <w:p w:rsidR="003A47FB" w:rsidRPr="003A47FB" w:rsidRDefault="003A47FB" w:rsidP="003A47F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3.2. 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A47FB">
        <w:rPr>
          <w:rFonts w:ascii="Times New Roman" w:hAnsi="Times New Roman" w:cs="Times New Roman"/>
          <w:b/>
          <w:sz w:val="26"/>
          <w:szCs w:val="26"/>
          <w:lang w:val="uk-UA"/>
        </w:rPr>
        <w:t>0,0144 га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, (кадастровий номер 2610400000:18:004:0031), на вул. </w:t>
      </w:r>
      <w:proofErr w:type="spellStart"/>
      <w:r w:rsidRPr="003A47FB">
        <w:rPr>
          <w:rFonts w:ascii="Times New Roman" w:hAnsi="Times New Roman" w:cs="Times New Roman"/>
          <w:sz w:val="26"/>
          <w:szCs w:val="26"/>
          <w:lang w:val="uk-UA"/>
        </w:rPr>
        <w:t>Долинська</w:t>
      </w:r>
      <w:proofErr w:type="spellEnd"/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, 52-д, </w:t>
      </w:r>
      <w:r w:rsidRPr="003A47FB">
        <w:rPr>
          <w:rFonts w:ascii="Times New Roman" w:hAnsi="Times New Roman"/>
          <w:sz w:val="26"/>
          <w:szCs w:val="26"/>
          <w:lang w:val="uk-UA"/>
        </w:rPr>
        <w:t>для реконструкції викупленої будівлі прохідної під продуктовий магазин</w:t>
      </w:r>
      <w:r w:rsidRPr="003A47FB">
        <w:rPr>
          <w:rFonts w:ascii="Times New Roman" w:hAnsi="Times New Roman" w:cs="Times New Roman"/>
          <w:sz w:val="26"/>
          <w:szCs w:val="26"/>
          <w:lang w:val="uk-UA"/>
        </w:rPr>
        <w:t xml:space="preserve"> (код КВЦПЗ: 03.07 Для будівництва та обслуговування будівель торгівлі).</w:t>
      </w:r>
    </w:p>
    <w:p w:rsidR="003A47FB" w:rsidRPr="003A47FB" w:rsidRDefault="003A47FB" w:rsidP="003A47FB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A47FB">
        <w:rPr>
          <w:rFonts w:ascii="Times New Roman" w:hAnsi="Times New Roman"/>
          <w:b/>
          <w:sz w:val="26"/>
          <w:szCs w:val="26"/>
          <w:lang w:val="uk-UA"/>
        </w:rPr>
        <w:t xml:space="preserve">             4. </w:t>
      </w:r>
      <w:r w:rsidRPr="003A47FB">
        <w:rPr>
          <w:rFonts w:ascii="Times New Roman" w:hAnsi="Times New Roman"/>
          <w:sz w:val="26"/>
          <w:szCs w:val="26"/>
          <w:lang w:val="uk-UA"/>
        </w:rPr>
        <w:t>Землекористувачу 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3A47FB" w:rsidRPr="003A47FB" w:rsidRDefault="003A47FB" w:rsidP="003A47FB">
      <w:pPr>
        <w:jc w:val="both"/>
        <w:rPr>
          <w:b/>
          <w:sz w:val="26"/>
          <w:szCs w:val="26"/>
        </w:rPr>
      </w:pPr>
      <w:r w:rsidRPr="003A47FB">
        <w:rPr>
          <w:sz w:val="26"/>
          <w:szCs w:val="26"/>
        </w:rPr>
        <w:t xml:space="preserve">       </w:t>
      </w:r>
      <w:r w:rsidRPr="003A47FB">
        <w:rPr>
          <w:b/>
          <w:sz w:val="26"/>
          <w:szCs w:val="26"/>
        </w:rPr>
        <w:t xml:space="preserve">      </w:t>
      </w:r>
      <w:r w:rsidRPr="003A47FB">
        <w:rPr>
          <w:b/>
          <w:bCs/>
          <w:sz w:val="26"/>
          <w:szCs w:val="26"/>
        </w:rPr>
        <w:t>5. Зобов’язати</w:t>
      </w:r>
      <w:r w:rsidRPr="003A47FB">
        <w:rPr>
          <w:b/>
          <w:sz w:val="26"/>
          <w:szCs w:val="26"/>
        </w:rPr>
        <w:t xml:space="preserve">  ТОВАРИСТВО З ОБМЕЖЕНОЮ ВІДПОВІДАЛЬНІСТЮ «ЗЕРНО ПРИКАРПАТТЯ»:</w:t>
      </w:r>
    </w:p>
    <w:p w:rsidR="003A47FB" w:rsidRPr="003A47FB" w:rsidRDefault="003A47FB" w:rsidP="003A47FB">
      <w:pPr>
        <w:jc w:val="both"/>
        <w:rPr>
          <w:sz w:val="26"/>
          <w:szCs w:val="26"/>
        </w:rPr>
      </w:pPr>
      <w:r w:rsidRPr="003A47FB">
        <w:rPr>
          <w:b/>
          <w:sz w:val="26"/>
          <w:szCs w:val="26"/>
        </w:rPr>
        <w:t xml:space="preserve">              5.1.  </w:t>
      </w:r>
      <w:r w:rsidRPr="003A47FB">
        <w:rPr>
          <w:sz w:val="26"/>
          <w:szCs w:val="26"/>
        </w:rPr>
        <w:t>в місячний термін</w:t>
      </w:r>
      <w:r w:rsidRPr="003A47FB">
        <w:rPr>
          <w:b/>
          <w:sz w:val="26"/>
          <w:szCs w:val="26"/>
        </w:rPr>
        <w:t xml:space="preserve"> </w:t>
      </w:r>
      <w:r w:rsidRPr="003A47FB">
        <w:rPr>
          <w:sz w:val="26"/>
          <w:szCs w:val="26"/>
        </w:rPr>
        <w:t>укласти договори оренди земельних ділянок та подати їх на державну реєстрацію;</w:t>
      </w:r>
    </w:p>
    <w:p w:rsidR="003A47FB" w:rsidRPr="003A47FB" w:rsidRDefault="003A47FB" w:rsidP="003A47FB">
      <w:pPr>
        <w:jc w:val="both"/>
        <w:rPr>
          <w:sz w:val="26"/>
          <w:szCs w:val="26"/>
        </w:rPr>
      </w:pPr>
      <w:r w:rsidRPr="003A47FB">
        <w:rPr>
          <w:sz w:val="26"/>
          <w:szCs w:val="26"/>
        </w:rPr>
        <w:t xml:space="preserve">              </w:t>
      </w:r>
      <w:r w:rsidRPr="003A47FB">
        <w:rPr>
          <w:b/>
          <w:sz w:val="26"/>
          <w:szCs w:val="26"/>
        </w:rPr>
        <w:t>5.2.</w:t>
      </w:r>
      <w:r w:rsidRPr="003A47FB">
        <w:rPr>
          <w:sz w:val="26"/>
          <w:szCs w:val="26"/>
        </w:rPr>
        <w:t xml:space="preserve"> вирішити питання щодо сервітутного користування дорогами та проїздами до земельних ділянок зазначених у п. 3.1. та 3.2. з суміжними землекористувачами.</w:t>
      </w:r>
    </w:p>
    <w:p w:rsidR="003A47FB" w:rsidRPr="003A47FB" w:rsidRDefault="003A47FB" w:rsidP="003A47FB">
      <w:pPr>
        <w:jc w:val="both"/>
        <w:rPr>
          <w:sz w:val="26"/>
          <w:szCs w:val="26"/>
        </w:rPr>
      </w:pPr>
      <w:r w:rsidRPr="003A47FB">
        <w:rPr>
          <w:b/>
          <w:sz w:val="26"/>
          <w:szCs w:val="26"/>
        </w:rPr>
        <w:t xml:space="preserve">              6. </w:t>
      </w:r>
      <w:r w:rsidRPr="003A47FB">
        <w:rPr>
          <w:sz w:val="26"/>
          <w:szCs w:val="26"/>
        </w:rPr>
        <w:t>Встановити,</w:t>
      </w:r>
      <w:r w:rsidRPr="003A47FB">
        <w:rPr>
          <w:b/>
          <w:sz w:val="26"/>
          <w:szCs w:val="26"/>
        </w:rPr>
        <w:t xml:space="preserve"> </w:t>
      </w:r>
      <w:r w:rsidRPr="003A47FB">
        <w:rPr>
          <w:sz w:val="26"/>
          <w:szCs w:val="26"/>
        </w:rPr>
        <w:t>що орендна плата нараховується з моменту прийняття даного рішення.</w:t>
      </w:r>
    </w:p>
    <w:p w:rsidR="003A47FB" w:rsidRPr="003A47FB" w:rsidRDefault="003A47FB" w:rsidP="003A47FB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A47FB">
        <w:rPr>
          <w:rFonts w:ascii="Times New Roman" w:hAnsi="Times New Roman"/>
          <w:b/>
          <w:sz w:val="26"/>
          <w:szCs w:val="26"/>
          <w:lang w:val="uk-UA"/>
        </w:rPr>
        <w:t xml:space="preserve">              7.</w:t>
      </w:r>
      <w:r w:rsidRPr="003A47FB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3A47FB">
        <w:rPr>
          <w:rFonts w:ascii="Times New Roman" w:hAnsi="Times New Roman"/>
          <w:sz w:val="26"/>
          <w:szCs w:val="26"/>
          <w:lang w:val="uk-UA" w:eastAsia="uk-UA"/>
        </w:rPr>
        <w:t>Внести зміни в земельно-кадастрові документи</w:t>
      </w:r>
      <w:r w:rsidRPr="003A47FB">
        <w:rPr>
          <w:rFonts w:ascii="Times New Roman" w:hAnsi="Times New Roman"/>
          <w:sz w:val="26"/>
          <w:szCs w:val="26"/>
          <w:lang w:val="uk-UA"/>
        </w:rPr>
        <w:t xml:space="preserve"> та</w:t>
      </w:r>
      <w:r w:rsidRPr="003A47FB">
        <w:rPr>
          <w:rFonts w:ascii="Times New Roman" w:hAnsi="Times New Roman"/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3A47FB" w:rsidRPr="003A47FB" w:rsidRDefault="003A47FB" w:rsidP="003A47FB">
      <w:pPr>
        <w:jc w:val="both"/>
        <w:rPr>
          <w:bCs/>
          <w:sz w:val="26"/>
          <w:szCs w:val="26"/>
        </w:rPr>
      </w:pPr>
      <w:r w:rsidRPr="003A47FB">
        <w:rPr>
          <w:b/>
          <w:sz w:val="26"/>
          <w:szCs w:val="26"/>
        </w:rPr>
        <w:t xml:space="preserve">              8. </w:t>
      </w:r>
      <w:r w:rsidRPr="003A47FB">
        <w:rPr>
          <w:sz w:val="26"/>
          <w:szCs w:val="26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3A47FB">
        <w:rPr>
          <w:bCs/>
          <w:sz w:val="26"/>
          <w:szCs w:val="26"/>
        </w:rPr>
        <w:t xml:space="preserve">  </w:t>
      </w:r>
    </w:p>
    <w:p w:rsidR="003A47FB" w:rsidRPr="003A47FB" w:rsidRDefault="003A47FB" w:rsidP="003A47FB">
      <w:pPr>
        <w:jc w:val="both"/>
        <w:rPr>
          <w:sz w:val="26"/>
          <w:szCs w:val="26"/>
          <w:lang w:eastAsia="uk-UA"/>
        </w:rPr>
      </w:pPr>
    </w:p>
    <w:p w:rsidR="003A47FB" w:rsidRPr="003A47FB" w:rsidRDefault="003A47FB" w:rsidP="003A47FB">
      <w:pPr>
        <w:rPr>
          <w:b/>
          <w:bCs/>
          <w:sz w:val="26"/>
          <w:szCs w:val="26"/>
        </w:rPr>
      </w:pPr>
    </w:p>
    <w:p w:rsidR="003A47FB" w:rsidRPr="003A47FB" w:rsidRDefault="003A47FB" w:rsidP="003A47FB">
      <w:pPr>
        <w:rPr>
          <w:bCs/>
          <w:sz w:val="26"/>
          <w:szCs w:val="26"/>
        </w:rPr>
      </w:pPr>
      <w:r w:rsidRPr="003A47FB">
        <w:rPr>
          <w:bCs/>
          <w:sz w:val="26"/>
          <w:szCs w:val="26"/>
        </w:rPr>
        <w:t xml:space="preserve">Міський голова                                                                                 Ігор Матвійчук   </w:t>
      </w:r>
      <w:r w:rsidRPr="003A47FB">
        <w:rPr>
          <w:bCs/>
          <w:sz w:val="26"/>
          <w:szCs w:val="26"/>
        </w:rPr>
        <w:tab/>
      </w:r>
    </w:p>
    <w:p w:rsidR="003A47FB" w:rsidRPr="003A47FB" w:rsidRDefault="003A47FB" w:rsidP="003A47FB">
      <w:pPr>
        <w:rPr>
          <w:b/>
          <w:bCs/>
          <w:sz w:val="26"/>
          <w:szCs w:val="26"/>
        </w:rPr>
      </w:pPr>
    </w:p>
    <w:p w:rsidR="006A5EDD" w:rsidRPr="003A47FB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3A47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4829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5C5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65021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1524E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68CD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A2D"/>
    <w:rsid w:val="00386FEC"/>
    <w:rsid w:val="00395F7E"/>
    <w:rsid w:val="0039784F"/>
    <w:rsid w:val="003A1E08"/>
    <w:rsid w:val="003A3D7A"/>
    <w:rsid w:val="003A47FB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B6AE7"/>
    <w:rsid w:val="004D2182"/>
    <w:rsid w:val="004E6E91"/>
    <w:rsid w:val="004F1C9E"/>
    <w:rsid w:val="0050624B"/>
    <w:rsid w:val="0050753D"/>
    <w:rsid w:val="00512D9B"/>
    <w:rsid w:val="00531FF2"/>
    <w:rsid w:val="0053264B"/>
    <w:rsid w:val="0053320F"/>
    <w:rsid w:val="00537D56"/>
    <w:rsid w:val="00540A08"/>
    <w:rsid w:val="005418DF"/>
    <w:rsid w:val="0057636A"/>
    <w:rsid w:val="0058367F"/>
    <w:rsid w:val="0059317F"/>
    <w:rsid w:val="005A7F29"/>
    <w:rsid w:val="005B04CD"/>
    <w:rsid w:val="005C48E6"/>
    <w:rsid w:val="005C527F"/>
    <w:rsid w:val="005D7BB0"/>
    <w:rsid w:val="00613EC1"/>
    <w:rsid w:val="0061503D"/>
    <w:rsid w:val="006168C2"/>
    <w:rsid w:val="00622862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4A46"/>
    <w:rsid w:val="007373D7"/>
    <w:rsid w:val="007473FB"/>
    <w:rsid w:val="00750B1E"/>
    <w:rsid w:val="00750E25"/>
    <w:rsid w:val="00770968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1205"/>
    <w:rsid w:val="00852D62"/>
    <w:rsid w:val="0086163F"/>
    <w:rsid w:val="00870E57"/>
    <w:rsid w:val="00872A68"/>
    <w:rsid w:val="00875F76"/>
    <w:rsid w:val="00882C21"/>
    <w:rsid w:val="00884036"/>
    <w:rsid w:val="0088645A"/>
    <w:rsid w:val="008872BC"/>
    <w:rsid w:val="00893E82"/>
    <w:rsid w:val="008A119B"/>
    <w:rsid w:val="008B33E7"/>
    <w:rsid w:val="008B36BB"/>
    <w:rsid w:val="008B6214"/>
    <w:rsid w:val="008B742A"/>
    <w:rsid w:val="008C1FA6"/>
    <w:rsid w:val="008D5E62"/>
    <w:rsid w:val="008D6426"/>
    <w:rsid w:val="008F16D7"/>
    <w:rsid w:val="008F5BC2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15D"/>
    <w:rsid w:val="00A41748"/>
    <w:rsid w:val="00A6258E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1108"/>
    <w:rsid w:val="00DA1C76"/>
    <w:rsid w:val="00DA3AEF"/>
    <w:rsid w:val="00DA7794"/>
    <w:rsid w:val="00DC4A2E"/>
    <w:rsid w:val="00DF11B2"/>
    <w:rsid w:val="00E06A4C"/>
    <w:rsid w:val="00E323DD"/>
    <w:rsid w:val="00E42AC1"/>
    <w:rsid w:val="00E442CA"/>
    <w:rsid w:val="00E52F56"/>
    <w:rsid w:val="00E56289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5A57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2733</Words>
  <Characters>1559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2020-11-02T13:39:00Z</cp:lastPrinted>
  <dcterms:created xsi:type="dcterms:W3CDTF">2020-11-02T12:37:00Z</dcterms:created>
  <dcterms:modified xsi:type="dcterms:W3CDTF">2020-11-02T13:39:00Z</dcterms:modified>
</cp:coreProperties>
</file>