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931FC6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931FC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734A46">
        <w:rPr>
          <w:b/>
          <w:sz w:val="26"/>
          <w:szCs w:val="26"/>
          <w:u w:val="single"/>
        </w:rPr>
        <w:t>2020     №  3596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546625" w:rsidRPr="00546625" w:rsidRDefault="00546625" w:rsidP="00546625">
                  <w:pPr>
                    <w:jc w:val="both"/>
                    <w:rPr>
                      <w:sz w:val="26"/>
                      <w:szCs w:val="26"/>
                    </w:rPr>
                  </w:pPr>
                  <w:r w:rsidRPr="00546625">
                    <w:rPr>
                      <w:sz w:val="26"/>
                      <w:szCs w:val="26"/>
                    </w:rPr>
                    <w:t xml:space="preserve">Про </w:t>
                  </w:r>
                  <w:r w:rsidRPr="00546625">
                    <w:rPr>
                      <w:b/>
                      <w:sz w:val="26"/>
                      <w:szCs w:val="26"/>
                    </w:rPr>
                    <w:t>надання дозволу</w:t>
                  </w:r>
                  <w:r w:rsidRPr="00546625">
                    <w:rPr>
                      <w:sz w:val="26"/>
                      <w:szCs w:val="26"/>
                    </w:rPr>
                    <w:t xml:space="preserve"> на виготовлення              </w:t>
                  </w:r>
                </w:p>
                <w:p w:rsidR="00546625" w:rsidRPr="00546625" w:rsidRDefault="00546625" w:rsidP="0054662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546625">
                    <w:rPr>
                      <w:sz w:val="26"/>
                      <w:szCs w:val="26"/>
                    </w:rPr>
                    <w:t xml:space="preserve">технічної документації із землеустрою          </w:t>
                  </w:r>
                </w:p>
                <w:p w:rsidR="00546625" w:rsidRPr="00546625" w:rsidRDefault="00546625" w:rsidP="0054662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546625">
                    <w:rPr>
                      <w:sz w:val="26"/>
                      <w:szCs w:val="26"/>
                    </w:rPr>
                    <w:t xml:space="preserve">щодо встановлення (відновлення) меж </w:t>
                  </w:r>
                </w:p>
                <w:p w:rsidR="00546625" w:rsidRPr="00546625" w:rsidRDefault="00546625" w:rsidP="0054662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546625">
                    <w:rPr>
                      <w:bCs/>
                      <w:sz w:val="26"/>
                      <w:szCs w:val="26"/>
                    </w:rPr>
                    <w:t>земельної ділянки в натурі (на місцевості)</w:t>
                  </w:r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r w:rsidRPr="00546625">
                    <w:rPr>
                      <w:sz w:val="26"/>
                      <w:szCs w:val="26"/>
                    </w:rPr>
                    <w:t>(кадастровий номер 2610400000:09:002:0105)</w:t>
                  </w:r>
                </w:p>
                <w:p w:rsidR="00546625" w:rsidRPr="00546625" w:rsidRDefault="00546625" w:rsidP="00546625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546625">
                    <w:rPr>
                      <w:sz w:val="26"/>
                      <w:szCs w:val="26"/>
                    </w:rPr>
                    <w:t xml:space="preserve">для </w:t>
                  </w:r>
                  <w:r w:rsidRPr="00546625">
                    <w:rPr>
                      <w:b/>
                      <w:sz w:val="26"/>
                      <w:szCs w:val="26"/>
                    </w:rPr>
                    <w:t>гаражного будівництва</w:t>
                  </w:r>
                </w:p>
                <w:p w:rsidR="00546625" w:rsidRPr="00546625" w:rsidRDefault="00546625" w:rsidP="00546625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546625">
                    <w:rPr>
                      <w:b/>
                      <w:sz w:val="26"/>
                      <w:szCs w:val="26"/>
                    </w:rPr>
                    <w:t xml:space="preserve">у власність </w:t>
                  </w:r>
                  <w:proofErr w:type="spellStart"/>
                  <w:r w:rsidRPr="00546625">
                    <w:rPr>
                      <w:b/>
                      <w:sz w:val="26"/>
                      <w:szCs w:val="26"/>
                    </w:rPr>
                    <w:t>гр.Пілецькій</w:t>
                  </w:r>
                  <w:proofErr w:type="spellEnd"/>
                  <w:r w:rsidRPr="00546625">
                    <w:rPr>
                      <w:b/>
                      <w:sz w:val="26"/>
                      <w:szCs w:val="26"/>
                    </w:rPr>
                    <w:t xml:space="preserve"> С.Я.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46625" w:rsidRPr="00546625" w:rsidRDefault="00546625" w:rsidP="0054662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46625">
        <w:rPr>
          <w:sz w:val="26"/>
          <w:szCs w:val="26"/>
        </w:rPr>
        <w:tab/>
        <w:t xml:space="preserve">Розглянувши заяву </w:t>
      </w:r>
      <w:r w:rsidRPr="00546625">
        <w:rPr>
          <w:b/>
          <w:sz w:val="26"/>
          <w:szCs w:val="26"/>
        </w:rPr>
        <w:t xml:space="preserve">громадянки </w:t>
      </w:r>
      <w:proofErr w:type="spellStart"/>
      <w:r w:rsidRPr="00546625">
        <w:rPr>
          <w:b/>
          <w:sz w:val="26"/>
          <w:szCs w:val="26"/>
        </w:rPr>
        <w:t>Пілецької</w:t>
      </w:r>
      <w:proofErr w:type="spellEnd"/>
      <w:r w:rsidRPr="00546625">
        <w:rPr>
          <w:b/>
          <w:sz w:val="26"/>
          <w:szCs w:val="26"/>
        </w:rPr>
        <w:t xml:space="preserve"> Світлани Ярославівни</w:t>
      </w:r>
      <w:r w:rsidRPr="00546625">
        <w:rPr>
          <w:sz w:val="26"/>
          <w:szCs w:val="26"/>
        </w:rPr>
        <w:t xml:space="preserve">, керуючись ст.26 Закону України </w:t>
      </w:r>
      <w:proofErr w:type="spellStart"/>
      <w:r w:rsidRPr="00546625">
        <w:rPr>
          <w:sz w:val="26"/>
          <w:szCs w:val="26"/>
        </w:rPr>
        <w:t>„Про</w:t>
      </w:r>
      <w:proofErr w:type="spellEnd"/>
      <w:r w:rsidRPr="00546625">
        <w:rPr>
          <w:sz w:val="26"/>
          <w:szCs w:val="26"/>
        </w:rPr>
        <w:t xml:space="preserve"> місцеве самоврядування в </w:t>
      </w:r>
      <w:proofErr w:type="spellStart"/>
      <w:r w:rsidRPr="00546625">
        <w:rPr>
          <w:sz w:val="26"/>
          <w:szCs w:val="26"/>
        </w:rPr>
        <w:t>Україні”</w:t>
      </w:r>
      <w:proofErr w:type="spellEnd"/>
      <w:r w:rsidRPr="00546625">
        <w:rPr>
          <w:sz w:val="26"/>
          <w:szCs w:val="26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546625" w:rsidRDefault="00546625" w:rsidP="00546625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546625" w:rsidRDefault="00546625" w:rsidP="00546625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546625">
        <w:rPr>
          <w:b/>
          <w:bCs/>
          <w:sz w:val="26"/>
          <w:szCs w:val="26"/>
        </w:rPr>
        <w:t>ВИРІШИЛА :</w:t>
      </w:r>
    </w:p>
    <w:p w:rsidR="00546625" w:rsidRPr="00546625" w:rsidRDefault="00546625" w:rsidP="00546625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546625" w:rsidRPr="00546625" w:rsidRDefault="00546625" w:rsidP="0054662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46625">
        <w:rPr>
          <w:sz w:val="26"/>
          <w:szCs w:val="26"/>
        </w:rPr>
        <w:t xml:space="preserve">             1. Надати </w:t>
      </w:r>
      <w:r w:rsidRPr="00546625">
        <w:rPr>
          <w:b/>
          <w:sz w:val="26"/>
          <w:szCs w:val="26"/>
        </w:rPr>
        <w:t xml:space="preserve">громадянці </w:t>
      </w:r>
      <w:proofErr w:type="spellStart"/>
      <w:r w:rsidRPr="00546625">
        <w:rPr>
          <w:b/>
          <w:sz w:val="26"/>
          <w:szCs w:val="26"/>
        </w:rPr>
        <w:t>Пілецькій</w:t>
      </w:r>
      <w:proofErr w:type="spellEnd"/>
      <w:r w:rsidRPr="00546625">
        <w:rPr>
          <w:b/>
          <w:sz w:val="26"/>
          <w:szCs w:val="26"/>
        </w:rPr>
        <w:t xml:space="preserve"> Світлані Ярославівні</w:t>
      </w:r>
      <w:r w:rsidRPr="00546625">
        <w:rPr>
          <w:sz w:val="26"/>
          <w:szCs w:val="26"/>
        </w:rPr>
        <w:t xml:space="preserve"> дозвіл на виготовлення технічної документації із землеустрою щодо встановлення (відновлення) меж</w:t>
      </w:r>
      <w:r w:rsidRPr="00546625">
        <w:rPr>
          <w:bCs/>
          <w:sz w:val="26"/>
          <w:szCs w:val="26"/>
        </w:rPr>
        <w:t xml:space="preserve"> земельної ділянки в натурі (на місцевості)</w:t>
      </w:r>
      <w:r w:rsidRPr="00546625">
        <w:rPr>
          <w:sz w:val="26"/>
          <w:szCs w:val="26"/>
        </w:rPr>
        <w:t xml:space="preserve"> (кадастровий номер 2610400000:09:002:0105) на вул. Фабрична, 3 А, №2 площею 0,0038 га </w:t>
      </w:r>
      <w:r w:rsidRPr="00546625">
        <w:rPr>
          <w:b/>
          <w:sz w:val="26"/>
          <w:szCs w:val="26"/>
        </w:rPr>
        <w:t>для гаражного будівництва</w:t>
      </w:r>
      <w:r w:rsidRPr="00546625">
        <w:rPr>
          <w:sz w:val="26"/>
          <w:szCs w:val="26"/>
        </w:rPr>
        <w:t xml:space="preserve"> </w:t>
      </w:r>
      <w:r w:rsidRPr="00546625">
        <w:rPr>
          <w:b/>
          <w:sz w:val="26"/>
          <w:szCs w:val="26"/>
        </w:rPr>
        <w:t>у власність</w:t>
      </w:r>
      <w:r w:rsidRPr="00546625">
        <w:rPr>
          <w:sz w:val="26"/>
          <w:szCs w:val="26"/>
        </w:rPr>
        <w:t>.</w:t>
      </w:r>
    </w:p>
    <w:p w:rsidR="00546625" w:rsidRDefault="00546625" w:rsidP="00546625">
      <w:pPr>
        <w:jc w:val="both"/>
        <w:rPr>
          <w:b/>
          <w:sz w:val="26"/>
          <w:szCs w:val="26"/>
        </w:rPr>
      </w:pPr>
    </w:p>
    <w:p w:rsidR="00546625" w:rsidRPr="00546625" w:rsidRDefault="00546625" w:rsidP="00546625">
      <w:pPr>
        <w:jc w:val="both"/>
        <w:rPr>
          <w:sz w:val="26"/>
          <w:szCs w:val="26"/>
        </w:rPr>
      </w:pPr>
      <w:r w:rsidRPr="00546625">
        <w:rPr>
          <w:b/>
          <w:sz w:val="26"/>
          <w:szCs w:val="26"/>
        </w:rPr>
        <w:t xml:space="preserve">           2</w:t>
      </w:r>
      <w:r w:rsidRPr="00546625">
        <w:rPr>
          <w:b/>
          <w:bCs/>
          <w:sz w:val="26"/>
          <w:szCs w:val="26"/>
        </w:rPr>
        <w:t>.</w:t>
      </w:r>
      <w:r w:rsidRPr="00546625">
        <w:rPr>
          <w:sz w:val="26"/>
          <w:szCs w:val="26"/>
        </w:rPr>
        <w:t xml:space="preserve"> Контроль за виконанням рішення покласти на посадову особу</w:t>
      </w:r>
      <w:r w:rsidRPr="00546625">
        <w:rPr>
          <w:color w:val="333333"/>
          <w:sz w:val="26"/>
          <w:szCs w:val="26"/>
        </w:rPr>
        <w:t xml:space="preserve"> у відповідності до розподілу функціональних обов’язків.</w:t>
      </w:r>
    </w:p>
    <w:p w:rsidR="00546625" w:rsidRDefault="00546625" w:rsidP="00546625">
      <w:pPr>
        <w:ind w:firstLine="708"/>
        <w:jc w:val="both"/>
        <w:rPr>
          <w:sz w:val="26"/>
          <w:szCs w:val="26"/>
        </w:rPr>
      </w:pPr>
    </w:p>
    <w:p w:rsidR="00546625" w:rsidRPr="00546625" w:rsidRDefault="00546625" w:rsidP="00546625">
      <w:pPr>
        <w:ind w:firstLine="708"/>
        <w:jc w:val="both"/>
        <w:rPr>
          <w:sz w:val="26"/>
          <w:szCs w:val="26"/>
        </w:rPr>
      </w:pPr>
    </w:p>
    <w:p w:rsidR="00546625" w:rsidRPr="00546625" w:rsidRDefault="00546625" w:rsidP="00546625">
      <w:pPr>
        <w:ind w:firstLine="708"/>
        <w:jc w:val="both"/>
        <w:rPr>
          <w:sz w:val="26"/>
          <w:szCs w:val="26"/>
        </w:rPr>
      </w:pPr>
    </w:p>
    <w:p w:rsidR="00546625" w:rsidRPr="00546625" w:rsidRDefault="00546625" w:rsidP="00546625">
      <w:pPr>
        <w:rPr>
          <w:bCs/>
          <w:sz w:val="26"/>
          <w:szCs w:val="26"/>
        </w:rPr>
      </w:pPr>
      <w:r w:rsidRPr="00546625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6A5EDD" w:rsidRPr="00546625" w:rsidRDefault="009F50DA" w:rsidP="00935E31">
      <w:pPr>
        <w:jc w:val="both"/>
        <w:rPr>
          <w:color w:val="1D1D1B"/>
          <w:sz w:val="26"/>
          <w:szCs w:val="26"/>
          <w:lang w:eastAsia="uk-UA"/>
        </w:rPr>
      </w:pPr>
      <w:r w:rsidRPr="00546625">
        <w:rPr>
          <w:rFonts w:eastAsia="Calibri"/>
          <w:sz w:val="26"/>
          <w:szCs w:val="26"/>
        </w:rPr>
        <w:t xml:space="preserve"> </w:t>
      </w:r>
      <w:r w:rsidR="00935E31" w:rsidRPr="00546625">
        <w:rPr>
          <w:rFonts w:eastAsia="Calibri"/>
          <w:sz w:val="26"/>
          <w:szCs w:val="26"/>
        </w:rPr>
        <w:t xml:space="preserve"> </w:t>
      </w:r>
    </w:p>
    <w:sectPr w:rsidR="006A5EDD" w:rsidRPr="00546625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5C5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65021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1524E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68CD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A2D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B6AE7"/>
    <w:rsid w:val="004D2182"/>
    <w:rsid w:val="004E6E91"/>
    <w:rsid w:val="004F1C9E"/>
    <w:rsid w:val="0050624B"/>
    <w:rsid w:val="0050753D"/>
    <w:rsid w:val="00512D9B"/>
    <w:rsid w:val="00531FF2"/>
    <w:rsid w:val="0053264B"/>
    <w:rsid w:val="0053320F"/>
    <w:rsid w:val="00537D56"/>
    <w:rsid w:val="00540A08"/>
    <w:rsid w:val="005418DF"/>
    <w:rsid w:val="00546625"/>
    <w:rsid w:val="0057636A"/>
    <w:rsid w:val="0058367F"/>
    <w:rsid w:val="0059317F"/>
    <w:rsid w:val="005A7F29"/>
    <w:rsid w:val="005B04CD"/>
    <w:rsid w:val="005C48E6"/>
    <w:rsid w:val="005C527F"/>
    <w:rsid w:val="005D7BB0"/>
    <w:rsid w:val="00613EC1"/>
    <w:rsid w:val="0061503D"/>
    <w:rsid w:val="006168C2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4A46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645A"/>
    <w:rsid w:val="008872BC"/>
    <w:rsid w:val="00893E82"/>
    <w:rsid w:val="008A119B"/>
    <w:rsid w:val="008B33E7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2406F"/>
    <w:rsid w:val="00931FC6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A711C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15D"/>
    <w:rsid w:val="00A41748"/>
    <w:rsid w:val="00A6258E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752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975B2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1108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75625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46DB3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  <w:rsid w:val="00FF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2020-11-02T13:12:00Z</cp:lastPrinted>
  <dcterms:created xsi:type="dcterms:W3CDTF">2020-11-02T12:36:00Z</dcterms:created>
  <dcterms:modified xsi:type="dcterms:W3CDTF">2020-11-02T13:12:00Z</dcterms:modified>
</cp:coreProperties>
</file>