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2D311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2D311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C975B2">
        <w:rPr>
          <w:b/>
          <w:sz w:val="26"/>
          <w:szCs w:val="26"/>
          <w:u w:val="single"/>
        </w:rPr>
        <w:t>2020     №  3587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17EDA" w:rsidRPr="00793E48" w:rsidRDefault="00F17EDA" w:rsidP="00F17EDA">
                  <w:pPr>
                    <w:jc w:val="both"/>
                    <w:rPr>
                      <w:sz w:val="26"/>
                      <w:szCs w:val="26"/>
                    </w:rPr>
                  </w:pPr>
                  <w:r w:rsidRPr="00793E48">
                    <w:rPr>
                      <w:sz w:val="26"/>
                      <w:szCs w:val="26"/>
                    </w:rPr>
                    <w:t xml:space="preserve">Про </w:t>
                  </w:r>
                  <w:r w:rsidRPr="00793E48">
                    <w:rPr>
                      <w:b/>
                      <w:sz w:val="26"/>
                      <w:szCs w:val="26"/>
                    </w:rPr>
                    <w:t>затвердження  проектів</w:t>
                  </w:r>
                </w:p>
                <w:p w:rsidR="00F17EDA" w:rsidRPr="00793E48" w:rsidRDefault="00F17EDA" w:rsidP="00F17EDA">
                  <w:pPr>
                    <w:jc w:val="both"/>
                    <w:rPr>
                      <w:sz w:val="26"/>
                      <w:szCs w:val="26"/>
                    </w:rPr>
                  </w:pPr>
                  <w:r w:rsidRPr="00793E48">
                    <w:rPr>
                      <w:sz w:val="26"/>
                      <w:szCs w:val="26"/>
                    </w:rPr>
                    <w:t>землеустрою щодо відведення</w:t>
                  </w:r>
                </w:p>
                <w:p w:rsidR="00F17EDA" w:rsidRPr="00793E48" w:rsidRDefault="00F17EDA" w:rsidP="00F17EDA">
                  <w:pPr>
                    <w:jc w:val="both"/>
                    <w:rPr>
                      <w:sz w:val="26"/>
                      <w:szCs w:val="26"/>
                    </w:rPr>
                  </w:pPr>
                  <w:r w:rsidRPr="00793E48">
                    <w:rPr>
                      <w:sz w:val="26"/>
                      <w:szCs w:val="26"/>
                    </w:rPr>
                    <w:t xml:space="preserve">земельних ділянок </w:t>
                  </w:r>
                  <w:r w:rsidRPr="00793E48">
                    <w:rPr>
                      <w:b/>
                      <w:sz w:val="26"/>
                      <w:szCs w:val="26"/>
                    </w:rPr>
                    <w:t>у власність</w:t>
                  </w:r>
                </w:p>
                <w:p w:rsidR="00F17EDA" w:rsidRPr="00793E48" w:rsidRDefault="00F17EDA" w:rsidP="00F17EDA">
                  <w:pPr>
                    <w:rPr>
                      <w:sz w:val="26"/>
                      <w:szCs w:val="26"/>
                    </w:rPr>
                  </w:pPr>
                  <w:r w:rsidRPr="00793E48">
                    <w:rPr>
                      <w:b/>
                      <w:sz w:val="26"/>
                      <w:szCs w:val="26"/>
                    </w:rPr>
                    <w:t>для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793E48">
                    <w:rPr>
                      <w:b/>
                      <w:sz w:val="26"/>
                      <w:szCs w:val="26"/>
                    </w:rPr>
                    <w:t>гаражного будівництва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793E48">
                    <w:rPr>
                      <w:sz w:val="26"/>
                      <w:szCs w:val="26"/>
                    </w:rPr>
                    <w:t>громадянам</w:t>
                  </w:r>
                </w:p>
                <w:p w:rsidR="00935E31" w:rsidRPr="00935E31" w:rsidRDefault="00935E31" w:rsidP="00935E31">
                  <w:pPr>
                    <w:rPr>
                      <w:sz w:val="26"/>
                      <w:szCs w:val="26"/>
                    </w:rPr>
                  </w:pP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17EDA" w:rsidRPr="00793E48" w:rsidRDefault="00F17EDA" w:rsidP="00F17EDA">
      <w:pPr>
        <w:jc w:val="both"/>
        <w:rPr>
          <w:sz w:val="26"/>
          <w:szCs w:val="26"/>
        </w:rPr>
      </w:pPr>
      <w:r w:rsidRPr="00793E48">
        <w:rPr>
          <w:sz w:val="26"/>
          <w:szCs w:val="26"/>
        </w:rPr>
        <w:tab/>
        <w:t xml:space="preserve">Розглянувши заяви громадян та проекти землеустрою щодо відведення земельних ділянок для гаражного будівництва, керуючись ст.26 Закону України </w:t>
      </w:r>
      <w:proofErr w:type="spellStart"/>
      <w:r w:rsidRPr="00793E48">
        <w:rPr>
          <w:sz w:val="26"/>
          <w:szCs w:val="26"/>
        </w:rPr>
        <w:t>„Про</w:t>
      </w:r>
      <w:proofErr w:type="spellEnd"/>
      <w:r w:rsidRPr="00793E48">
        <w:rPr>
          <w:sz w:val="26"/>
          <w:szCs w:val="26"/>
        </w:rPr>
        <w:t xml:space="preserve"> місцеве самоврядування в </w:t>
      </w:r>
      <w:proofErr w:type="spellStart"/>
      <w:r w:rsidRPr="00793E48">
        <w:rPr>
          <w:sz w:val="26"/>
          <w:szCs w:val="26"/>
        </w:rPr>
        <w:t>Україні”</w:t>
      </w:r>
      <w:proofErr w:type="spellEnd"/>
      <w:r w:rsidRPr="00793E48">
        <w:rPr>
          <w:sz w:val="26"/>
          <w:szCs w:val="26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F17EDA" w:rsidRDefault="00F17EDA" w:rsidP="00F17EDA">
      <w:pPr>
        <w:jc w:val="both"/>
        <w:rPr>
          <w:b/>
          <w:sz w:val="26"/>
          <w:szCs w:val="26"/>
        </w:rPr>
      </w:pPr>
      <w:r w:rsidRPr="00793E48">
        <w:rPr>
          <w:b/>
          <w:sz w:val="26"/>
          <w:szCs w:val="26"/>
        </w:rPr>
        <w:t>ВИРІШИЛА :</w:t>
      </w:r>
    </w:p>
    <w:p w:rsidR="00F17EDA" w:rsidRPr="00793E48" w:rsidRDefault="00F17EDA" w:rsidP="00F17EDA">
      <w:pPr>
        <w:jc w:val="both"/>
        <w:rPr>
          <w:b/>
          <w:sz w:val="26"/>
          <w:szCs w:val="26"/>
        </w:rPr>
      </w:pPr>
    </w:p>
    <w:p w:rsidR="00F17EDA" w:rsidRPr="00793E48" w:rsidRDefault="00F17EDA" w:rsidP="00F17EDA">
      <w:pPr>
        <w:jc w:val="both"/>
        <w:rPr>
          <w:b/>
          <w:sz w:val="26"/>
          <w:szCs w:val="26"/>
        </w:rPr>
      </w:pPr>
      <w:r w:rsidRPr="00793E48">
        <w:rPr>
          <w:sz w:val="26"/>
          <w:szCs w:val="26"/>
        </w:rPr>
        <w:tab/>
        <w:t xml:space="preserve">1. </w:t>
      </w:r>
      <w:r w:rsidRPr="00793E48">
        <w:rPr>
          <w:b/>
          <w:sz w:val="26"/>
          <w:szCs w:val="26"/>
        </w:rPr>
        <w:t>Затвердити</w:t>
      </w:r>
      <w:r>
        <w:rPr>
          <w:b/>
          <w:sz w:val="26"/>
          <w:szCs w:val="26"/>
        </w:rPr>
        <w:t xml:space="preserve"> </w:t>
      </w:r>
      <w:r w:rsidRPr="00793E48">
        <w:rPr>
          <w:sz w:val="26"/>
          <w:szCs w:val="26"/>
        </w:rPr>
        <w:t>проекти землеустрою щодо відведення</w:t>
      </w:r>
      <w:r>
        <w:rPr>
          <w:sz w:val="26"/>
          <w:szCs w:val="26"/>
        </w:rPr>
        <w:t xml:space="preserve"> </w:t>
      </w:r>
      <w:r w:rsidRPr="00793E48">
        <w:rPr>
          <w:bCs/>
          <w:sz w:val="26"/>
          <w:szCs w:val="26"/>
        </w:rPr>
        <w:t xml:space="preserve">земельних ділянок </w:t>
      </w:r>
      <w:r w:rsidRPr="00793E48">
        <w:rPr>
          <w:sz w:val="26"/>
          <w:szCs w:val="26"/>
        </w:rPr>
        <w:t xml:space="preserve">та </w:t>
      </w:r>
      <w:r w:rsidRPr="00793E48">
        <w:rPr>
          <w:b/>
          <w:sz w:val="26"/>
          <w:szCs w:val="26"/>
        </w:rPr>
        <w:t xml:space="preserve">передати у власність земельні ділянки для гаражного будівництва </w:t>
      </w:r>
      <w:r w:rsidRPr="00793E48">
        <w:rPr>
          <w:sz w:val="26"/>
          <w:szCs w:val="26"/>
        </w:rPr>
        <w:t xml:space="preserve">громадянам </w:t>
      </w:r>
      <w:proofErr w:type="spellStart"/>
      <w:r w:rsidRPr="00793E48">
        <w:rPr>
          <w:sz w:val="26"/>
          <w:szCs w:val="26"/>
        </w:rPr>
        <w:t>зг</w:t>
      </w:r>
      <w:r w:rsidRPr="00793E48">
        <w:rPr>
          <w:sz w:val="26"/>
          <w:szCs w:val="26"/>
          <w:lang w:val="en-US"/>
        </w:rPr>
        <w:t>i</w:t>
      </w:r>
      <w:proofErr w:type="spellEnd"/>
      <w:r w:rsidRPr="00793E48">
        <w:rPr>
          <w:sz w:val="26"/>
          <w:szCs w:val="26"/>
        </w:rPr>
        <w:t xml:space="preserve">дно з </w:t>
      </w:r>
      <w:r w:rsidRPr="00793E48">
        <w:rPr>
          <w:b/>
          <w:bCs/>
          <w:sz w:val="26"/>
          <w:szCs w:val="26"/>
        </w:rPr>
        <w:t>додатком</w:t>
      </w:r>
      <w:r w:rsidRPr="00793E48">
        <w:rPr>
          <w:b/>
          <w:sz w:val="26"/>
          <w:szCs w:val="26"/>
        </w:rPr>
        <w:t>.</w:t>
      </w:r>
    </w:p>
    <w:p w:rsidR="00F17EDA" w:rsidRPr="00793E48" w:rsidRDefault="00F17EDA" w:rsidP="00F17EDA">
      <w:pPr>
        <w:ind w:right="-143"/>
        <w:jc w:val="both"/>
        <w:rPr>
          <w:b/>
          <w:sz w:val="26"/>
          <w:szCs w:val="26"/>
        </w:rPr>
      </w:pPr>
      <w:r w:rsidRPr="00793E48">
        <w:rPr>
          <w:b/>
          <w:sz w:val="26"/>
          <w:szCs w:val="26"/>
        </w:rPr>
        <w:tab/>
        <w:t>2. Власникам земельних ділянок:</w:t>
      </w:r>
    </w:p>
    <w:p w:rsidR="00F17EDA" w:rsidRPr="00793E48" w:rsidRDefault="00F17EDA" w:rsidP="00F17EDA">
      <w:pPr>
        <w:ind w:right="-143"/>
        <w:jc w:val="both"/>
        <w:rPr>
          <w:sz w:val="26"/>
          <w:szCs w:val="26"/>
        </w:rPr>
      </w:pPr>
      <w:r w:rsidRPr="00793E48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793E48">
        <w:rPr>
          <w:sz w:val="26"/>
          <w:szCs w:val="26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17EDA" w:rsidRPr="00793E48" w:rsidRDefault="00F17EDA" w:rsidP="00F17EDA">
      <w:pPr>
        <w:ind w:right="-143"/>
        <w:jc w:val="both"/>
        <w:rPr>
          <w:sz w:val="26"/>
          <w:szCs w:val="26"/>
        </w:rPr>
      </w:pPr>
      <w:r w:rsidRPr="00793E48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793E48">
        <w:rPr>
          <w:sz w:val="26"/>
          <w:szCs w:val="26"/>
        </w:rPr>
        <w:t xml:space="preserve">2.2. Забезпечити постійний доступ до </w:t>
      </w:r>
      <w:proofErr w:type="spellStart"/>
      <w:r w:rsidRPr="00793E48">
        <w:rPr>
          <w:sz w:val="26"/>
          <w:szCs w:val="26"/>
        </w:rPr>
        <w:t>iснуючих</w:t>
      </w:r>
      <w:proofErr w:type="spellEnd"/>
      <w:r w:rsidRPr="00793E48">
        <w:rPr>
          <w:sz w:val="26"/>
          <w:szCs w:val="26"/>
        </w:rPr>
        <w:t xml:space="preserve"> на </w:t>
      </w:r>
      <w:proofErr w:type="spellStart"/>
      <w:r w:rsidRPr="00793E48">
        <w:rPr>
          <w:sz w:val="26"/>
          <w:szCs w:val="26"/>
        </w:rPr>
        <w:t>дiлянці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iнженеpних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меpеж</w:t>
      </w:r>
      <w:proofErr w:type="spellEnd"/>
      <w:r w:rsidRPr="00793E48">
        <w:rPr>
          <w:sz w:val="26"/>
          <w:szCs w:val="26"/>
        </w:rPr>
        <w:t xml:space="preserve"> для їх </w:t>
      </w:r>
      <w:proofErr w:type="spellStart"/>
      <w:r w:rsidRPr="00793E48">
        <w:rPr>
          <w:sz w:val="26"/>
          <w:szCs w:val="26"/>
        </w:rPr>
        <w:t>pемонту</w:t>
      </w:r>
      <w:proofErr w:type="spellEnd"/>
      <w:r w:rsidRPr="00793E48">
        <w:rPr>
          <w:sz w:val="26"/>
          <w:szCs w:val="26"/>
        </w:rPr>
        <w:t xml:space="preserve"> i обслуговування, </w:t>
      </w:r>
      <w:proofErr w:type="spellStart"/>
      <w:r w:rsidRPr="00793E48">
        <w:rPr>
          <w:sz w:val="26"/>
          <w:szCs w:val="26"/>
        </w:rPr>
        <w:t>дотpимуватись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пpавил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викоpистання</w:t>
      </w:r>
      <w:proofErr w:type="spellEnd"/>
      <w:r w:rsidRPr="00793E48">
        <w:rPr>
          <w:sz w:val="26"/>
          <w:szCs w:val="26"/>
        </w:rPr>
        <w:t xml:space="preserve"> земель в </w:t>
      </w:r>
      <w:proofErr w:type="spellStart"/>
      <w:r w:rsidRPr="00793E48">
        <w:rPr>
          <w:sz w:val="26"/>
          <w:szCs w:val="26"/>
        </w:rPr>
        <w:t>охоpоннiй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зонi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меpеж</w:t>
      </w:r>
      <w:proofErr w:type="spellEnd"/>
      <w:r w:rsidRPr="00793E48">
        <w:rPr>
          <w:sz w:val="26"/>
          <w:szCs w:val="26"/>
        </w:rPr>
        <w:t xml:space="preserve"> i не чинити </w:t>
      </w:r>
      <w:proofErr w:type="spellStart"/>
      <w:r w:rsidRPr="00793E48">
        <w:rPr>
          <w:sz w:val="26"/>
          <w:szCs w:val="26"/>
        </w:rPr>
        <w:t>пеpешкод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пpи</w:t>
      </w:r>
      <w:proofErr w:type="spellEnd"/>
      <w:r w:rsidRPr="00793E48">
        <w:rPr>
          <w:sz w:val="26"/>
          <w:szCs w:val="26"/>
        </w:rPr>
        <w:t xml:space="preserve"> </w:t>
      </w:r>
      <w:proofErr w:type="spellStart"/>
      <w:r w:rsidRPr="00793E48">
        <w:rPr>
          <w:sz w:val="26"/>
          <w:szCs w:val="26"/>
        </w:rPr>
        <w:t>будiвництвi</w:t>
      </w:r>
      <w:proofErr w:type="spellEnd"/>
      <w:r w:rsidRPr="00793E48">
        <w:rPr>
          <w:sz w:val="26"/>
          <w:szCs w:val="26"/>
        </w:rPr>
        <w:t xml:space="preserve"> нових.</w:t>
      </w:r>
    </w:p>
    <w:p w:rsidR="00F17EDA" w:rsidRPr="00793E48" w:rsidRDefault="00F17EDA" w:rsidP="00F17EDA">
      <w:pPr>
        <w:jc w:val="both"/>
        <w:rPr>
          <w:sz w:val="26"/>
          <w:szCs w:val="26"/>
        </w:rPr>
      </w:pPr>
      <w:r w:rsidRPr="00793E48">
        <w:rPr>
          <w:sz w:val="26"/>
          <w:szCs w:val="26"/>
        </w:rPr>
        <w:tab/>
        <w:t>3. Контроль за виконанням</w:t>
      </w:r>
      <w:r>
        <w:rPr>
          <w:sz w:val="26"/>
          <w:szCs w:val="26"/>
        </w:rPr>
        <w:t xml:space="preserve"> </w:t>
      </w:r>
      <w:r w:rsidRPr="00793E48">
        <w:rPr>
          <w:sz w:val="26"/>
          <w:szCs w:val="26"/>
        </w:rPr>
        <w:t>рішення</w:t>
      </w:r>
      <w:r>
        <w:rPr>
          <w:sz w:val="26"/>
          <w:szCs w:val="26"/>
        </w:rPr>
        <w:t xml:space="preserve"> </w:t>
      </w:r>
      <w:r w:rsidRPr="00793E48">
        <w:rPr>
          <w:sz w:val="26"/>
          <w:szCs w:val="26"/>
        </w:rPr>
        <w:t xml:space="preserve">покласти на посадову особу </w:t>
      </w:r>
      <w:r w:rsidRPr="00793E48">
        <w:rPr>
          <w:color w:val="333333"/>
          <w:sz w:val="26"/>
          <w:szCs w:val="26"/>
        </w:rPr>
        <w:t>у відповідності до розподілу функціональних обов’язків</w:t>
      </w:r>
      <w:r w:rsidRPr="00793E48">
        <w:rPr>
          <w:sz w:val="26"/>
          <w:szCs w:val="26"/>
        </w:rPr>
        <w:t>.</w:t>
      </w:r>
    </w:p>
    <w:p w:rsidR="00F17EDA" w:rsidRDefault="00F17EDA" w:rsidP="00F17EDA">
      <w:pPr>
        <w:ind w:firstLine="708"/>
        <w:jc w:val="both"/>
        <w:rPr>
          <w:sz w:val="26"/>
          <w:szCs w:val="26"/>
        </w:rPr>
      </w:pPr>
    </w:p>
    <w:p w:rsidR="00F17EDA" w:rsidRPr="00793E48" w:rsidRDefault="00F17EDA" w:rsidP="00F17EDA">
      <w:pPr>
        <w:ind w:firstLine="708"/>
        <w:jc w:val="both"/>
        <w:rPr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  <w:r w:rsidRPr="00F17EDA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Default="00F17EDA" w:rsidP="00F17EDA">
      <w:pPr>
        <w:jc w:val="both"/>
        <w:rPr>
          <w:bCs/>
          <w:sz w:val="26"/>
          <w:szCs w:val="26"/>
        </w:rPr>
      </w:pPr>
    </w:p>
    <w:p w:rsidR="00F17EDA" w:rsidRPr="00F17EDA" w:rsidRDefault="00F17EDA" w:rsidP="00F17EDA">
      <w:pPr>
        <w:jc w:val="both"/>
        <w:rPr>
          <w:bCs/>
          <w:sz w:val="26"/>
          <w:szCs w:val="26"/>
        </w:rPr>
      </w:pPr>
    </w:p>
    <w:p w:rsidR="00F17EDA" w:rsidRPr="00793E48" w:rsidRDefault="00F17EDA" w:rsidP="00F17EDA">
      <w:pPr>
        <w:tabs>
          <w:tab w:val="left" w:pos="6285"/>
        </w:tabs>
        <w:jc w:val="both"/>
        <w:rPr>
          <w:sz w:val="26"/>
          <w:szCs w:val="26"/>
        </w:rPr>
      </w:pPr>
    </w:p>
    <w:p w:rsidR="00F17EDA" w:rsidRPr="00793E48" w:rsidRDefault="00F17EDA" w:rsidP="00F17EDA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793E48">
        <w:rPr>
          <w:rFonts w:ascii="Times New Roman" w:hAnsi="Times New Roman"/>
          <w:sz w:val="26"/>
          <w:szCs w:val="26"/>
        </w:rPr>
        <w:t xml:space="preserve">   Додаток </w:t>
      </w:r>
    </w:p>
    <w:p w:rsidR="00F17EDA" w:rsidRPr="00793E48" w:rsidRDefault="00F17EDA" w:rsidP="00F17EDA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793E48">
        <w:rPr>
          <w:rFonts w:ascii="Times New Roman" w:hAnsi="Times New Roman"/>
          <w:sz w:val="26"/>
          <w:szCs w:val="26"/>
        </w:rPr>
        <w:t>до рішення міської ради</w:t>
      </w:r>
    </w:p>
    <w:p w:rsidR="00F17EDA" w:rsidRDefault="00F17EDA" w:rsidP="00F17EDA">
      <w:pPr>
        <w:pStyle w:val="a4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29.10.2020  </w:t>
      </w:r>
      <w:r w:rsidRPr="00793E48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 3587</w:t>
      </w:r>
    </w:p>
    <w:p w:rsidR="00F17EDA" w:rsidRPr="00793E48" w:rsidRDefault="00F17EDA" w:rsidP="00F17EDA">
      <w:pPr>
        <w:pStyle w:val="a4"/>
        <w:jc w:val="right"/>
      </w:pPr>
    </w:p>
    <w:p w:rsidR="00F17EDA" w:rsidRPr="00793E48" w:rsidRDefault="00F17EDA" w:rsidP="00F17EDA">
      <w:pPr>
        <w:rPr>
          <w:sz w:val="26"/>
          <w:szCs w:val="26"/>
        </w:rPr>
      </w:pPr>
    </w:p>
    <w:p w:rsidR="00F17EDA" w:rsidRPr="00793E48" w:rsidRDefault="00F17EDA" w:rsidP="00F17ED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</w:rPr>
      </w:pPr>
      <w:r w:rsidRPr="00793E48">
        <w:rPr>
          <w:b/>
          <w:bCs/>
          <w:kern w:val="32"/>
          <w:sz w:val="26"/>
          <w:szCs w:val="26"/>
        </w:rPr>
        <w:t>Список</w:t>
      </w:r>
    </w:p>
    <w:p w:rsidR="00F17EDA" w:rsidRPr="00793E48" w:rsidRDefault="00F17EDA" w:rsidP="00F17EDA">
      <w:pPr>
        <w:jc w:val="center"/>
        <w:rPr>
          <w:b/>
          <w:sz w:val="26"/>
          <w:szCs w:val="26"/>
        </w:rPr>
      </w:pPr>
      <w:r w:rsidRPr="00793E48">
        <w:rPr>
          <w:b/>
          <w:sz w:val="26"/>
          <w:szCs w:val="26"/>
        </w:rPr>
        <w:t xml:space="preserve">громадян, </w:t>
      </w:r>
      <w:r w:rsidRPr="00793E48">
        <w:rPr>
          <w:sz w:val="26"/>
          <w:szCs w:val="26"/>
        </w:rPr>
        <w:t>яким</w:t>
      </w:r>
      <w:r>
        <w:rPr>
          <w:sz w:val="26"/>
          <w:szCs w:val="26"/>
        </w:rPr>
        <w:t xml:space="preserve"> </w:t>
      </w:r>
      <w:r w:rsidRPr="00793E48">
        <w:rPr>
          <w:sz w:val="26"/>
          <w:szCs w:val="26"/>
        </w:rPr>
        <w:t>затверджуються проекти землеустрою щодо відведення</w:t>
      </w:r>
      <w:r>
        <w:rPr>
          <w:sz w:val="26"/>
          <w:szCs w:val="26"/>
        </w:rPr>
        <w:t xml:space="preserve"> </w:t>
      </w:r>
      <w:r w:rsidRPr="00793E48">
        <w:rPr>
          <w:bCs/>
          <w:sz w:val="26"/>
          <w:szCs w:val="26"/>
        </w:rPr>
        <w:t xml:space="preserve">земельних ділянок </w:t>
      </w:r>
      <w:r w:rsidRPr="00793E48">
        <w:rPr>
          <w:sz w:val="26"/>
          <w:szCs w:val="26"/>
        </w:rPr>
        <w:t xml:space="preserve">та </w:t>
      </w:r>
      <w:r w:rsidRPr="00793E48">
        <w:rPr>
          <w:b/>
          <w:sz w:val="26"/>
          <w:szCs w:val="26"/>
        </w:rPr>
        <w:t>передаються у власність земельні ділянки</w:t>
      </w:r>
    </w:p>
    <w:p w:rsidR="00F17EDA" w:rsidRPr="00793E48" w:rsidRDefault="00F17EDA" w:rsidP="00F17EDA">
      <w:pPr>
        <w:jc w:val="center"/>
        <w:rPr>
          <w:b/>
          <w:sz w:val="26"/>
          <w:szCs w:val="26"/>
        </w:rPr>
      </w:pPr>
      <w:r w:rsidRPr="00793E48">
        <w:rPr>
          <w:b/>
          <w:sz w:val="26"/>
          <w:szCs w:val="26"/>
        </w:rPr>
        <w:t>для гаражного будівництва</w:t>
      </w:r>
    </w:p>
    <w:p w:rsidR="00F17EDA" w:rsidRDefault="00F17EDA" w:rsidP="00F17EDA">
      <w:pPr>
        <w:tabs>
          <w:tab w:val="left" w:pos="3570"/>
        </w:tabs>
        <w:jc w:val="center"/>
        <w:rPr>
          <w:sz w:val="26"/>
          <w:szCs w:val="26"/>
        </w:rPr>
      </w:pPr>
      <w:r w:rsidRPr="00793E48">
        <w:rPr>
          <w:sz w:val="26"/>
          <w:szCs w:val="26"/>
        </w:rPr>
        <w:t xml:space="preserve">(код цільового призначення: 02.05; </w:t>
      </w:r>
    </w:p>
    <w:p w:rsidR="00F17EDA" w:rsidRPr="00793E48" w:rsidRDefault="00F17EDA" w:rsidP="00F17EDA">
      <w:pPr>
        <w:tabs>
          <w:tab w:val="left" w:pos="3570"/>
        </w:tabs>
        <w:jc w:val="center"/>
        <w:rPr>
          <w:sz w:val="26"/>
          <w:szCs w:val="26"/>
        </w:rPr>
      </w:pPr>
      <w:r w:rsidRPr="00793E48">
        <w:rPr>
          <w:sz w:val="26"/>
          <w:szCs w:val="26"/>
        </w:rPr>
        <w:t>категорія земель: землі житлової та громадської забудови)</w:t>
      </w:r>
    </w:p>
    <w:p w:rsidR="00F17EDA" w:rsidRPr="00793E48" w:rsidRDefault="00F17EDA" w:rsidP="00F17EDA">
      <w:pPr>
        <w:tabs>
          <w:tab w:val="left" w:pos="3570"/>
        </w:tabs>
        <w:jc w:val="center"/>
        <w:rPr>
          <w:sz w:val="26"/>
          <w:szCs w:val="26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3290"/>
        <w:gridCol w:w="2239"/>
        <w:gridCol w:w="3119"/>
        <w:gridCol w:w="1134"/>
      </w:tblGrid>
      <w:tr w:rsidR="00F17EDA" w:rsidRPr="00793E48" w:rsidTr="00F17EDA">
        <w:tc>
          <w:tcPr>
            <w:tcW w:w="992" w:type="dxa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793E48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290" w:type="dxa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793E48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2239" w:type="dxa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793E48">
              <w:rPr>
                <w:b/>
                <w:sz w:val="26"/>
                <w:szCs w:val="26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793E48">
              <w:rPr>
                <w:b/>
                <w:sz w:val="26"/>
                <w:szCs w:val="26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</w:rPr>
            </w:pPr>
            <w:r w:rsidRPr="00793E48">
              <w:rPr>
                <w:b/>
                <w:sz w:val="26"/>
                <w:szCs w:val="26"/>
              </w:rPr>
              <w:t>Всього землі, (га)</w:t>
            </w:r>
          </w:p>
        </w:tc>
      </w:tr>
      <w:tr w:rsidR="00F17EDA" w:rsidRPr="00793E48" w:rsidTr="00F17EDA">
        <w:tc>
          <w:tcPr>
            <w:tcW w:w="992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1</w:t>
            </w:r>
          </w:p>
        </w:tc>
        <w:tc>
          <w:tcPr>
            <w:tcW w:w="3290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793E48">
              <w:rPr>
                <w:sz w:val="26"/>
                <w:szCs w:val="26"/>
              </w:rPr>
              <w:t>Токарук</w:t>
            </w:r>
            <w:proofErr w:type="spellEnd"/>
            <w:r w:rsidRPr="00793E48">
              <w:rPr>
                <w:sz w:val="26"/>
                <w:szCs w:val="26"/>
              </w:rPr>
              <w:t xml:space="preserve"> Юрій Михайлович</w:t>
            </w:r>
          </w:p>
        </w:tc>
        <w:tc>
          <w:tcPr>
            <w:tcW w:w="2239" w:type="dxa"/>
            <w:vAlign w:val="center"/>
          </w:tcPr>
          <w:p w:rsidR="00F17EDA" w:rsidRDefault="00F17EDA" w:rsidP="00EC0721">
            <w:pPr>
              <w:pStyle w:val="1"/>
              <w:jc w:val="center"/>
              <w:rPr>
                <w:sz w:val="26"/>
                <w:szCs w:val="26"/>
              </w:rPr>
            </w:pPr>
            <w:proofErr w:type="spellStart"/>
            <w:r w:rsidRPr="00793E48">
              <w:rPr>
                <w:sz w:val="26"/>
                <w:szCs w:val="26"/>
              </w:rPr>
              <w:t>вул.Ринкова</w:t>
            </w:r>
            <w:proofErr w:type="spellEnd"/>
            <w:r w:rsidRPr="00793E48">
              <w:rPr>
                <w:sz w:val="26"/>
                <w:szCs w:val="26"/>
              </w:rPr>
              <w:t>, гараж 55 Б, №1</w:t>
            </w:r>
          </w:p>
          <w:p w:rsidR="00F17EDA" w:rsidRPr="00F17EDA" w:rsidRDefault="00F17EDA" w:rsidP="00F17EDA"/>
        </w:tc>
        <w:tc>
          <w:tcPr>
            <w:tcW w:w="3119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2610400000:07:003:0092</w:t>
            </w:r>
          </w:p>
        </w:tc>
        <w:tc>
          <w:tcPr>
            <w:tcW w:w="1134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0,0030</w:t>
            </w:r>
          </w:p>
        </w:tc>
      </w:tr>
      <w:tr w:rsidR="00F17EDA" w:rsidRPr="00793E48" w:rsidTr="00F17EDA">
        <w:tc>
          <w:tcPr>
            <w:tcW w:w="992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2</w:t>
            </w:r>
          </w:p>
        </w:tc>
        <w:tc>
          <w:tcPr>
            <w:tcW w:w="3290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proofErr w:type="spellStart"/>
            <w:r w:rsidRPr="00793E48">
              <w:rPr>
                <w:sz w:val="26"/>
                <w:szCs w:val="26"/>
              </w:rPr>
              <w:t>Шушайло</w:t>
            </w:r>
            <w:proofErr w:type="spellEnd"/>
            <w:r w:rsidRPr="00793E48">
              <w:rPr>
                <w:sz w:val="26"/>
                <w:szCs w:val="26"/>
              </w:rPr>
              <w:t xml:space="preserve"> Василь Михайлович</w:t>
            </w:r>
          </w:p>
        </w:tc>
        <w:tc>
          <w:tcPr>
            <w:tcW w:w="2239" w:type="dxa"/>
            <w:vAlign w:val="center"/>
          </w:tcPr>
          <w:p w:rsidR="00F17EDA" w:rsidRDefault="00F17EDA" w:rsidP="00EC0721">
            <w:pPr>
              <w:pStyle w:val="1"/>
              <w:jc w:val="center"/>
              <w:rPr>
                <w:sz w:val="26"/>
                <w:szCs w:val="26"/>
              </w:rPr>
            </w:pPr>
            <w:proofErr w:type="spellStart"/>
            <w:r w:rsidRPr="00793E48">
              <w:rPr>
                <w:sz w:val="26"/>
                <w:szCs w:val="26"/>
              </w:rPr>
              <w:t>вул.Ринкова</w:t>
            </w:r>
            <w:proofErr w:type="spellEnd"/>
            <w:r w:rsidRPr="00793E48">
              <w:rPr>
                <w:sz w:val="26"/>
                <w:szCs w:val="26"/>
              </w:rPr>
              <w:t>, гараж 81</w:t>
            </w:r>
            <w:r w:rsidRPr="00793E48">
              <w:rPr>
                <w:sz w:val="26"/>
                <w:szCs w:val="26"/>
                <w:lang w:val="en-US"/>
              </w:rPr>
              <w:t>/</w:t>
            </w:r>
            <w:r w:rsidRPr="00793E48">
              <w:rPr>
                <w:sz w:val="26"/>
                <w:szCs w:val="26"/>
              </w:rPr>
              <w:t>1Б, №1</w:t>
            </w:r>
          </w:p>
          <w:p w:rsidR="00F17EDA" w:rsidRPr="00F17EDA" w:rsidRDefault="00F17EDA" w:rsidP="00F17EDA"/>
        </w:tc>
        <w:tc>
          <w:tcPr>
            <w:tcW w:w="3119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2610400000:07:003:0091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17EDA" w:rsidRPr="00793E48" w:rsidRDefault="00F17EDA" w:rsidP="00EC0721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793E48">
              <w:rPr>
                <w:sz w:val="26"/>
                <w:szCs w:val="26"/>
              </w:rPr>
              <w:t>0,0033</w:t>
            </w:r>
          </w:p>
        </w:tc>
      </w:tr>
    </w:tbl>
    <w:p w:rsidR="00F17EDA" w:rsidRDefault="00F17EDA" w:rsidP="00F17EDA">
      <w:pPr>
        <w:tabs>
          <w:tab w:val="left" w:pos="285"/>
          <w:tab w:val="left" w:pos="3570"/>
        </w:tabs>
        <w:rPr>
          <w:sz w:val="26"/>
          <w:szCs w:val="26"/>
        </w:rPr>
      </w:pPr>
      <w:r w:rsidRPr="00793E48">
        <w:rPr>
          <w:sz w:val="26"/>
          <w:szCs w:val="26"/>
        </w:rPr>
        <w:tab/>
      </w:r>
    </w:p>
    <w:p w:rsidR="00F17EDA" w:rsidRDefault="00F17EDA" w:rsidP="00F17EDA">
      <w:pPr>
        <w:tabs>
          <w:tab w:val="left" w:pos="285"/>
          <w:tab w:val="left" w:pos="3570"/>
        </w:tabs>
        <w:rPr>
          <w:sz w:val="26"/>
          <w:szCs w:val="26"/>
        </w:rPr>
      </w:pPr>
    </w:p>
    <w:p w:rsidR="00F17EDA" w:rsidRPr="00793E48" w:rsidRDefault="00F17EDA" w:rsidP="00F17EDA">
      <w:pPr>
        <w:tabs>
          <w:tab w:val="left" w:pos="285"/>
          <w:tab w:val="left" w:pos="3570"/>
        </w:tabs>
        <w:rPr>
          <w:sz w:val="26"/>
          <w:szCs w:val="26"/>
        </w:rPr>
      </w:pPr>
      <w:r w:rsidRPr="00793E48">
        <w:rPr>
          <w:sz w:val="26"/>
          <w:szCs w:val="26"/>
        </w:rPr>
        <w:tab/>
      </w:r>
    </w:p>
    <w:p w:rsidR="00F17EDA" w:rsidRPr="00793E48" w:rsidRDefault="00F17EDA" w:rsidP="00F17EDA">
      <w:pPr>
        <w:rPr>
          <w:sz w:val="26"/>
          <w:szCs w:val="26"/>
        </w:rPr>
      </w:pPr>
      <w:r w:rsidRPr="00793E48">
        <w:rPr>
          <w:sz w:val="26"/>
          <w:szCs w:val="26"/>
        </w:rPr>
        <w:t xml:space="preserve">Секретар міської ради  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93E48">
        <w:rPr>
          <w:sz w:val="26"/>
          <w:szCs w:val="26"/>
        </w:rPr>
        <w:t xml:space="preserve">Роман </w:t>
      </w:r>
      <w:proofErr w:type="spellStart"/>
      <w:r w:rsidRPr="00793E48">
        <w:rPr>
          <w:sz w:val="26"/>
          <w:szCs w:val="26"/>
        </w:rPr>
        <w:t>Боднарчук</w:t>
      </w:r>
      <w:proofErr w:type="spellEnd"/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311B"/>
    <w:rsid w:val="002D41F0"/>
    <w:rsid w:val="002E148A"/>
    <w:rsid w:val="002F0BA0"/>
    <w:rsid w:val="002F3127"/>
    <w:rsid w:val="002F4123"/>
    <w:rsid w:val="002F4B88"/>
    <w:rsid w:val="00313DFE"/>
    <w:rsid w:val="00334C11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17EDA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2020-11-02T12:18:00Z</cp:lastPrinted>
  <dcterms:created xsi:type="dcterms:W3CDTF">2020-11-02T08:44:00Z</dcterms:created>
  <dcterms:modified xsi:type="dcterms:W3CDTF">2020-11-02T12:19:00Z</dcterms:modified>
</cp:coreProperties>
</file>