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B54B7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B54B7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845E60">
        <w:rPr>
          <w:b/>
          <w:sz w:val="26"/>
          <w:szCs w:val="26"/>
          <w:u w:val="single"/>
        </w:rPr>
        <w:t>2020     №  357</w:t>
      </w:r>
      <w:r w:rsidR="00C35BA1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1C2684" w:rsidRPr="001C2684" w:rsidRDefault="001C2684" w:rsidP="001C2684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1C2684">
                    <w:rPr>
                      <w:rFonts w:ascii="Times New Roman" w:hAnsi="Times New Roman"/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1C2684">
                    <w:rPr>
                      <w:rFonts w:ascii="Times New Roman" w:hAnsi="Times New Roman"/>
                      <w:sz w:val="25"/>
                      <w:szCs w:val="25"/>
                    </w:rPr>
                    <w:t>надання</w:t>
                  </w:r>
                  <w:proofErr w:type="spellEnd"/>
                  <w:r w:rsidRPr="001C2684">
                    <w:rPr>
                      <w:rFonts w:ascii="Times New Roman" w:hAnsi="Times New Roman"/>
                      <w:sz w:val="25"/>
                      <w:szCs w:val="25"/>
                    </w:rPr>
                    <w:t xml:space="preserve"> в </w:t>
                  </w:r>
                  <w:proofErr w:type="spellStart"/>
                  <w:r w:rsidRPr="001C2684">
                    <w:rPr>
                      <w:rFonts w:ascii="Times New Roman" w:hAnsi="Times New Roman"/>
                      <w:sz w:val="25"/>
                      <w:szCs w:val="25"/>
                    </w:rPr>
                    <w:t>оренду</w:t>
                  </w:r>
                  <w:proofErr w:type="spellEnd"/>
                  <w:r w:rsidRPr="001C2684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1C2684">
                    <w:rPr>
                      <w:rFonts w:ascii="Times New Roman" w:hAnsi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1C2684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1C2684">
                    <w:rPr>
                      <w:rFonts w:ascii="Times New Roman" w:hAnsi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1C2684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</w:t>
                  </w:r>
                </w:p>
                <w:p w:rsidR="00935E31" w:rsidRPr="001C2684" w:rsidRDefault="001C2684" w:rsidP="001C2684">
                  <w:pPr>
                    <w:rPr>
                      <w:sz w:val="25"/>
                      <w:szCs w:val="25"/>
                    </w:rPr>
                  </w:pPr>
                  <w:r w:rsidRPr="001C2684">
                    <w:rPr>
                      <w:b/>
                      <w:sz w:val="25"/>
                      <w:szCs w:val="25"/>
                    </w:rPr>
                    <w:t>ТОВ «ДОБРОБУД-ПЛЮС»</w:t>
                  </w:r>
                  <w:r w:rsidR="009F50DA" w:rsidRPr="001C2684">
                    <w:rPr>
                      <w:sz w:val="25"/>
                      <w:szCs w:val="25"/>
                    </w:rPr>
                    <w:t xml:space="preserve"> 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C2684" w:rsidRPr="001C2684" w:rsidRDefault="001C2684" w:rsidP="001C2684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1C2684">
        <w:rPr>
          <w:rFonts w:ascii="Times New Roman" w:hAnsi="Times New Roman"/>
          <w:sz w:val="26"/>
          <w:szCs w:val="26"/>
          <w:lang w:val="uk-UA"/>
        </w:rPr>
        <w:t xml:space="preserve">          </w:t>
      </w:r>
      <w:r w:rsidRPr="001C2684">
        <w:rPr>
          <w:rFonts w:ascii="Times New Roman" w:hAnsi="Times New Roman"/>
          <w:sz w:val="25"/>
          <w:szCs w:val="25"/>
          <w:lang w:val="uk-UA"/>
        </w:rPr>
        <w:t xml:space="preserve">Розглянувши заяву </w:t>
      </w:r>
      <w:r w:rsidRPr="001C2684">
        <w:rPr>
          <w:rFonts w:ascii="Times New Roman" w:hAnsi="Times New Roman"/>
          <w:b/>
          <w:sz w:val="25"/>
          <w:szCs w:val="25"/>
          <w:lang w:val="uk-UA"/>
        </w:rPr>
        <w:t xml:space="preserve">ТОВ «ДОБРОБУД-ПЛЮС» </w:t>
      </w:r>
      <w:r w:rsidRPr="001C2684">
        <w:rPr>
          <w:rFonts w:ascii="Times New Roman" w:hAnsi="Times New Roman"/>
          <w:sz w:val="25"/>
          <w:szCs w:val="25"/>
          <w:lang w:val="uk-UA"/>
        </w:rPr>
        <w:t>про надання в оренду земельної ділянки</w:t>
      </w:r>
      <w:r w:rsidRPr="001C2684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1C2684">
        <w:rPr>
          <w:rFonts w:ascii="Times New Roman" w:hAnsi="Times New Roman"/>
          <w:sz w:val="25"/>
          <w:szCs w:val="25"/>
          <w:lang w:val="uk-UA"/>
        </w:rPr>
        <w:t xml:space="preserve">та проект землеустрою щодо відведення земельної ділянки, керуючись Законом України «Про місцеве самоврядування в Україні» та  ст.ст. 12, 93, 123, 124, 126 Земельного кодексу України, Законом України «Про землеустрій», враховуючи ухвалу Господарського суду Івано-Франківської області від 06.10.2020, у справі № 909/1312/19, беручи до уваги рішення Калуської міської ради від 25.06.2020 № 3278 «Про затвердження проекту землеустрою щодо відведення земельної ділянки в районі вулиці </w:t>
      </w:r>
      <w:proofErr w:type="spellStart"/>
      <w:r w:rsidRPr="001C2684">
        <w:rPr>
          <w:rFonts w:ascii="Times New Roman" w:hAnsi="Times New Roman"/>
          <w:sz w:val="25"/>
          <w:szCs w:val="25"/>
          <w:lang w:val="uk-UA"/>
        </w:rPr>
        <w:t>Біласа</w:t>
      </w:r>
      <w:proofErr w:type="spellEnd"/>
      <w:r w:rsidRPr="001C2684">
        <w:rPr>
          <w:rFonts w:ascii="Times New Roman" w:hAnsi="Times New Roman"/>
          <w:sz w:val="25"/>
          <w:szCs w:val="25"/>
          <w:lang w:val="uk-UA"/>
        </w:rPr>
        <w:t xml:space="preserve"> і Данилишина» та від 24.09.2020 №3500 «Про укладення мирової угоди з ТОВ «ДОБРОБУД-ПЛЮС», витяг з Державного земельного кадастру про земельну ділянку, номер витягу НВ-2610286162020 від 26.05.2020 року,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1C2684">
        <w:rPr>
          <w:rFonts w:ascii="Times New Roman" w:hAnsi="Times New Roman"/>
          <w:sz w:val="25"/>
          <w:szCs w:val="25"/>
        </w:rPr>
        <w:t>p</w:t>
      </w:r>
      <w:r w:rsidRPr="001C2684">
        <w:rPr>
          <w:rFonts w:ascii="Times New Roman" w:hAnsi="Times New Roman"/>
          <w:sz w:val="25"/>
          <w:szCs w:val="25"/>
          <w:lang w:val="uk-UA"/>
        </w:rPr>
        <w:t>ада</w:t>
      </w:r>
      <w:proofErr w:type="spellEnd"/>
      <w:r w:rsidRPr="001C2684">
        <w:rPr>
          <w:rFonts w:ascii="Times New Roman" w:hAnsi="Times New Roman"/>
          <w:sz w:val="25"/>
          <w:szCs w:val="25"/>
          <w:lang w:val="uk-UA"/>
        </w:rPr>
        <w:t xml:space="preserve">  </w:t>
      </w:r>
    </w:p>
    <w:p w:rsidR="001C2684" w:rsidRDefault="001C2684" w:rsidP="001C2684">
      <w:pPr>
        <w:pStyle w:val="a6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1C2684">
        <w:rPr>
          <w:rFonts w:ascii="Times New Roman" w:hAnsi="Times New Roman"/>
          <w:b/>
          <w:sz w:val="25"/>
          <w:szCs w:val="25"/>
        </w:rPr>
        <w:t>ВИРІШИЛА:</w:t>
      </w:r>
    </w:p>
    <w:p w:rsidR="001C2684" w:rsidRPr="001C2684" w:rsidRDefault="001C2684" w:rsidP="001C2684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1C2684" w:rsidRPr="001C2684" w:rsidRDefault="001C2684" w:rsidP="001C2684">
      <w:pPr>
        <w:pStyle w:val="a6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1C2684">
        <w:rPr>
          <w:rFonts w:ascii="Times New Roman" w:hAnsi="Times New Roman"/>
          <w:b/>
          <w:sz w:val="25"/>
          <w:szCs w:val="25"/>
          <w:lang w:val="uk-UA"/>
        </w:rPr>
        <w:t xml:space="preserve">           1. Надати в оренду терміном на 5 (п’ять) років ТОВАРИСТВУ З ОБМЕЖЕНОЮ ВІДПОВІДАЛЬНІСТЮ «ДОБРОБУД-ПЛЮС»</w:t>
      </w:r>
      <w:r w:rsidRPr="001C2684">
        <w:rPr>
          <w:rFonts w:ascii="Times New Roman" w:hAnsi="Times New Roman"/>
          <w:sz w:val="25"/>
          <w:szCs w:val="25"/>
          <w:lang w:val="uk-UA"/>
        </w:rPr>
        <w:t xml:space="preserve"> земельну ділянку </w:t>
      </w:r>
      <w:r w:rsidRPr="001C2684">
        <w:rPr>
          <w:rFonts w:ascii="Times New Roman" w:hAnsi="Times New Roman"/>
          <w:b/>
          <w:sz w:val="25"/>
          <w:szCs w:val="25"/>
          <w:lang w:val="uk-UA"/>
        </w:rPr>
        <w:t>площею 0,1999 га</w:t>
      </w:r>
      <w:r w:rsidRPr="001C2684">
        <w:rPr>
          <w:rFonts w:ascii="Times New Roman" w:hAnsi="Times New Roman"/>
          <w:sz w:val="25"/>
          <w:szCs w:val="25"/>
          <w:lang w:val="uk-UA"/>
        </w:rPr>
        <w:t xml:space="preserve">, (кадастровий номер: </w:t>
      </w:r>
      <w:r w:rsidRPr="001C2684">
        <w:rPr>
          <w:rFonts w:ascii="Times New Roman" w:hAnsi="Times New Roman"/>
          <w:b/>
          <w:sz w:val="25"/>
          <w:szCs w:val="25"/>
          <w:lang w:val="uk-UA"/>
        </w:rPr>
        <w:t>2610400000:10:004:0106</w:t>
      </w:r>
      <w:r w:rsidRPr="001C2684">
        <w:rPr>
          <w:rFonts w:ascii="Times New Roman" w:hAnsi="Times New Roman"/>
          <w:sz w:val="25"/>
          <w:szCs w:val="25"/>
          <w:lang w:val="uk-UA"/>
        </w:rPr>
        <w:t xml:space="preserve">), яка знаходиться на </w:t>
      </w:r>
      <w:r w:rsidRPr="001C2684">
        <w:rPr>
          <w:rFonts w:ascii="Times New Roman" w:hAnsi="Times New Roman"/>
          <w:b/>
          <w:sz w:val="25"/>
          <w:szCs w:val="25"/>
          <w:lang w:val="uk-UA"/>
        </w:rPr>
        <w:t xml:space="preserve">вул. </w:t>
      </w:r>
      <w:proofErr w:type="spellStart"/>
      <w:r w:rsidRPr="001C2684">
        <w:rPr>
          <w:rFonts w:ascii="Times New Roman" w:hAnsi="Times New Roman"/>
          <w:b/>
          <w:sz w:val="25"/>
          <w:szCs w:val="25"/>
          <w:lang w:val="uk-UA"/>
        </w:rPr>
        <w:t>Біласа</w:t>
      </w:r>
      <w:proofErr w:type="spellEnd"/>
      <w:r w:rsidRPr="001C2684">
        <w:rPr>
          <w:rFonts w:ascii="Times New Roman" w:hAnsi="Times New Roman"/>
          <w:b/>
          <w:sz w:val="25"/>
          <w:szCs w:val="25"/>
          <w:lang w:val="uk-UA"/>
        </w:rPr>
        <w:t xml:space="preserve"> і Данилишина, </w:t>
      </w:r>
      <w:r w:rsidRPr="001C2684">
        <w:rPr>
          <w:rFonts w:ascii="Times New Roman" w:hAnsi="Times New Roman"/>
          <w:sz w:val="25"/>
          <w:szCs w:val="25"/>
          <w:lang w:val="uk-UA"/>
        </w:rPr>
        <w:t xml:space="preserve"> для будівництва і обслуговування багатоквартирного житлового будинку (код КВЦПЗ: 02.03).</w:t>
      </w:r>
    </w:p>
    <w:p w:rsidR="001C2684" w:rsidRPr="001C2684" w:rsidRDefault="001C2684" w:rsidP="001C2684">
      <w:pPr>
        <w:jc w:val="both"/>
        <w:rPr>
          <w:sz w:val="25"/>
          <w:szCs w:val="25"/>
        </w:rPr>
      </w:pPr>
      <w:r w:rsidRPr="001C2684">
        <w:rPr>
          <w:sz w:val="25"/>
          <w:szCs w:val="25"/>
        </w:rPr>
        <w:t xml:space="preserve">        </w:t>
      </w:r>
      <w:r w:rsidRPr="001C2684">
        <w:rPr>
          <w:b/>
          <w:sz w:val="25"/>
          <w:szCs w:val="25"/>
        </w:rPr>
        <w:t xml:space="preserve">  </w:t>
      </w:r>
      <w:r w:rsidRPr="001C2684">
        <w:rPr>
          <w:b/>
          <w:bCs/>
          <w:sz w:val="25"/>
          <w:szCs w:val="25"/>
        </w:rPr>
        <w:t xml:space="preserve"> 2. Зобов’язати</w:t>
      </w:r>
      <w:r w:rsidRPr="001C2684">
        <w:rPr>
          <w:b/>
          <w:sz w:val="25"/>
          <w:szCs w:val="25"/>
        </w:rPr>
        <w:t xml:space="preserve"> ТОВАРИСТВУ З ОБМЕЖЕНОЮ ВІДПОВІДАЛЬНІСТЮ «ДОБРОБУД-ПЛЮС» </w:t>
      </w:r>
      <w:r w:rsidRPr="001C2684">
        <w:rPr>
          <w:sz w:val="25"/>
          <w:szCs w:val="25"/>
        </w:rPr>
        <w:t>в місячний термін</w:t>
      </w:r>
      <w:r w:rsidRPr="001C2684">
        <w:rPr>
          <w:b/>
          <w:sz w:val="25"/>
          <w:szCs w:val="25"/>
        </w:rPr>
        <w:t xml:space="preserve"> </w:t>
      </w:r>
      <w:r w:rsidRPr="001C2684">
        <w:rPr>
          <w:sz w:val="25"/>
          <w:szCs w:val="25"/>
        </w:rPr>
        <w:t>укласти договір оренди земельної ділянки та подати його на державну реєстрацію.</w:t>
      </w:r>
    </w:p>
    <w:p w:rsidR="001C2684" w:rsidRPr="001C2684" w:rsidRDefault="001C2684" w:rsidP="001C2684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1C2684">
        <w:rPr>
          <w:rFonts w:ascii="Times New Roman" w:hAnsi="Times New Roman"/>
          <w:sz w:val="25"/>
          <w:szCs w:val="25"/>
          <w:lang w:val="uk-UA"/>
        </w:rPr>
        <w:t xml:space="preserve">         </w:t>
      </w:r>
      <w:r w:rsidRPr="001C2684">
        <w:rPr>
          <w:rFonts w:ascii="Times New Roman" w:hAnsi="Times New Roman"/>
          <w:b/>
          <w:sz w:val="25"/>
          <w:szCs w:val="25"/>
          <w:lang w:val="uk-UA"/>
        </w:rPr>
        <w:t xml:space="preserve">3. </w:t>
      </w:r>
      <w:r w:rsidRPr="001C2684">
        <w:rPr>
          <w:rFonts w:ascii="Times New Roman" w:hAnsi="Times New Roman"/>
          <w:sz w:val="25"/>
          <w:szCs w:val="25"/>
          <w:lang w:val="uk-UA"/>
        </w:rPr>
        <w:t xml:space="preserve">Землекористувачу: </w:t>
      </w:r>
    </w:p>
    <w:p w:rsidR="001C2684" w:rsidRPr="001C2684" w:rsidRDefault="001C2684" w:rsidP="001C2684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1C2684">
        <w:rPr>
          <w:rFonts w:ascii="Times New Roman" w:hAnsi="Times New Roman"/>
          <w:b/>
          <w:sz w:val="25"/>
          <w:szCs w:val="25"/>
          <w:lang w:val="uk-UA"/>
        </w:rPr>
        <w:t xml:space="preserve">         3.1. </w:t>
      </w:r>
      <w:r w:rsidRPr="001C2684">
        <w:rPr>
          <w:rFonts w:ascii="Times New Roman" w:hAnsi="Times New Roman"/>
          <w:sz w:val="25"/>
          <w:szCs w:val="25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</w:t>
      </w:r>
    </w:p>
    <w:p w:rsidR="001C2684" w:rsidRPr="001C2684" w:rsidRDefault="001C2684" w:rsidP="001C2684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1C2684">
        <w:rPr>
          <w:rFonts w:ascii="Times New Roman" w:hAnsi="Times New Roman"/>
          <w:sz w:val="25"/>
          <w:szCs w:val="25"/>
          <w:lang w:val="uk-UA"/>
        </w:rPr>
        <w:t xml:space="preserve">          </w:t>
      </w:r>
      <w:r w:rsidRPr="001C2684">
        <w:rPr>
          <w:rFonts w:ascii="Times New Roman" w:hAnsi="Times New Roman"/>
          <w:b/>
          <w:sz w:val="25"/>
          <w:szCs w:val="25"/>
          <w:lang w:val="uk-UA"/>
        </w:rPr>
        <w:t xml:space="preserve">3.2. </w:t>
      </w:r>
      <w:r w:rsidRPr="001C2684">
        <w:rPr>
          <w:rFonts w:ascii="Times New Roman" w:hAnsi="Times New Roman"/>
          <w:sz w:val="25"/>
          <w:szCs w:val="25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1C2684" w:rsidRPr="001C2684" w:rsidRDefault="001C2684" w:rsidP="001C2684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1C2684">
        <w:rPr>
          <w:rFonts w:ascii="Times New Roman" w:hAnsi="Times New Roman"/>
          <w:sz w:val="25"/>
          <w:szCs w:val="25"/>
          <w:lang w:val="uk-UA"/>
        </w:rPr>
        <w:t xml:space="preserve">        </w:t>
      </w:r>
      <w:r w:rsidRPr="001C2684">
        <w:rPr>
          <w:rFonts w:ascii="Times New Roman" w:hAnsi="Times New Roman"/>
          <w:b/>
          <w:sz w:val="25"/>
          <w:szCs w:val="25"/>
          <w:lang w:val="uk-UA"/>
        </w:rPr>
        <w:t xml:space="preserve">  4. </w:t>
      </w:r>
      <w:r w:rsidRPr="001C2684">
        <w:rPr>
          <w:rFonts w:ascii="Times New Roman" w:hAnsi="Times New Roman"/>
          <w:sz w:val="25"/>
          <w:szCs w:val="25"/>
          <w:lang w:val="uk-UA"/>
        </w:rPr>
        <w:t>Встановити,</w:t>
      </w:r>
      <w:r w:rsidRPr="001C2684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1C2684">
        <w:rPr>
          <w:rFonts w:ascii="Times New Roman" w:hAnsi="Times New Roman"/>
          <w:sz w:val="25"/>
          <w:szCs w:val="25"/>
          <w:lang w:val="uk-UA"/>
        </w:rPr>
        <w:t>що орендна плата нараховується з моменту прийняття цього рішення.</w:t>
      </w:r>
    </w:p>
    <w:p w:rsidR="001C2684" w:rsidRPr="001C2684" w:rsidRDefault="001C2684" w:rsidP="001C2684">
      <w:pPr>
        <w:jc w:val="both"/>
        <w:rPr>
          <w:sz w:val="25"/>
          <w:szCs w:val="25"/>
        </w:rPr>
      </w:pPr>
      <w:r w:rsidRPr="001C2684">
        <w:rPr>
          <w:b/>
          <w:sz w:val="25"/>
          <w:szCs w:val="25"/>
        </w:rPr>
        <w:t xml:space="preserve">         5. </w:t>
      </w:r>
      <w:r w:rsidRPr="001C2684">
        <w:rPr>
          <w:sz w:val="25"/>
          <w:szCs w:val="25"/>
        </w:rPr>
        <w:t xml:space="preserve"> Внести зміни в земельно-кадастрові документи та Державний реєстр речових прав на нерухоме майно .</w:t>
      </w:r>
    </w:p>
    <w:p w:rsidR="001C2684" w:rsidRPr="001C2684" w:rsidRDefault="001C2684" w:rsidP="001C2684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1C2684">
        <w:rPr>
          <w:rFonts w:ascii="Times New Roman" w:hAnsi="Times New Roman"/>
          <w:b/>
          <w:sz w:val="25"/>
          <w:szCs w:val="25"/>
          <w:lang w:val="uk-UA"/>
        </w:rPr>
        <w:t xml:space="preserve">         6. </w:t>
      </w:r>
      <w:r w:rsidRPr="001C2684">
        <w:rPr>
          <w:rFonts w:ascii="Times New Roman" w:hAnsi="Times New Roman"/>
          <w:sz w:val="25"/>
          <w:szCs w:val="25"/>
          <w:lang w:val="uk-UA"/>
        </w:rPr>
        <w:t>Контроль за виконанням рішення покласти на посадову особу у відповідності до розподілу функціональних обов’язків.</w:t>
      </w:r>
    </w:p>
    <w:p w:rsidR="001C2684" w:rsidRPr="001C2684" w:rsidRDefault="001C2684" w:rsidP="001C2684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1C2684" w:rsidRPr="001C2684" w:rsidRDefault="001C2684" w:rsidP="001C2684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6A5EDD" w:rsidRPr="001C2684" w:rsidRDefault="001C2684" w:rsidP="001C2684">
      <w:pPr>
        <w:tabs>
          <w:tab w:val="left" w:pos="1440"/>
        </w:tabs>
        <w:rPr>
          <w:color w:val="1D1D1B"/>
          <w:sz w:val="25"/>
          <w:szCs w:val="25"/>
          <w:lang w:eastAsia="uk-UA"/>
        </w:rPr>
      </w:pPr>
      <w:r w:rsidRPr="001C2684">
        <w:rPr>
          <w:bCs/>
          <w:sz w:val="25"/>
          <w:szCs w:val="25"/>
        </w:rPr>
        <w:t xml:space="preserve">Міський голова                  </w:t>
      </w:r>
      <w:r w:rsidRPr="001C2684">
        <w:rPr>
          <w:bCs/>
          <w:sz w:val="25"/>
          <w:szCs w:val="25"/>
          <w:lang w:val="en-US"/>
        </w:rPr>
        <w:t xml:space="preserve">                                 </w:t>
      </w:r>
      <w:r w:rsidRPr="001C2684">
        <w:rPr>
          <w:bCs/>
          <w:sz w:val="25"/>
          <w:szCs w:val="25"/>
        </w:rPr>
        <w:t xml:space="preserve">          </w:t>
      </w:r>
      <w:r w:rsidRPr="001C2684">
        <w:rPr>
          <w:bCs/>
          <w:sz w:val="25"/>
          <w:szCs w:val="25"/>
          <w:lang w:val="en-US"/>
        </w:rPr>
        <w:t xml:space="preserve">   </w:t>
      </w:r>
      <w:r w:rsidRPr="001C2684">
        <w:rPr>
          <w:bCs/>
          <w:sz w:val="25"/>
          <w:szCs w:val="25"/>
        </w:rPr>
        <w:t xml:space="preserve">  </w:t>
      </w:r>
      <w:r>
        <w:rPr>
          <w:bCs/>
          <w:sz w:val="25"/>
          <w:szCs w:val="25"/>
        </w:rPr>
        <w:tab/>
      </w:r>
      <w:r w:rsidRPr="001C2684">
        <w:rPr>
          <w:bCs/>
          <w:sz w:val="25"/>
          <w:szCs w:val="25"/>
        </w:rPr>
        <w:t xml:space="preserve">Ігор Матвійчук   </w:t>
      </w:r>
    </w:p>
    <w:sectPr w:rsidR="006A5EDD" w:rsidRPr="001C2684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C2684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3F8E"/>
    <w:rsid w:val="00B54B71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1619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2020-11-02T09:23:00Z</cp:lastPrinted>
  <dcterms:created xsi:type="dcterms:W3CDTF">2020-11-02T08:38:00Z</dcterms:created>
  <dcterms:modified xsi:type="dcterms:W3CDTF">2020-11-02T09:24:00Z</dcterms:modified>
</cp:coreProperties>
</file>