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3125B7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3125B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404BB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404BB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24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F22A73">
        <w:rPr>
          <w:b/>
          <w:sz w:val="26"/>
          <w:szCs w:val="26"/>
          <w:u w:val="single"/>
        </w:rPr>
        <w:t>.2020     №  348</w:t>
      </w:r>
      <w:r w:rsidR="00FC5A8A">
        <w:rPr>
          <w:b/>
          <w:sz w:val="26"/>
          <w:szCs w:val="26"/>
          <w:u w:val="single"/>
        </w:rPr>
        <w:t>6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F0A8E" w:rsidRDefault="004E6E91" w:rsidP="004E6E91">
      <w:pPr>
        <w:tabs>
          <w:tab w:val="left" w:pos="5954"/>
        </w:tabs>
        <w:spacing w:line="276" w:lineRule="auto"/>
        <w:ind w:right="-1050"/>
        <w:rPr>
          <w:sz w:val="28"/>
          <w:szCs w:val="28"/>
        </w:rPr>
      </w:pP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4E6E91" w:rsidRPr="008404BB" w:rsidRDefault="008404BB" w:rsidP="008404BB">
                  <w:pPr>
                    <w:rPr>
                      <w:sz w:val="26"/>
                      <w:szCs w:val="26"/>
                    </w:rPr>
                  </w:pPr>
                  <w:r w:rsidRPr="008404BB">
                    <w:rPr>
                      <w:bCs/>
                      <w:color w:val="000000"/>
                      <w:sz w:val="26"/>
                      <w:szCs w:val="26"/>
                    </w:rPr>
                    <w:t>Про Порядок та умов відшкодування комунальному підприємству  «</w:t>
                  </w:r>
                  <w:proofErr w:type="spellStart"/>
                  <w:r w:rsidRPr="008404BB">
                    <w:rPr>
                      <w:bCs/>
                      <w:color w:val="000000"/>
                      <w:sz w:val="26"/>
                      <w:szCs w:val="26"/>
                    </w:rPr>
                    <w:t>Водотеплосервіс</w:t>
                  </w:r>
                  <w:proofErr w:type="spellEnd"/>
                  <w:r w:rsidRPr="008404BB">
                    <w:rPr>
                      <w:bCs/>
                      <w:color w:val="000000"/>
                      <w:sz w:val="26"/>
                      <w:szCs w:val="26"/>
                    </w:rPr>
                    <w:t>» Калуської міської ради</w:t>
                  </w:r>
                  <w:r w:rsidRPr="008404BB">
                    <w:rPr>
                      <w:sz w:val="26"/>
                      <w:szCs w:val="26"/>
                    </w:rPr>
                    <w:t xml:space="preserve"> різниці між </w:t>
                  </w:r>
                  <w:proofErr w:type="spellStart"/>
                  <w:r w:rsidR="00ED3773">
                    <w:rPr>
                      <w:sz w:val="26"/>
                      <w:szCs w:val="26"/>
                    </w:rPr>
                    <w:t>втсчановленим</w:t>
                  </w:r>
                  <w:proofErr w:type="spellEnd"/>
                  <w:r w:rsidR="00ED3773">
                    <w:rPr>
                      <w:sz w:val="26"/>
                      <w:szCs w:val="26"/>
                    </w:rPr>
                    <w:t xml:space="preserve"> </w:t>
                  </w:r>
                  <w:r w:rsidRPr="008404BB">
                    <w:rPr>
                      <w:sz w:val="26"/>
                      <w:szCs w:val="26"/>
                    </w:rPr>
                    <w:t xml:space="preserve">розміром тарифу на послугу з  постачання теплової енергії та розміром </w:t>
                  </w:r>
                  <w:r w:rsidR="00ED3773">
                    <w:rPr>
                      <w:sz w:val="26"/>
                      <w:szCs w:val="26"/>
                    </w:rPr>
                    <w:t>фактичних економічно-</w:t>
                  </w:r>
                  <w:r w:rsidRPr="008404BB">
                    <w:rPr>
                      <w:sz w:val="26"/>
                      <w:szCs w:val="26"/>
                    </w:rPr>
                    <w:t>обґрунтованих витрат на її надання населенню</w:t>
                  </w: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E6E91" w:rsidRPr="00AF0A8E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7473FB" w:rsidRPr="007473FB" w:rsidRDefault="007473FB" w:rsidP="007473FB">
      <w:pPr>
        <w:ind w:left="-284"/>
        <w:jc w:val="both"/>
        <w:rPr>
          <w:sz w:val="26"/>
          <w:szCs w:val="26"/>
        </w:rPr>
      </w:pPr>
    </w:p>
    <w:p w:rsidR="008404BB" w:rsidRPr="008404BB" w:rsidRDefault="008404BB" w:rsidP="008404BB">
      <w:pPr>
        <w:pStyle w:val="11"/>
        <w:ind w:firstLine="708"/>
        <w:jc w:val="both"/>
        <w:rPr>
          <w:rFonts w:ascii="Times New Roman" w:hAnsi="Times New Roman"/>
          <w:color w:val="FF0000"/>
          <w:sz w:val="26"/>
          <w:szCs w:val="26"/>
          <w:lang w:val="uk-UA"/>
        </w:rPr>
      </w:pPr>
      <w:r w:rsidRPr="008404BB">
        <w:rPr>
          <w:rFonts w:ascii="Times New Roman" w:hAnsi="Times New Roman"/>
          <w:sz w:val="26"/>
          <w:szCs w:val="26"/>
          <w:lang w:val="uk-UA"/>
        </w:rPr>
        <w:t xml:space="preserve">Відповідно ст.26.34 Законом України «Про місцеве самоврядування в Україні»,  враховуючи висновки постійної комісії  міської ради з питань соціально-економічного розвитку, бюджету та інвестиційної політики, з метою цільового використання  коштів міського бюджету, спрямованих на відшкодування різниці між встановленим розміром тарифу на послуги з постачання теплової енергії та розміром фактичних економічно-обґрунтованих витрат на їх надання населенню ,міська рада </w:t>
      </w:r>
    </w:p>
    <w:p w:rsidR="008404BB" w:rsidRPr="008404BB" w:rsidRDefault="008404BB" w:rsidP="008404BB">
      <w:pPr>
        <w:jc w:val="both"/>
        <w:rPr>
          <w:sz w:val="26"/>
          <w:szCs w:val="26"/>
        </w:rPr>
      </w:pPr>
    </w:p>
    <w:p w:rsidR="008404BB" w:rsidRPr="008404BB" w:rsidRDefault="008404BB" w:rsidP="008404BB">
      <w:pPr>
        <w:jc w:val="both"/>
        <w:rPr>
          <w:b/>
          <w:sz w:val="26"/>
          <w:szCs w:val="26"/>
        </w:rPr>
      </w:pPr>
      <w:r w:rsidRPr="008404BB">
        <w:rPr>
          <w:b/>
          <w:sz w:val="26"/>
          <w:szCs w:val="26"/>
        </w:rPr>
        <w:t>ВИРІШИЛА:</w:t>
      </w:r>
    </w:p>
    <w:p w:rsidR="008404BB" w:rsidRPr="008404BB" w:rsidRDefault="008404BB" w:rsidP="008404BB">
      <w:pPr>
        <w:jc w:val="both"/>
        <w:rPr>
          <w:b/>
          <w:sz w:val="26"/>
          <w:szCs w:val="26"/>
        </w:rPr>
      </w:pPr>
    </w:p>
    <w:p w:rsidR="008404BB" w:rsidRPr="00ED3773" w:rsidRDefault="008404BB" w:rsidP="00ED3773">
      <w:pPr>
        <w:numPr>
          <w:ilvl w:val="0"/>
          <w:numId w:val="4"/>
        </w:numPr>
        <w:shd w:val="clear" w:color="auto" w:fill="FFFFFF"/>
        <w:ind w:left="0" w:firstLine="720"/>
        <w:jc w:val="both"/>
        <w:rPr>
          <w:bCs/>
          <w:color w:val="000000"/>
          <w:sz w:val="26"/>
          <w:szCs w:val="26"/>
        </w:rPr>
      </w:pPr>
      <w:r w:rsidRPr="00ED3773">
        <w:rPr>
          <w:sz w:val="26"/>
          <w:szCs w:val="26"/>
        </w:rPr>
        <w:t>Затвердити Порядок та умови</w:t>
      </w:r>
      <w:r w:rsidRPr="00ED3773">
        <w:rPr>
          <w:bCs/>
          <w:color w:val="000000"/>
          <w:sz w:val="26"/>
          <w:szCs w:val="26"/>
        </w:rPr>
        <w:t xml:space="preserve"> відшкодування </w:t>
      </w:r>
      <w:r w:rsidRPr="00ED3773">
        <w:rPr>
          <w:sz w:val="26"/>
          <w:szCs w:val="26"/>
        </w:rPr>
        <w:t>комунальному підприємству «</w:t>
      </w:r>
      <w:proofErr w:type="spellStart"/>
      <w:r w:rsidRPr="00ED3773">
        <w:rPr>
          <w:sz w:val="26"/>
          <w:szCs w:val="26"/>
        </w:rPr>
        <w:t>Водотеплосервіс</w:t>
      </w:r>
      <w:proofErr w:type="spellEnd"/>
      <w:r w:rsidRPr="00ED3773">
        <w:rPr>
          <w:sz w:val="26"/>
          <w:szCs w:val="26"/>
        </w:rPr>
        <w:t xml:space="preserve">» Калуської міської ради різниці між </w:t>
      </w:r>
      <w:r w:rsidR="00ED3773" w:rsidRPr="00ED3773">
        <w:rPr>
          <w:sz w:val="26"/>
          <w:szCs w:val="26"/>
        </w:rPr>
        <w:t xml:space="preserve">встановленим </w:t>
      </w:r>
      <w:r w:rsidRPr="00ED3773">
        <w:rPr>
          <w:sz w:val="26"/>
          <w:szCs w:val="26"/>
        </w:rPr>
        <w:t xml:space="preserve">розміром тарифу на послугу з  постачання теплової енергії та розміром </w:t>
      </w:r>
      <w:r w:rsidR="00ED3773" w:rsidRPr="00ED3773">
        <w:rPr>
          <w:sz w:val="26"/>
          <w:szCs w:val="26"/>
        </w:rPr>
        <w:t>фактичних економічно-</w:t>
      </w:r>
      <w:r w:rsidRPr="00ED3773">
        <w:rPr>
          <w:sz w:val="26"/>
          <w:szCs w:val="26"/>
        </w:rPr>
        <w:t>обґрунтованих витрат на її надання населенню</w:t>
      </w:r>
      <w:r w:rsidRPr="00ED3773">
        <w:rPr>
          <w:bCs/>
          <w:color w:val="000000"/>
          <w:sz w:val="26"/>
          <w:szCs w:val="26"/>
        </w:rPr>
        <w:t>, згідно з додатком 1.</w:t>
      </w:r>
    </w:p>
    <w:p w:rsidR="008404BB" w:rsidRPr="008404BB" w:rsidRDefault="008404BB" w:rsidP="008404BB">
      <w:pPr>
        <w:numPr>
          <w:ilvl w:val="0"/>
          <w:numId w:val="4"/>
        </w:numPr>
        <w:shd w:val="clear" w:color="auto" w:fill="FFFFFF"/>
        <w:jc w:val="both"/>
        <w:rPr>
          <w:bCs/>
          <w:color w:val="000000"/>
          <w:sz w:val="26"/>
          <w:szCs w:val="26"/>
        </w:rPr>
      </w:pPr>
      <w:r w:rsidRPr="008404BB">
        <w:rPr>
          <w:bCs/>
          <w:color w:val="000000"/>
          <w:sz w:val="26"/>
          <w:szCs w:val="26"/>
        </w:rPr>
        <w:t xml:space="preserve">Затвердити форму розрахунку різниці в тарифах на послугу з </w:t>
      </w:r>
    </w:p>
    <w:p w:rsidR="008404BB" w:rsidRPr="008404BB" w:rsidRDefault="008404BB" w:rsidP="008404BB">
      <w:pPr>
        <w:shd w:val="clear" w:color="auto" w:fill="FFFFFF"/>
        <w:jc w:val="both"/>
        <w:rPr>
          <w:bCs/>
          <w:color w:val="000000"/>
          <w:sz w:val="26"/>
          <w:szCs w:val="26"/>
        </w:rPr>
      </w:pPr>
      <w:r w:rsidRPr="008404BB">
        <w:rPr>
          <w:bCs/>
          <w:color w:val="000000"/>
          <w:sz w:val="26"/>
          <w:szCs w:val="26"/>
        </w:rPr>
        <w:t>постачання теплової енергії, надану населенню, згідно з додатком</w:t>
      </w:r>
      <w:r>
        <w:rPr>
          <w:bCs/>
          <w:color w:val="000000"/>
          <w:sz w:val="26"/>
          <w:szCs w:val="26"/>
        </w:rPr>
        <w:t xml:space="preserve"> </w:t>
      </w:r>
      <w:r w:rsidRPr="008404BB">
        <w:rPr>
          <w:bCs/>
          <w:color w:val="000000"/>
          <w:sz w:val="26"/>
          <w:szCs w:val="26"/>
        </w:rPr>
        <w:t>2.</w:t>
      </w:r>
    </w:p>
    <w:p w:rsidR="008404BB" w:rsidRPr="00ED3773" w:rsidRDefault="008404BB" w:rsidP="00ED3773">
      <w:pPr>
        <w:numPr>
          <w:ilvl w:val="0"/>
          <w:numId w:val="4"/>
        </w:numPr>
        <w:shd w:val="clear" w:color="auto" w:fill="FFFFFF"/>
        <w:ind w:left="0" w:firstLine="720"/>
        <w:jc w:val="both"/>
        <w:rPr>
          <w:bCs/>
          <w:color w:val="000000"/>
          <w:sz w:val="26"/>
          <w:szCs w:val="26"/>
        </w:rPr>
      </w:pPr>
      <w:r w:rsidRPr="00ED3773">
        <w:rPr>
          <w:bCs/>
          <w:color w:val="000000"/>
          <w:sz w:val="26"/>
          <w:szCs w:val="26"/>
        </w:rPr>
        <w:t>Затвердити  склад балансової комісії для визначення різниці в</w:t>
      </w:r>
      <w:r w:rsidR="00ED3773">
        <w:rPr>
          <w:bCs/>
          <w:color w:val="000000"/>
          <w:sz w:val="26"/>
          <w:szCs w:val="26"/>
        </w:rPr>
        <w:t xml:space="preserve"> </w:t>
      </w:r>
      <w:r w:rsidRPr="00ED3773">
        <w:rPr>
          <w:bCs/>
          <w:color w:val="000000"/>
          <w:sz w:val="26"/>
          <w:szCs w:val="26"/>
        </w:rPr>
        <w:t xml:space="preserve"> тарифах на послуги з постачання теплової енергії, надану населенню комунальним підприємством «</w:t>
      </w:r>
      <w:proofErr w:type="spellStart"/>
      <w:r w:rsidRPr="00ED3773">
        <w:rPr>
          <w:bCs/>
          <w:color w:val="000000"/>
          <w:sz w:val="26"/>
          <w:szCs w:val="26"/>
        </w:rPr>
        <w:t>Водотеплосервіс</w:t>
      </w:r>
      <w:proofErr w:type="spellEnd"/>
      <w:r w:rsidRPr="00ED3773">
        <w:rPr>
          <w:bCs/>
          <w:color w:val="000000"/>
          <w:sz w:val="26"/>
          <w:szCs w:val="26"/>
        </w:rPr>
        <w:t>», згідно з додатком 3.</w:t>
      </w:r>
    </w:p>
    <w:p w:rsidR="008404BB" w:rsidRPr="008404BB" w:rsidRDefault="008404BB" w:rsidP="008404BB">
      <w:pPr>
        <w:numPr>
          <w:ilvl w:val="0"/>
          <w:numId w:val="4"/>
        </w:numPr>
        <w:shd w:val="clear" w:color="auto" w:fill="FFFFFF"/>
        <w:jc w:val="both"/>
        <w:rPr>
          <w:bCs/>
          <w:color w:val="000000"/>
          <w:sz w:val="26"/>
          <w:szCs w:val="26"/>
        </w:rPr>
      </w:pPr>
      <w:r w:rsidRPr="008404BB">
        <w:rPr>
          <w:bCs/>
          <w:color w:val="000000"/>
          <w:sz w:val="26"/>
          <w:szCs w:val="26"/>
        </w:rPr>
        <w:t>Координацію роботи та узагальнення інформації щодо виконання</w:t>
      </w:r>
    </w:p>
    <w:p w:rsidR="008404BB" w:rsidRPr="008404BB" w:rsidRDefault="008404BB" w:rsidP="008404BB">
      <w:pPr>
        <w:shd w:val="clear" w:color="auto" w:fill="FFFFFF"/>
        <w:jc w:val="both"/>
        <w:rPr>
          <w:bCs/>
          <w:color w:val="000000"/>
          <w:sz w:val="26"/>
          <w:szCs w:val="26"/>
        </w:rPr>
      </w:pPr>
      <w:r w:rsidRPr="008404BB">
        <w:rPr>
          <w:bCs/>
          <w:color w:val="000000"/>
          <w:sz w:val="26"/>
          <w:szCs w:val="26"/>
        </w:rPr>
        <w:t xml:space="preserve"> цього рішення покласти на</w:t>
      </w:r>
      <w:r w:rsidRPr="008404BB">
        <w:rPr>
          <w:sz w:val="26"/>
          <w:szCs w:val="26"/>
        </w:rPr>
        <w:t xml:space="preserve"> управління житлово-комунального</w:t>
      </w:r>
      <w:r w:rsidRPr="008404BB">
        <w:rPr>
          <w:bCs/>
          <w:color w:val="000000"/>
          <w:sz w:val="26"/>
          <w:szCs w:val="26"/>
        </w:rPr>
        <w:t xml:space="preserve"> </w:t>
      </w:r>
      <w:r w:rsidRPr="008404BB">
        <w:rPr>
          <w:sz w:val="26"/>
          <w:szCs w:val="26"/>
        </w:rPr>
        <w:t xml:space="preserve">господарства Калуської міської ради (Юрій </w:t>
      </w:r>
      <w:proofErr w:type="spellStart"/>
      <w:r w:rsidRPr="008404BB">
        <w:rPr>
          <w:sz w:val="26"/>
          <w:szCs w:val="26"/>
        </w:rPr>
        <w:t>Рекунов</w:t>
      </w:r>
      <w:proofErr w:type="spellEnd"/>
      <w:r w:rsidRPr="008404BB">
        <w:rPr>
          <w:sz w:val="26"/>
          <w:szCs w:val="26"/>
        </w:rPr>
        <w:t>) .</w:t>
      </w:r>
    </w:p>
    <w:p w:rsidR="008404BB" w:rsidRPr="008404BB" w:rsidRDefault="008404BB" w:rsidP="008404BB">
      <w:pPr>
        <w:ind w:firstLine="708"/>
        <w:jc w:val="both"/>
        <w:rPr>
          <w:sz w:val="26"/>
          <w:szCs w:val="26"/>
        </w:rPr>
      </w:pPr>
      <w:r w:rsidRPr="008404BB">
        <w:rPr>
          <w:sz w:val="26"/>
          <w:szCs w:val="26"/>
        </w:rPr>
        <w:t>5. Контроль за виконанням даного рішення покласти на заступника міського голови Руслану Вайду та постійну комісію міської ради з питань соціально-економічного розвитку, бюджету та інвестиційної політики.</w:t>
      </w:r>
    </w:p>
    <w:p w:rsidR="008404BB" w:rsidRPr="008404BB" w:rsidRDefault="008404BB" w:rsidP="008404BB">
      <w:pPr>
        <w:jc w:val="both"/>
        <w:rPr>
          <w:color w:val="000000"/>
          <w:sz w:val="26"/>
          <w:szCs w:val="26"/>
        </w:rPr>
      </w:pPr>
    </w:p>
    <w:p w:rsidR="008404BB" w:rsidRPr="008404BB" w:rsidRDefault="008404BB" w:rsidP="008404BB">
      <w:pPr>
        <w:jc w:val="both"/>
        <w:rPr>
          <w:color w:val="000000"/>
          <w:sz w:val="26"/>
          <w:szCs w:val="26"/>
        </w:rPr>
      </w:pPr>
    </w:p>
    <w:p w:rsidR="008404BB" w:rsidRPr="008404BB" w:rsidRDefault="008404BB" w:rsidP="008404BB">
      <w:pPr>
        <w:jc w:val="both"/>
        <w:rPr>
          <w:color w:val="000000"/>
          <w:sz w:val="26"/>
          <w:szCs w:val="26"/>
        </w:rPr>
      </w:pPr>
    </w:p>
    <w:p w:rsidR="008404BB" w:rsidRPr="008404BB" w:rsidRDefault="008404BB" w:rsidP="008404BB">
      <w:pPr>
        <w:jc w:val="both"/>
        <w:rPr>
          <w:color w:val="000000"/>
          <w:sz w:val="26"/>
          <w:szCs w:val="26"/>
        </w:rPr>
      </w:pPr>
      <w:r w:rsidRPr="008404BB">
        <w:rPr>
          <w:color w:val="000000"/>
          <w:sz w:val="26"/>
          <w:szCs w:val="26"/>
        </w:rPr>
        <w:t xml:space="preserve">Міський голова </w:t>
      </w:r>
      <w:r w:rsidRPr="008404BB">
        <w:rPr>
          <w:color w:val="000000"/>
          <w:sz w:val="26"/>
          <w:szCs w:val="26"/>
        </w:rPr>
        <w:tab/>
      </w:r>
      <w:r w:rsidRPr="008404BB">
        <w:rPr>
          <w:color w:val="000000"/>
          <w:sz w:val="26"/>
          <w:szCs w:val="26"/>
        </w:rPr>
        <w:tab/>
      </w:r>
      <w:r w:rsidRPr="008404BB">
        <w:rPr>
          <w:color w:val="000000"/>
          <w:sz w:val="26"/>
          <w:szCs w:val="26"/>
        </w:rPr>
        <w:tab/>
      </w:r>
      <w:r w:rsidRPr="008404BB">
        <w:rPr>
          <w:color w:val="000000"/>
          <w:sz w:val="26"/>
          <w:szCs w:val="26"/>
        </w:rPr>
        <w:tab/>
      </w:r>
      <w:r w:rsidRPr="008404BB">
        <w:rPr>
          <w:color w:val="000000"/>
          <w:sz w:val="26"/>
          <w:szCs w:val="26"/>
        </w:rPr>
        <w:tab/>
        <w:t xml:space="preserve">                             Ігор Матвійчук</w:t>
      </w:r>
      <w:r w:rsidRPr="008404BB">
        <w:rPr>
          <w:color w:val="000000"/>
          <w:sz w:val="26"/>
          <w:szCs w:val="26"/>
        </w:rPr>
        <w:tab/>
      </w:r>
      <w:r w:rsidRPr="008404BB">
        <w:rPr>
          <w:color w:val="000000"/>
          <w:sz w:val="26"/>
          <w:szCs w:val="26"/>
        </w:rPr>
        <w:tab/>
        <w:t xml:space="preserve"> </w:t>
      </w:r>
    </w:p>
    <w:p w:rsidR="008404BB" w:rsidRDefault="008404BB" w:rsidP="008404BB">
      <w:pPr>
        <w:jc w:val="both"/>
        <w:rPr>
          <w:sz w:val="26"/>
          <w:szCs w:val="26"/>
        </w:rPr>
      </w:pPr>
    </w:p>
    <w:p w:rsidR="008404BB" w:rsidRPr="008404BB" w:rsidRDefault="008404BB" w:rsidP="008404BB">
      <w:pPr>
        <w:ind w:left="4956"/>
        <w:jc w:val="both"/>
        <w:rPr>
          <w:sz w:val="26"/>
          <w:szCs w:val="26"/>
        </w:rPr>
      </w:pPr>
      <w:r w:rsidRPr="008404BB">
        <w:rPr>
          <w:sz w:val="26"/>
          <w:szCs w:val="26"/>
        </w:rPr>
        <w:lastRenderedPageBreak/>
        <w:t xml:space="preserve">                                             Додаток 1 </w:t>
      </w:r>
    </w:p>
    <w:p w:rsidR="008404BB" w:rsidRPr="008404BB" w:rsidRDefault="008404BB" w:rsidP="008404BB">
      <w:pPr>
        <w:ind w:left="4956"/>
        <w:jc w:val="both"/>
        <w:rPr>
          <w:sz w:val="26"/>
          <w:szCs w:val="26"/>
        </w:rPr>
      </w:pPr>
      <w:r w:rsidRPr="008404BB">
        <w:rPr>
          <w:sz w:val="26"/>
          <w:szCs w:val="26"/>
        </w:rPr>
        <w:t xml:space="preserve">                        до рішення  міської ради</w:t>
      </w:r>
    </w:p>
    <w:p w:rsidR="008404BB" w:rsidRPr="008404BB" w:rsidRDefault="008404BB" w:rsidP="008404BB">
      <w:pPr>
        <w:ind w:left="4956"/>
        <w:jc w:val="both"/>
        <w:rPr>
          <w:sz w:val="26"/>
          <w:szCs w:val="26"/>
        </w:rPr>
      </w:pPr>
      <w:r w:rsidRPr="008404BB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   </w:t>
      </w:r>
      <w:r w:rsidRPr="008404BB">
        <w:rPr>
          <w:sz w:val="26"/>
          <w:szCs w:val="26"/>
        </w:rPr>
        <w:t xml:space="preserve"> 24.09.2020  № 3486</w:t>
      </w:r>
    </w:p>
    <w:p w:rsidR="008404BB" w:rsidRPr="008404BB" w:rsidRDefault="008404BB" w:rsidP="008404BB">
      <w:pPr>
        <w:ind w:left="6096"/>
        <w:jc w:val="both"/>
        <w:rPr>
          <w:sz w:val="26"/>
          <w:szCs w:val="26"/>
        </w:rPr>
      </w:pPr>
    </w:p>
    <w:p w:rsidR="008404BB" w:rsidRPr="008404BB" w:rsidRDefault="008404BB" w:rsidP="008404BB">
      <w:pPr>
        <w:pStyle w:val="a5"/>
        <w:spacing w:before="0" w:beforeAutospacing="0" w:after="0" w:afterAutospacing="0"/>
        <w:jc w:val="center"/>
        <w:rPr>
          <w:b/>
          <w:bCs/>
          <w:lang w:bidi="uk-UA"/>
        </w:rPr>
      </w:pPr>
      <w:r w:rsidRPr="008404BB">
        <w:rPr>
          <w:b/>
          <w:bCs/>
          <w:lang w:bidi="uk-UA"/>
        </w:rPr>
        <w:t xml:space="preserve"> ПОРЯДОК </w:t>
      </w:r>
    </w:p>
    <w:p w:rsidR="008404BB" w:rsidRPr="008404BB" w:rsidRDefault="008404BB" w:rsidP="008404BB">
      <w:pPr>
        <w:pStyle w:val="a5"/>
        <w:spacing w:before="0" w:beforeAutospacing="0" w:after="0" w:afterAutospacing="0"/>
        <w:jc w:val="center"/>
        <w:rPr>
          <w:b/>
          <w:bCs/>
          <w:lang w:bidi="uk-UA"/>
        </w:rPr>
      </w:pPr>
      <w:r w:rsidRPr="008404BB">
        <w:rPr>
          <w:b/>
          <w:bCs/>
          <w:lang w:bidi="uk-UA"/>
        </w:rPr>
        <w:t>та умови відшкодування комунальному підприємству «</w:t>
      </w:r>
      <w:proofErr w:type="spellStart"/>
      <w:r w:rsidRPr="008404BB">
        <w:rPr>
          <w:b/>
          <w:bCs/>
          <w:lang w:bidi="uk-UA"/>
        </w:rPr>
        <w:t>Водотеплосервіс</w:t>
      </w:r>
      <w:proofErr w:type="spellEnd"/>
      <w:r w:rsidRPr="008404BB">
        <w:rPr>
          <w:b/>
          <w:bCs/>
          <w:lang w:bidi="uk-UA"/>
        </w:rPr>
        <w:t xml:space="preserve">»  </w:t>
      </w:r>
      <w:r w:rsidR="00ED3773" w:rsidRPr="00ED3773">
        <w:rPr>
          <w:b/>
        </w:rPr>
        <w:t xml:space="preserve">Калуської міської ради </w:t>
      </w:r>
      <w:r w:rsidRPr="008404BB">
        <w:rPr>
          <w:b/>
          <w:bCs/>
          <w:lang w:bidi="uk-UA"/>
        </w:rPr>
        <w:t>різниці між встановленим розміром тарифу на послугу з постачання теплової енергії та розміром фактичних економічно-обґрунтованих витрат на їх надання населенню.</w:t>
      </w:r>
    </w:p>
    <w:p w:rsidR="008404BB" w:rsidRPr="008404BB" w:rsidRDefault="008404BB" w:rsidP="008404BB">
      <w:pPr>
        <w:jc w:val="both"/>
      </w:pPr>
    </w:p>
    <w:p w:rsidR="008404BB" w:rsidRPr="008404BB" w:rsidRDefault="008404BB" w:rsidP="008404BB">
      <w:pPr>
        <w:jc w:val="both"/>
        <w:rPr>
          <w:sz w:val="25"/>
          <w:szCs w:val="25"/>
        </w:rPr>
      </w:pPr>
      <w:r w:rsidRPr="008404BB">
        <w:rPr>
          <w:sz w:val="25"/>
          <w:szCs w:val="25"/>
        </w:rPr>
        <w:t xml:space="preserve">1. Цей Порядок визначає механізм розрахунку та відшкодування </w:t>
      </w:r>
      <w:proofErr w:type="spellStart"/>
      <w:r w:rsidRPr="008404BB">
        <w:rPr>
          <w:sz w:val="25"/>
          <w:szCs w:val="25"/>
        </w:rPr>
        <w:t>КП</w:t>
      </w:r>
      <w:proofErr w:type="spellEnd"/>
      <w:r w:rsidRPr="008404BB">
        <w:rPr>
          <w:sz w:val="25"/>
          <w:szCs w:val="25"/>
        </w:rPr>
        <w:t xml:space="preserve"> «</w:t>
      </w:r>
      <w:proofErr w:type="spellStart"/>
      <w:r w:rsidRPr="008404BB">
        <w:rPr>
          <w:sz w:val="25"/>
          <w:szCs w:val="25"/>
        </w:rPr>
        <w:t>Водотеплосервіс</w:t>
      </w:r>
      <w:proofErr w:type="spellEnd"/>
      <w:r w:rsidRPr="008404BB">
        <w:rPr>
          <w:sz w:val="25"/>
          <w:szCs w:val="25"/>
        </w:rPr>
        <w:t xml:space="preserve">» різниці </w:t>
      </w:r>
      <w:r w:rsidRPr="008404BB">
        <w:rPr>
          <w:rFonts w:eastAsia="Calibri"/>
          <w:sz w:val="25"/>
          <w:szCs w:val="25"/>
        </w:rPr>
        <w:t>між встановленим розміром тарифу на послугу з постачання теплової енергії та розміром</w:t>
      </w:r>
      <w:r w:rsidRPr="008404BB">
        <w:rPr>
          <w:spacing w:val="-1"/>
          <w:sz w:val="25"/>
          <w:szCs w:val="25"/>
        </w:rPr>
        <w:t xml:space="preserve"> фактичних економічно-обґрунтованих витрат на її надання населенню</w:t>
      </w:r>
      <w:r w:rsidRPr="008404BB">
        <w:rPr>
          <w:sz w:val="25"/>
          <w:szCs w:val="25"/>
        </w:rPr>
        <w:t xml:space="preserve"> (далі - різниця в тарифах).</w:t>
      </w:r>
    </w:p>
    <w:p w:rsidR="008404BB" w:rsidRPr="008404BB" w:rsidRDefault="008404BB" w:rsidP="008404BB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11"/>
        <w:jc w:val="both"/>
        <w:rPr>
          <w:sz w:val="25"/>
          <w:szCs w:val="25"/>
          <w:lang w:eastAsia="uk-UA" w:bidi="uk-UA"/>
        </w:rPr>
      </w:pPr>
      <w:r w:rsidRPr="008404BB">
        <w:rPr>
          <w:sz w:val="25"/>
          <w:szCs w:val="25"/>
        </w:rPr>
        <w:t xml:space="preserve">2. </w:t>
      </w:r>
      <w:r w:rsidRPr="008404BB">
        <w:rPr>
          <w:sz w:val="25"/>
          <w:szCs w:val="25"/>
          <w:lang w:eastAsia="uk-UA" w:bidi="uk-UA"/>
        </w:rPr>
        <w:t xml:space="preserve">Видатки на відшкодування різниці в тарифах </w:t>
      </w:r>
      <w:proofErr w:type="spellStart"/>
      <w:r w:rsidRPr="008404BB">
        <w:rPr>
          <w:sz w:val="25"/>
          <w:szCs w:val="25"/>
        </w:rPr>
        <w:t>КП</w:t>
      </w:r>
      <w:proofErr w:type="spellEnd"/>
      <w:r w:rsidRPr="008404BB">
        <w:rPr>
          <w:sz w:val="25"/>
          <w:szCs w:val="25"/>
        </w:rPr>
        <w:t xml:space="preserve"> «</w:t>
      </w:r>
      <w:proofErr w:type="spellStart"/>
      <w:r w:rsidRPr="008404BB">
        <w:rPr>
          <w:sz w:val="25"/>
          <w:szCs w:val="25"/>
        </w:rPr>
        <w:t>Водотеплосервіс</w:t>
      </w:r>
      <w:proofErr w:type="spellEnd"/>
      <w:r w:rsidRPr="008404BB">
        <w:rPr>
          <w:sz w:val="25"/>
          <w:szCs w:val="25"/>
        </w:rPr>
        <w:t>»</w:t>
      </w:r>
      <w:r w:rsidRPr="008404BB">
        <w:rPr>
          <w:sz w:val="25"/>
          <w:szCs w:val="25"/>
          <w:lang w:eastAsia="uk-UA" w:bidi="uk-UA"/>
        </w:rPr>
        <w:t xml:space="preserve">, що пов’язані із дією   тарифу на </w:t>
      </w:r>
      <w:r w:rsidRPr="008404BB">
        <w:rPr>
          <w:rFonts w:eastAsia="Calibri"/>
          <w:sz w:val="25"/>
          <w:szCs w:val="25"/>
        </w:rPr>
        <w:t>послугу з постачання теплової енергії</w:t>
      </w:r>
      <w:r w:rsidRPr="008404BB">
        <w:rPr>
          <w:sz w:val="25"/>
          <w:szCs w:val="25"/>
          <w:lang w:eastAsia="uk-UA" w:bidi="uk-UA"/>
        </w:rPr>
        <w:t xml:space="preserve"> населенню, який є нижчим від розміру економічно обґрунтованих витрат на її надання, міська рада передбачає у міському бюджеті згідно з наданими підприємством розрахунками.</w:t>
      </w:r>
    </w:p>
    <w:p w:rsidR="008404BB" w:rsidRPr="008404BB" w:rsidRDefault="008404BB" w:rsidP="008404BB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11"/>
        <w:jc w:val="both"/>
        <w:rPr>
          <w:sz w:val="25"/>
          <w:szCs w:val="25"/>
          <w:lang w:eastAsia="uk-UA" w:bidi="uk-UA"/>
        </w:rPr>
      </w:pPr>
      <w:r w:rsidRPr="008404BB">
        <w:rPr>
          <w:sz w:val="25"/>
          <w:szCs w:val="25"/>
          <w:lang w:eastAsia="uk-UA" w:bidi="uk-UA"/>
        </w:rPr>
        <w:t>3. Обсяг заборгованості з різниці в тарифах визначається підприємством на підставі таких підтвердних документів:</w:t>
      </w:r>
    </w:p>
    <w:p w:rsidR="008404BB" w:rsidRPr="008404BB" w:rsidRDefault="008404BB" w:rsidP="008404BB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11"/>
        <w:ind w:firstLine="680"/>
        <w:jc w:val="both"/>
        <w:rPr>
          <w:sz w:val="25"/>
          <w:szCs w:val="25"/>
          <w:lang w:eastAsia="uk-UA" w:bidi="uk-UA"/>
        </w:rPr>
      </w:pPr>
      <w:r w:rsidRPr="008404BB">
        <w:rPr>
          <w:sz w:val="25"/>
          <w:szCs w:val="25"/>
          <w:lang w:eastAsia="uk-UA" w:bidi="uk-UA"/>
        </w:rPr>
        <w:t xml:space="preserve">1) розрахунок фактичних економічно – </w:t>
      </w:r>
      <w:proofErr w:type="spellStart"/>
      <w:r w:rsidRPr="008404BB">
        <w:rPr>
          <w:sz w:val="25"/>
          <w:szCs w:val="25"/>
          <w:lang w:eastAsia="uk-UA" w:bidi="uk-UA"/>
        </w:rPr>
        <w:t>обгрунтованих</w:t>
      </w:r>
      <w:proofErr w:type="spellEnd"/>
      <w:r w:rsidRPr="008404BB">
        <w:rPr>
          <w:sz w:val="25"/>
          <w:szCs w:val="25"/>
          <w:lang w:eastAsia="uk-UA" w:bidi="uk-UA"/>
        </w:rPr>
        <w:t xml:space="preserve"> витрат на послугу з постачання теплової енергії населенню, що засвідчений підписом керівника, скріпленим печаткою;</w:t>
      </w:r>
    </w:p>
    <w:p w:rsidR="008404BB" w:rsidRPr="008404BB" w:rsidRDefault="008404BB" w:rsidP="008404BB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11"/>
        <w:ind w:firstLine="680"/>
        <w:jc w:val="both"/>
        <w:rPr>
          <w:sz w:val="25"/>
          <w:szCs w:val="25"/>
          <w:lang w:eastAsia="uk-UA" w:bidi="uk-UA"/>
        </w:rPr>
      </w:pPr>
      <w:r w:rsidRPr="008404BB">
        <w:rPr>
          <w:sz w:val="25"/>
          <w:szCs w:val="25"/>
          <w:lang w:eastAsia="uk-UA" w:bidi="uk-UA"/>
        </w:rPr>
        <w:t>2) копія рішення виконавчого  комітету Калуської міської ради про встановлення тарифів;</w:t>
      </w:r>
    </w:p>
    <w:p w:rsidR="008404BB" w:rsidRPr="008404BB" w:rsidRDefault="008404BB" w:rsidP="008404BB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11"/>
        <w:ind w:firstLine="680"/>
        <w:jc w:val="both"/>
        <w:rPr>
          <w:sz w:val="25"/>
          <w:szCs w:val="25"/>
          <w:lang w:eastAsia="uk-UA" w:bidi="uk-UA"/>
        </w:rPr>
      </w:pPr>
      <w:r w:rsidRPr="008404BB">
        <w:rPr>
          <w:sz w:val="25"/>
          <w:szCs w:val="25"/>
          <w:lang w:eastAsia="uk-UA" w:bidi="uk-UA"/>
        </w:rPr>
        <w:t xml:space="preserve">3) звіт про витрати виробництва та фінансові показники діяльності підприємства </w:t>
      </w:r>
      <w:r w:rsidRPr="008404BB">
        <w:rPr>
          <w:sz w:val="25"/>
          <w:szCs w:val="25"/>
        </w:rPr>
        <w:t>від надання послуг з постачання теплової енергії</w:t>
      </w:r>
      <w:r w:rsidRPr="008404BB">
        <w:rPr>
          <w:sz w:val="25"/>
          <w:szCs w:val="25"/>
          <w:lang w:eastAsia="uk-UA" w:bidi="uk-UA"/>
        </w:rPr>
        <w:t xml:space="preserve"> за встановленою для відповідного виду діяльності звітною формою, засвідчений підписом керівника, скріплений печаткою.</w:t>
      </w:r>
    </w:p>
    <w:p w:rsidR="008404BB" w:rsidRPr="008404BB" w:rsidRDefault="008404BB" w:rsidP="008404BB">
      <w:pPr>
        <w:jc w:val="both"/>
        <w:rPr>
          <w:sz w:val="25"/>
          <w:szCs w:val="25"/>
        </w:rPr>
      </w:pPr>
      <w:r w:rsidRPr="008404BB">
        <w:rPr>
          <w:sz w:val="25"/>
          <w:szCs w:val="25"/>
        </w:rPr>
        <w:t>4. Обсяг заборгованості визначається як різниця між фактичними економічно – обґрунтованими витратами, пов’язаними з наданням послуг з постачання теплової енергії</w:t>
      </w:r>
      <w:r w:rsidRPr="008404BB">
        <w:rPr>
          <w:sz w:val="25"/>
          <w:szCs w:val="25"/>
          <w:lang w:eastAsia="uk-UA" w:bidi="uk-UA"/>
        </w:rPr>
        <w:t xml:space="preserve"> </w:t>
      </w:r>
      <w:r w:rsidRPr="008404BB">
        <w:rPr>
          <w:sz w:val="25"/>
          <w:szCs w:val="25"/>
        </w:rPr>
        <w:t>населенню, і фактичними нарахуваннями згідно із встановленим тарифом.</w:t>
      </w:r>
    </w:p>
    <w:p w:rsidR="008404BB" w:rsidRPr="008404BB" w:rsidRDefault="008404BB" w:rsidP="008404BB">
      <w:pPr>
        <w:jc w:val="both"/>
        <w:rPr>
          <w:sz w:val="25"/>
          <w:szCs w:val="25"/>
        </w:rPr>
      </w:pPr>
      <w:r w:rsidRPr="008404BB">
        <w:rPr>
          <w:sz w:val="25"/>
          <w:szCs w:val="25"/>
        </w:rPr>
        <w:t xml:space="preserve">5. </w:t>
      </w:r>
      <w:r w:rsidRPr="008404BB">
        <w:rPr>
          <w:spacing w:val="-1"/>
          <w:sz w:val="25"/>
          <w:szCs w:val="25"/>
        </w:rPr>
        <w:t xml:space="preserve">Управління житлово-комунального господарства Калуської міської ради (головний розпорядник бюджетних коштів) </w:t>
      </w:r>
      <w:r w:rsidRPr="008404BB">
        <w:rPr>
          <w:sz w:val="25"/>
          <w:szCs w:val="25"/>
        </w:rPr>
        <w:t>фінансує різницю в тарифах в межах бюджетних асигнувань поточного року, передбачених для відповідної програми, шляхом перерахування коштів на казначейський рахунок підприємства для здійснення господарської діяльності підприємства, пов’язаної з постачанням теплової енергії .</w:t>
      </w:r>
    </w:p>
    <w:p w:rsidR="008404BB" w:rsidRPr="008404BB" w:rsidRDefault="008404BB" w:rsidP="008404BB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11"/>
        <w:jc w:val="both"/>
        <w:rPr>
          <w:color w:val="FF0000"/>
          <w:sz w:val="25"/>
          <w:szCs w:val="25"/>
        </w:rPr>
      </w:pPr>
      <w:r w:rsidRPr="008404BB">
        <w:rPr>
          <w:sz w:val="25"/>
          <w:szCs w:val="25"/>
          <w:lang w:eastAsia="uk-UA" w:bidi="uk-UA"/>
        </w:rPr>
        <w:t xml:space="preserve">6. </w:t>
      </w:r>
      <w:proofErr w:type="spellStart"/>
      <w:r w:rsidRPr="008404BB">
        <w:rPr>
          <w:sz w:val="25"/>
          <w:szCs w:val="25"/>
          <w:lang w:eastAsia="uk-UA" w:bidi="uk-UA"/>
        </w:rPr>
        <w:t>КП</w:t>
      </w:r>
      <w:proofErr w:type="spellEnd"/>
      <w:r w:rsidRPr="008404BB">
        <w:rPr>
          <w:sz w:val="25"/>
          <w:szCs w:val="25"/>
          <w:lang w:eastAsia="uk-UA" w:bidi="uk-UA"/>
        </w:rPr>
        <w:t xml:space="preserve"> «</w:t>
      </w:r>
      <w:proofErr w:type="spellStart"/>
      <w:r w:rsidRPr="008404BB">
        <w:rPr>
          <w:sz w:val="25"/>
          <w:szCs w:val="25"/>
          <w:lang w:eastAsia="uk-UA" w:bidi="uk-UA"/>
        </w:rPr>
        <w:t>Водотеплосервіс</w:t>
      </w:r>
      <w:proofErr w:type="spellEnd"/>
      <w:r w:rsidRPr="008404BB">
        <w:rPr>
          <w:sz w:val="25"/>
          <w:szCs w:val="25"/>
          <w:lang w:eastAsia="uk-UA" w:bidi="uk-UA"/>
        </w:rPr>
        <w:t xml:space="preserve">» готує розрахунки з різниці в тарифах за формою згідно з додатком №1 та подає УЖКГ Калуської міської ради для затвердження балансовою комісією (склад балансової комісії наведений в додатку №2) висновку відповідних розрахунків різниці між встановленим розміром на послугу з постачання теплової енергії та розміром фактичних економічно-обґрунтованих витрат на її надання населенню </w:t>
      </w:r>
      <w:r w:rsidRPr="008404BB">
        <w:rPr>
          <w:sz w:val="25"/>
          <w:szCs w:val="25"/>
        </w:rPr>
        <w:t>щоквартально - до 30 числа наступного за звітним періодом</w:t>
      </w:r>
      <w:r w:rsidRPr="008404BB">
        <w:rPr>
          <w:color w:val="FF0000"/>
          <w:sz w:val="25"/>
          <w:szCs w:val="25"/>
        </w:rPr>
        <w:t>.</w:t>
      </w:r>
    </w:p>
    <w:p w:rsidR="008404BB" w:rsidRPr="008404BB" w:rsidRDefault="008404BB" w:rsidP="008404BB">
      <w:pPr>
        <w:jc w:val="both"/>
        <w:rPr>
          <w:sz w:val="25"/>
          <w:szCs w:val="25"/>
        </w:rPr>
      </w:pPr>
      <w:r w:rsidRPr="008404BB">
        <w:rPr>
          <w:sz w:val="25"/>
          <w:szCs w:val="25"/>
        </w:rPr>
        <w:t xml:space="preserve">7. Управління житлово-комунального господарства Калуської міської </w:t>
      </w:r>
      <w:proofErr w:type="spellStart"/>
      <w:r w:rsidRPr="008404BB">
        <w:rPr>
          <w:sz w:val="25"/>
          <w:szCs w:val="25"/>
        </w:rPr>
        <w:t>рали</w:t>
      </w:r>
      <w:proofErr w:type="spellEnd"/>
      <w:r w:rsidRPr="008404BB">
        <w:rPr>
          <w:sz w:val="25"/>
          <w:szCs w:val="25"/>
        </w:rPr>
        <w:t xml:space="preserve"> на підставі затверджених розрахунків в межах бюджету протягом поточного фінансового року та до затвердження нового бюджету проводить відшкодування різниці в тарифах, що пов'язані з дією тарифу на послуги з постачання теплової енергії для населення, нижчих від розміру фактичних економічно обґрунтованих витрат на їх надання.</w:t>
      </w:r>
    </w:p>
    <w:p w:rsidR="008404BB" w:rsidRPr="008404BB" w:rsidRDefault="008404BB" w:rsidP="008404BB">
      <w:pPr>
        <w:ind w:firstLine="708"/>
        <w:jc w:val="both"/>
        <w:rPr>
          <w:sz w:val="25"/>
          <w:szCs w:val="25"/>
        </w:rPr>
      </w:pPr>
    </w:p>
    <w:p w:rsidR="008404BB" w:rsidRDefault="008404BB" w:rsidP="008404BB">
      <w:pPr>
        <w:ind w:firstLine="708"/>
        <w:jc w:val="both"/>
        <w:rPr>
          <w:sz w:val="25"/>
          <w:szCs w:val="25"/>
        </w:rPr>
      </w:pPr>
    </w:p>
    <w:p w:rsidR="008404BB" w:rsidRPr="008404BB" w:rsidRDefault="008404BB" w:rsidP="008404BB">
      <w:pPr>
        <w:ind w:firstLine="708"/>
        <w:jc w:val="both"/>
        <w:rPr>
          <w:b/>
          <w:sz w:val="25"/>
          <w:szCs w:val="25"/>
        </w:rPr>
      </w:pPr>
      <w:r w:rsidRPr="008404BB">
        <w:rPr>
          <w:sz w:val="25"/>
          <w:szCs w:val="25"/>
        </w:rPr>
        <w:t xml:space="preserve">Секретар міської ради                                                         Роман </w:t>
      </w:r>
      <w:proofErr w:type="spellStart"/>
      <w:r w:rsidRPr="008404BB">
        <w:rPr>
          <w:sz w:val="25"/>
          <w:szCs w:val="25"/>
        </w:rPr>
        <w:t>Боднарчук</w:t>
      </w:r>
      <w:proofErr w:type="spellEnd"/>
    </w:p>
    <w:p w:rsidR="008404BB" w:rsidRPr="008404BB" w:rsidRDefault="008404BB" w:rsidP="008404BB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11"/>
        <w:ind w:firstLine="680"/>
        <w:jc w:val="both"/>
        <w:rPr>
          <w:sz w:val="26"/>
          <w:szCs w:val="26"/>
          <w:lang w:eastAsia="uk-UA" w:bidi="uk-UA"/>
        </w:rPr>
      </w:pPr>
    </w:p>
    <w:p w:rsidR="008404BB" w:rsidRPr="008404BB" w:rsidRDefault="008404BB" w:rsidP="008404BB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111"/>
        <w:ind w:left="4956"/>
        <w:jc w:val="both"/>
        <w:rPr>
          <w:bCs/>
          <w:sz w:val="26"/>
          <w:szCs w:val="26"/>
          <w:lang w:eastAsia="uk-UA" w:bidi="uk-UA"/>
        </w:rPr>
      </w:pPr>
      <w:r w:rsidRPr="008404BB">
        <w:rPr>
          <w:b/>
          <w:bCs/>
          <w:sz w:val="26"/>
          <w:szCs w:val="26"/>
          <w:lang w:eastAsia="uk-UA" w:bidi="uk-UA"/>
        </w:rPr>
        <w:t xml:space="preserve">                                       </w:t>
      </w:r>
      <w:r w:rsidRPr="008404BB">
        <w:rPr>
          <w:bCs/>
          <w:sz w:val="26"/>
          <w:szCs w:val="26"/>
          <w:lang w:eastAsia="uk-UA" w:bidi="uk-UA"/>
        </w:rPr>
        <w:t>Додаток 2</w:t>
      </w:r>
    </w:p>
    <w:p w:rsidR="008404BB" w:rsidRPr="008404BB" w:rsidRDefault="008404BB" w:rsidP="008404BB">
      <w:pPr>
        <w:ind w:left="4956"/>
        <w:jc w:val="both"/>
        <w:rPr>
          <w:sz w:val="26"/>
          <w:szCs w:val="26"/>
        </w:rPr>
      </w:pPr>
      <w:r w:rsidRPr="008404BB">
        <w:rPr>
          <w:sz w:val="26"/>
          <w:szCs w:val="26"/>
        </w:rPr>
        <w:t xml:space="preserve">                        до рішення  міської ради</w:t>
      </w:r>
    </w:p>
    <w:p w:rsidR="008404BB" w:rsidRPr="008404BB" w:rsidRDefault="008404BB" w:rsidP="008404BB">
      <w:pPr>
        <w:ind w:left="4956"/>
        <w:jc w:val="both"/>
        <w:rPr>
          <w:sz w:val="26"/>
          <w:szCs w:val="26"/>
        </w:rPr>
      </w:pPr>
      <w:r w:rsidRPr="008404BB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   </w:t>
      </w:r>
      <w:r w:rsidRPr="008404BB">
        <w:rPr>
          <w:sz w:val="26"/>
          <w:szCs w:val="26"/>
        </w:rPr>
        <w:t xml:space="preserve"> 24.09.2020  № 3486</w:t>
      </w:r>
    </w:p>
    <w:p w:rsidR="008404BB" w:rsidRPr="008404BB" w:rsidRDefault="008404BB" w:rsidP="008404BB">
      <w:pPr>
        <w:pStyle w:val="a5"/>
        <w:spacing w:before="0" w:beforeAutospacing="0" w:after="0" w:afterAutospacing="0"/>
        <w:jc w:val="center"/>
        <w:rPr>
          <w:b/>
          <w:bCs/>
          <w:sz w:val="26"/>
          <w:szCs w:val="26"/>
          <w:lang w:bidi="uk-UA"/>
        </w:rPr>
      </w:pPr>
      <w:r w:rsidRPr="008404BB">
        <w:rPr>
          <w:b/>
          <w:bCs/>
          <w:sz w:val="26"/>
          <w:szCs w:val="26"/>
          <w:lang w:bidi="uk-UA"/>
        </w:rPr>
        <w:t xml:space="preserve">                           </w:t>
      </w:r>
    </w:p>
    <w:p w:rsidR="008404BB" w:rsidRPr="008404BB" w:rsidRDefault="008404BB" w:rsidP="008404BB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bCs/>
          <w:sz w:val="26"/>
          <w:szCs w:val="26"/>
          <w:lang w:eastAsia="uk-UA" w:bidi="uk-UA"/>
        </w:rPr>
      </w:pPr>
    </w:p>
    <w:p w:rsidR="008404BB" w:rsidRPr="008404BB" w:rsidRDefault="008404BB" w:rsidP="008404BB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6"/>
          <w:szCs w:val="26"/>
          <w:lang w:eastAsia="uk-UA" w:bidi="uk-UA"/>
        </w:rPr>
      </w:pPr>
      <w:r w:rsidRPr="008404BB">
        <w:rPr>
          <w:b/>
          <w:bCs/>
          <w:sz w:val="26"/>
          <w:szCs w:val="26"/>
          <w:lang w:eastAsia="uk-UA" w:bidi="uk-UA"/>
        </w:rPr>
        <w:t>РОЗРАХУНОК</w:t>
      </w:r>
      <w:r w:rsidRPr="008404BB">
        <w:rPr>
          <w:b/>
          <w:bCs/>
          <w:sz w:val="26"/>
          <w:szCs w:val="26"/>
          <w:lang w:eastAsia="uk-UA" w:bidi="uk-UA"/>
        </w:rPr>
        <w:br/>
        <w:t>різниці в тарифах на</w:t>
      </w:r>
    </w:p>
    <w:tbl>
      <w:tblPr>
        <w:tblW w:w="10500" w:type="dxa"/>
        <w:jc w:val="center"/>
        <w:tblCellMar>
          <w:left w:w="10" w:type="dxa"/>
          <w:right w:w="10" w:type="dxa"/>
        </w:tblCellMar>
        <w:tblLook w:val="04A0"/>
      </w:tblPr>
      <w:tblGrid>
        <w:gridCol w:w="10500"/>
      </w:tblGrid>
      <w:tr w:rsidR="008404BB" w:rsidRPr="008404BB" w:rsidTr="006D7DAB">
        <w:trPr>
          <w:jc w:val="center"/>
        </w:trPr>
        <w:tc>
          <w:tcPr>
            <w:tcW w:w="105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04BB" w:rsidRPr="008404BB" w:rsidRDefault="008404BB" w:rsidP="006D7D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  <w:lang w:eastAsia="uk-UA" w:bidi="uk-UA"/>
              </w:rPr>
            </w:pPr>
            <w:r w:rsidRPr="008404BB">
              <w:rPr>
                <w:sz w:val="26"/>
                <w:szCs w:val="26"/>
                <w:lang w:eastAsia="uk-UA" w:bidi="uk-UA"/>
              </w:rPr>
              <w:t>послугу з постачання теплової енергії, надану населенню ____________________________________________________________________</w:t>
            </w:r>
            <w:r w:rsidRPr="008404BB">
              <w:rPr>
                <w:sz w:val="26"/>
                <w:szCs w:val="26"/>
                <w:lang w:eastAsia="uk-UA" w:bidi="uk-UA"/>
              </w:rPr>
              <w:br/>
              <w:t>  (найменування підприємства, код згідно з ЄДРПОУ)</w:t>
            </w:r>
          </w:p>
        </w:tc>
      </w:tr>
    </w:tbl>
    <w:p w:rsidR="008404BB" w:rsidRPr="008404BB" w:rsidRDefault="008404BB" w:rsidP="008404BB">
      <w:pPr>
        <w:pBdr>
          <w:top w:val="nil"/>
          <w:left w:val="nil"/>
          <w:bottom w:val="nil"/>
          <w:right w:val="nil"/>
          <w:between w:val="nil"/>
        </w:pBdr>
        <w:rPr>
          <w:sz w:val="26"/>
          <w:szCs w:val="26"/>
          <w:lang w:eastAsia="uk-UA" w:bidi="uk-UA"/>
        </w:rPr>
      </w:pPr>
      <w:r w:rsidRPr="008404BB">
        <w:rPr>
          <w:sz w:val="26"/>
          <w:szCs w:val="26"/>
          <w:lang w:eastAsia="uk-UA" w:bidi="uk-UA"/>
        </w:rPr>
        <w:t> </w:t>
      </w:r>
    </w:p>
    <w:tbl>
      <w:tblPr>
        <w:tblW w:w="9463" w:type="dxa"/>
        <w:tblInd w:w="-54" w:type="dxa"/>
        <w:tblCellMar>
          <w:left w:w="10" w:type="dxa"/>
          <w:right w:w="10" w:type="dxa"/>
        </w:tblCellMar>
        <w:tblLook w:val="04A0"/>
      </w:tblPr>
      <w:tblGrid>
        <w:gridCol w:w="1008"/>
        <w:gridCol w:w="1697"/>
        <w:gridCol w:w="1449"/>
        <w:gridCol w:w="1768"/>
        <w:gridCol w:w="1746"/>
        <w:gridCol w:w="1795"/>
      </w:tblGrid>
      <w:tr w:rsidR="008404BB" w:rsidRPr="008404BB" w:rsidTr="006D7DAB"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04BB" w:rsidRPr="008404BB" w:rsidRDefault="008404BB" w:rsidP="006D7D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  <w:lang w:eastAsia="uk-UA" w:bidi="uk-UA"/>
              </w:rPr>
            </w:pPr>
            <w:r w:rsidRPr="008404BB">
              <w:rPr>
                <w:sz w:val="26"/>
                <w:szCs w:val="26"/>
                <w:lang w:eastAsia="uk-UA" w:bidi="uk-UA"/>
              </w:rPr>
              <w:t> Місяць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04BB" w:rsidRPr="008404BB" w:rsidRDefault="008404BB" w:rsidP="006D7D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  <w:lang w:eastAsia="uk-UA" w:bidi="uk-UA"/>
              </w:rPr>
            </w:pPr>
            <w:r w:rsidRPr="008404BB">
              <w:rPr>
                <w:sz w:val="26"/>
                <w:szCs w:val="26"/>
                <w:lang w:eastAsia="uk-UA" w:bidi="uk-UA"/>
              </w:rPr>
              <w:t>Фактичні нарахування згідно із встановленими для населення тарифами з урахуванням перерахунків за низькоякісні та не в повному обсязі надані послуги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04BB" w:rsidRPr="008404BB" w:rsidRDefault="008404BB" w:rsidP="006D7D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  <w:lang w:eastAsia="uk-UA" w:bidi="uk-UA"/>
              </w:rPr>
            </w:pPr>
            <w:r w:rsidRPr="008404BB">
              <w:rPr>
                <w:sz w:val="26"/>
                <w:szCs w:val="26"/>
                <w:lang w:eastAsia="uk-UA" w:bidi="uk-UA"/>
              </w:rPr>
              <w:t>Фактичні витрати з надання послуги для населення (повна собівартість)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04BB" w:rsidRPr="008404BB" w:rsidRDefault="008404BB" w:rsidP="006D7D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  <w:lang w:eastAsia="uk-UA" w:bidi="uk-UA"/>
              </w:rPr>
            </w:pPr>
            <w:r w:rsidRPr="008404BB">
              <w:rPr>
                <w:sz w:val="26"/>
                <w:szCs w:val="26"/>
                <w:lang w:eastAsia="uk-UA" w:bidi="uk-UA"/>
              </w:rPr>
              <w:t>Різниця між фактичними витратами та фактичними нарахуваннями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4BB" w:rsidRPr="008404BB" w:rsidRDefault="008404BB" w:rsidP="006D7D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  <w:lang w:eastAsia="uk-UA" w:bidi="uk-UA"/>
              </w:rPr>
            </w:pPr>
            <w:r w:rsidRPr="008404BB">
              <w:rPr>
                <w:sz w:val="26"/>
                <w:szCs w:val="26"/>
                <w:lang w:eastAsia="uk-UA" w:bidi="uk-UA"/>
              </w:rPr>
              <w:t>Сума, що відшкодована за попередній період   (в т.ч. фінансова підтримка)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4BB" w:rsidRPr="008404BB" w:rsidRDefault="008404BB" w:rsidP="006D7D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  <w:lang w:eastAsia="uk-UA" w:bidi="uk-UA"/>
              </w:rPr>
            </w:pPr>
            <w:r w:rsidRPr="008404BB">
              <w:rPr>
                <w:sz w:val="26"/>
                <w:szCs w:val="26"/>
                <w:lang w:eastAsia="uk-UA" w:bidi="uk-UA"/>
              </w:rPr>
              <w:t>Підлягає відшкодуванню</w:t>
            </w:r>
          </w:p>
        </w:tc>
      </w:tr>
      <w:tr w:rsidR="008404BB" w:rsidRPr="008404BB" w:rsidTr="006D7DAB"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04BB" w:rsidRPr="008404BB" w:rsidRDefault="008404BB" w:rsidP="006D7D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  <w:lang w:eastAsia="uk-UA" w:bidi="uk-UA"/>
              </w:rPr>
            </w:pPr>
            <w:r w:rsidRPr="008404BB">
              <w:rPr>
                <w:sz w:val="26"/>
                <w:szCs w:val="26"/>
                <w:lang w:eastAsia="uk-UA" w:bidi="uk-UA"/>
              </w:rPr>
              <w:t> 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04BB" w:rsidRPr="008404BB" w:rsidRDefault="008404BB" w:rsidP="006D7D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  <w:lang w:eastAsia="uk-UA" w:bidi="uk-UA"/>
              </w:rPr>
            </w:pPr>
            <w:r w:rsidRPr="008404BB">
              <w:rPr>
                <w:sz w:val="26"/>
                <w:szCs w:val="26"/>
                <w:lang w:eastAsia="uk-UA" w:bidi="uk-UA"/>
              </w:rPr>
              <w:t> 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04BB" w:rsidRPr="008404BB" w:rsidRDefault="008404BB" w:rsidP="006D7D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  <w:lang w:eastAsia="uk-UA" w:bidi="uk-UA"/>
              </w:rPr>
            </w:pPr>
            <w:r w:rsidRPr="008404BB">
              <w:rPr>
                <w:sz w:val="26"/>
                <w:szCs w:val="26"/>
                <w:lang w:eastAsia="uk-UA" w:bidi="uk-UA"/>
              </w:rPr>
              <w:t> 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04BB" w:rsidRPr="008404BB" w:rsidRDefault="008404BB" w:rsidP="006D7D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  <w:lang w:eastAsia="uk-UA" w:bidi="uk-UA"/>
              </w:rPr>
            </w:pPr>
            <w:r w:rsidRPr="008404BB">
              <w:rPr>
                <w:sz w:val="26"/>
                <w:szCs w:val="26"/>
                <w:lang w:eastAsia="uk-UA" w:bidi="uk-UA"/>
              </w:rPr>
              <w:t> 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4BB" w:rsidRPr="008404BB" w:rsidRDefault="008404BB" w:rsidP="006D7D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  <w:lang w:eastAsia="uk-UA" w:bidi="uk-UA"/>
              </w:rPr>
            </w:pPr>
            <w:r w:rsidRPr="008404BB">
              <w:rPr>
                <w:sz w:val="26"/>
                <w:szCs w:val="26"/>
                <w:lang w:eastAsia="uk-UA" w:bidi="uk-UA"/>
              </w:rPr>
              <w:t> 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4BB" w:rsidRPr="008404BB" w:rsidRDefault="008404BB" w:rsidP="006D7D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  <w:lang w:eastAsia="uk-UA" w:bidi="uk-UA"/>
              </w:rPr>
            </w:pPr>
            <w:r w:rsidRPr="008404BB">
              <w:rPr>
                <w:sz w:val="26"/>
                <w:szCs w:val="26"/>
                <w:lang w:eastAsia="uk-UA" w:bidi="uk-UA"/>
              </w:rPr>
              <w:t> </w:t>
            </w:r>
          </w:p>
        </w:tc>
      </w:tr>
    </w:tbl>
    <w:p w:rsidR="008404BB" w:rsidRPr="008404BB" w:rsidRDefault="008404BB" w:rsidP="008404BB">
      <w:pPr>
        <w:pBdr>
          <w:top w:val="nil"/>
          <w:left w:val="nil"/>
          <w:bottom w:val="nil"/>
          <w:right w:val="nil"/>
          <w:between w:val="nil"/>
        </w:pBdr>
        <w:rPr>
          <w:sz w:val="26"/>
          <w:szCs w:val="26"/>
          <w:lang w:eastAsia="uk-UA" w:bidi="uk-UA"/>
        </w:rPr>
      </w:pPr>
      <w:r w:rsidRPr="008404BB">
        <w:rPr>
          <w:sz w:val="26"/>
          <w:szCs w:val="26"/>
          <w:lang w:eastAsia="uk-UA" w:bidi="uk-UA"/>
        </w:rPr>
        <w:t> </w:t>
      </w:r>
    </w:p>
    <w:tbl>
      <w:tblPr>
        <w:tblW w:w="9443" w:type="dxa"/>
        <w:tblInd w:w="-44" w:type="dxa"/>
        <w:tblCellMar>
          <w:left w:w="10" w:type="dxa"/>
          <w:right w:w="10" w:type="dxa"/>
        </w:tblCellMar>
        <w:tblLook w:val="04A0"/>
      </w:tblPr>
      <w:tblGrid>
        <w:gridCol w:w="3248"/>
        <w:gridCol w:w="2685"/>
        <w:gridCol w:w="3510"/>
      </w:tblGrid>
      <w:tr w:rsidR="008404BB" w:rsidRPr="008404BB" w:rsidTr="006D7DAB">
        <w:tc>
          <w:tcPr>
            <w:tcW w:w="328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04BB" w:rsidRPr="008404BB" w:rsidRDefault="008404BB" w:rsidP="006D7D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  <w:lang w:eastAsia="uk-UA" w:bidi="uk-UA"/>
              </w:rPr>
            </w:pPr>
            <w:r w:rsidRPr="008404BB">
              <w:rPr>
                <w:sz w:val="26"/>
                <w:szCs w:val="26"/>
                <w:lang w:eastAsia="uk-UA" w:bidi="uk-UA"/>
              </w:rPr>
              <w:t>Керівник підприємства</w:t>
            </w: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04BB" w:rsidRPr="008404BB" w:rsidRDefault="008404BB" w:rsidP="006D7D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  <w:lang w:eastAsia="uk-UA" w:bidi="uk-UA"/>
              </w:rPr>
            </w:pPr>
            <w:r w:rsidRPr="008404BB">
              <w:rPr>
                <w:sz w:val="26"/>
                <w:szCs w:val="26"/>
                <w:lang w:eastAsia="uk-UA" w:bidi="uk-UA"/>
              </w:rPr>
              <w:t>__________________</w:t>
            </w:r>
            <w:r w:rsidRPr="008404BB">
              <w:rPr>
                <w:sz w:val="26"/>
                <w:szCs w:val="26"/>
                <w:lang w:eastAsia="uk-UA" w:bidi="uk-UA"/>
              </w:rPr>
              <w:br/>
              <w:t>(підпис)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04BB" w:rsidRPr="008404BB" w:rsidRDefault="008404BB" w:rsidP="006D7D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  <w:lang w:eastAsia="uk-UA" w:bidi="uk-UA"/>
              </w:rPr>
            </w:pPr>
            <w:r w:rsidRPr="008404BB">
              <w:rPr>
                <w:sz w:val="26"/>
                <w:szCs w:val="26"/>
                <w:lang w:eastAsia="uk-UA" w:bidi="uk-UA"/>
              </w:rPr>
              <w:t>___________________________</w:t>
            </w:r>
            <w:r w:rsidRPr="008404BB">
              <w:rPr>
                <w:sz w:val="26"/>
                <w:szCs w:val="26"/>
                <w:lang w:eastAsia="uk-UA" w:bidi="uk-UA"/>
              </w:rPr>
              <w:br/>
              <w:t>(ініціали та прізвище)</w:t>
            </w:r>
          </w:p>
        </w:tc>
      </w:tr>
      <w:tr w:rsidR="008404BB" w:rsidRPr="008404BB" w:rsidTr="006D7DAB">
        <w:tc>
          <w:tcPr>
            <w:tcW w:w="328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04BB" w:rsidRPr="008404BB" w:rsidRDefault="008404BB" w:rsidP="006D7D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  <w:lang w:eastAsia="uk-UA" w:bidi="uk-UA"/>
              </w:rPr>
            </w:pPr>
            <w:r w:rsidRPr="008404BB">
              <w:rPr>
                <w:sz w:val="26"/>
                <w:szCs w:val="26"/>
                <w:lang w:eastAsia="uk-UA" w:bidi="uk-UA"/>
              </w:rPr>
              <w:t>Головний бухгалтер</w:t>
            </w: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04BB" w:rsidRPr="008404BB" w:rsidRDefault="008404BB" w:rsidP="006D7D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  <w:lang w:eastAsia="uk-UA" w:bidi="uk-UA"/>
              </w:rPr>
            </w:pPr>
            <w:r w:rsidRPr="008404BB">
              <w:rPr>
                <w:sz w:val="26"/>
                <w:szCs w:val="26"/>
                <w:lang w:eastAsia="uk-UA" w:bidi="uk-UA"/>
              </w:rPr>
              <w:t>__________________</w:t>
            </w:r>
            <w:r w:rsidRPr="008404BB">
              <w:rPr>
                <w:sz w:val="26"/>
                <w:szCs w:val="26"/>
                <w:lang w:eastAsia="uk-UA" w:bidi="uk-UA"/>
              </w:rPr>
              <w:br/>
              <w:t>(підпис)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04BB" w:rsidRPr="008404BB" w:rsidRDefault="008404BB" w:rsidP="006D7D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6"/>
                <w:szCs w:val="26"/>
                <w:lang w:eastAsia="uk-UA" w:bidi="uk-UA"/>
              </w:rPr>
            </w:pPr>
            <w:r w:rsidRPr="008404BB">
              <w:rPr>
                <w:sz w:val="26"/>
                <w:szCs w:val="26"/>
                <w:lang w:eastAsia="uk-UA" w:bidi="uk-UA"/>
              </w:rPr>
              <w:t>___________________________</w:t>
            </w:r>
            <w:r w:rsidRPr="008404BB">
              <w:rPr>
                <w:sz w:val="26"/>
                <w:szCs w:val="26"/>
                <w:lang w:eastAsia="uk-UA" w:bidi="uk-UA"/>
              </w:rPr>
              <w:br/>
              <w:t>(ініціали та прізвище)</w:t>
            </w:r>
          </w:p>
        </w:tc>
      </w:tr>
      <w:tr w:rsidR="008404BB" w:rsidRPr="008404BB" w:rsidTr="006D7DAB">
        <w:tc>
          <w:tcPr>
            <w:tcW w:w="328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04BB" w:rsidRPr="008404BB" w:rsidRDefault="008404BB" w:rsidP="006D7D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  <w:lang w:eastAsia="uk-UA" w:bidi="uk-UA"/>
              </w:rPr>
            </w:pPr>
            <w:r w:rsidRPr="008404BB">
              <w:rPr>
                <w:sz w:val="26"/>
                <w:szCs w:val="26"/>
                <w:lang w:eastAsia="uk-UA" w:bidi="uk-UA"/>
              </w:rPr>
              <w:t>М. П.</w:t>
            </w: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04BB" w:rsidRPr="008404BB" w:rsidRDefault="008404BB" w:rsidP="006D7D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  <w:lang w:eastAsia="uk-UA" w:bidi="uk-UA"/>
              </w:rPr>
            </w:pPr>
            <w:r w:rsidRPr="008404BB">
              <w:rPr>
                <w:sz w:val="26"/>
                <w:szCs w:val="26"/>
                <w:lang w:eastAsia="uk-UA" w:bidi="uk-UA"/>
              </w:rPr>
              <w:t> </w:t>
            </w:r>
          </w:p>
        </w:tc>
        <w:tc>
          <w:tcPr>
            <w:tcW w:w="347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404BB" w:rsidRPr="008404BB" w:rsidRDefault="008404BB" w:rsidP="006D7D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6"/>
                <w:szCs w:val="26"/>
                <w:lang w:eastAsia="uk-UA" w:bidi="uk-UA"/>
              </w:rPr>
            </w:pPr>
            <w:r w:rsidRPr="008404BB">
              <w:rPr>
                <w:sz w:val="26"/>
                <w:szCs w:val="26"/>
                <w:lang w:eastAsia="uk-UA" w:bidi="uk-UA"/>
              </w:rPr>
              <w:t> </w:t>
            </w:r>
          </w:p>
        </w:tc>
      </w:tr>
    </w:tbl>
    <w:p w:rsidR="008404BB" w:rsidRPr="008404BB" w:rsidRDefault="008404BB" w:rsidP="008404BB">
      <w:pPr>
        <w:pBdr>
          <w:top w:val="nil"/>
          <w:left w:val="nil"/>
          <w:bottom w:val="nil"/>
          <w:right w:val="nil"/>
          <w:between w:val="nil"/>
        </w:pBdr>
        <w:rPr>
          <w:sz w:val="26"/>
          <w:szCs w:val="26"/>
          <w:lang w:eastAsia="uk-UA" w:bidi="uk-UA"/>
        </w:rPr>
      </w:pPr>
      <w:r w:rsidRPr="008404BB">
        <w:rPr>
          <w:sz w:val="26"/>
          <w:szCs w:val="26"/>
          <w:lang w:eastAsia="uk-UA" w:bidi="uk-UA"/>
        </w:rPr>
        <w:br/>
      </w:r>
      <w:r w:rsidRPr="008404BB">
        <w:rPr>
          <w:b/>
          <w:bCs/>
          <w:sz w:val="26"/>
          <w:szCs w:val="26"/>
          <w:lang w:eastAsia="uk-UA" w:bidi="uk-UA"/>
        </w:rPr>
        <w:t>Примітка.</w:t>
      </w:r>
      <w:r w:rsidRPr="008404BB">
        <w:rPr>
          <w:sz w:val="26"/>
          <w:szCs w:val="26"/>
          <w:lang w:eastAsia="uk-UA" w:bidi="uk-UA"/>
        </w:rPr>
        <w:t xml:space="preserve"> Розрахунок різниці в тарифах проводиться без урахування податку на додану вартість.</w:t>
      </w:r>
    </w:p>
    <w:p w:rsidR="008404BB" w:rsidRPr="008404BB" w:rsidRDefault="008404BB" w:rsidP="008404BB">
      <w:pPr>
        <w:pBdr>
          <w:top w:val="nil"/>
          <w:left w:val="nil"/>
          <w:bottom w:val="nil"/>
          <w:right w:val="nil"/>
          <w:between w:val="nil"/>
        </w:pBdr>
        <w:rPr>
          <w:sz w:val="26"/>
          <w:szCs w:val="26"/>
          <w:lang w:eastAsia="uk-UA" w:bidi="uk-UA"/>
        </w:rPr>
      </w:pPr>
    </w:p>
    <w:p w:rsidR="008404BB" w:rsidRPr="008404BB" w:rsidRDefault="008404BB" w:rsidP="008404BB">
      <w:pPr>
        <w:pBdr>
          <w:top w:val="nil"/>
          <w:left w:val="nil"/>
          <w:bottom w:val="nil"/>
          <w:right w:val="nil"/>
          <w:between w:val="nil"/>
        </w:pBdr>
        <w:rPr>
          <w:sz w:val="26"/>
          <w:szCs w:val="26"/>
          <w:lang w:eastAsia="uk-UA" w:bidi="uk-UA"/>
        </w:rPr>
      </w:pPr>
    </w:p>
    <w:p w:rsidR="008404BB" w:rsidRPr="008404BB" w:rsidRDefault="008404BB" w:rsidP="008404BB">
      <w:pPr>
        <w:pBdr>
          <w:top w:val="nil"/>
          <w:left w:val="nil"/>
          <w:bottom w:val="nil"/>
          <w:right w:val="nil"/>
          <w:between w:val="nil"/>
        </w:pBdr>
        <w:rPr>
          <w:sz w:val="26"/>
          <w:szCs w:val="26"/>
          <w:lang w:eastAsia="uk-UA" w:bidi="uk-UA"/>
        </w:rPr>
      </w:pPr>
    </w:p>
    <w:p w:rsidR="008404BB" w:rsidRPr="008404BB" w:rsidRDefault="008404BB" w:rsidP="008404BB">
      <w:pPr>
        <w:pBdr>
          <w:top w:val="nil"/>
          <w:left w:val="nil"/>
          <w:bottom w:val="nil"/>
          <w:right w:val="nil"/>
          <w:between w:val="nil"/>
        </w:pBdr>
        <w:rPr>
          <w:sz w:val="26"/>
          <w:szCs w:val="26"/>
          <w:lang w:eastAsia="uk-UA" w:bidi="uk-UA"/>
        </w:rPr>
      </w:pPr>
    </w:p>
    <w:p w:rsidR="008404BB" w:rsidRPr="008404BB" w:rsidRDefault="008404BB" w:rsidP="008404BB">
      <w:pPr>
        <w:spacing w:after="200" w:line="276" w:lineRule="auto"/>
        <w:contextualSpacing/>
        <w:rPr>
          <w:rFonts w:eastAsia="Calibri"/>
          <w:sz w:val="26"/>
          <w:szCs w:val="26"/>
          <w:lang w:eastAsia="en-US"/>
        </w:rPr>
      </w:pPr>
      <w:r w:rsidRPr="008404BB">
        <w:rPr>
          <w:rFonts w:eastAsia="Calibri"/>
          <w:sz w:val="26"/>
          <w:szCs w:val="26"/>
          <w:lang w:eastAsia="en-US"/>
        </w:rPr>
        <w:t>Секретар міської ради</w:t>
      </w:r>
      <w:r w:rsidRPr="008404BB">
        <w:rPr>
          <w:rFonts w:eastAsia="Calibri"/>
          <w:sz w:val="26"/>
          <w:szCs w:val="26"/>
          <w:lang w:eastAsia="en-US"/>
        </w:rPr>
        <w:tab/>
      </w:r>
      <w:r w:rsidRPr="008404BB">
        <w:rPr>
          <w:rFonts w:eastAsia="Calibri"/>
          <w:sz w:val="26"/>
          <w:szCs w:val="26"/>
          <w:lang w:eastAsia="en-US"/>
        </w:rPr>
        <w:tab/>
        <w:t xml:space="preserve">                                     Роман </w:t>
      </w:r>
      <w:proofErr w:type="spellStart"/>
      <w:r w:rsidRPr="008404BB">
        <w:rPr>
          <w:rFonts w:eastAsia="Calibri"/>
          <w:sz w:val="26"/>
          <w:szCs w:val="26"/>
          <w:lang w:eastAsia="en-US"/>
        </w:rPr>
        <w:t>Боднарчук</w:t>
      </w:r>
      <w:proofErr w:type="spellEnd"/>
    </w:p>
    <w:p w:rsidR="008404BB" w:rsidRPr="008404BB" w:rsidRDefault="008404BB" w:rsidP="008404BB">
      <w:pPr>
        <w:spacing w:after="200" w:line="276" w:lineRule="auto"/>
        <w:contextualSpacing/>
        <w:rPr>
          <w:rFonts w:eastAsia="Calibri"/>
          <w:sz w:val="26"/>
          <w:szCs w:val="26"/>
          <w:lang w:eastAsia="en-US"/>
        </w:rPr>
      </w:pPr>
    </w:p>
    <w:p w:rsidR="008404BB" w:rsidRPr="008404BB" w:rsidRDefault="008404BB" w:rsidP="008404BB">
      <w:pPr>
        <w:spacing w:after="200" w:line="276" w:lineRule="auto"/>
        <w:contextualSpacing/>
        <w:rPr>
          <w:rFonts w:eastAsia="Calibri"/>
          <w:sz w:val="26"/>
          <w:szCs w:val="26"/>
          <w:lang w:eastAsia="en-US"/>
        </w:rPr>
      </w:pPr>
    </w:p>
    <w:p w:rsidR="008404BB" w:rsidRPr="008404BB" w:rsidRDefault="008404BB" w:rsidP="008404BB">
      <w:pPr>
        <w:spacing w:after="200" w:line="276" w:lineRule="auto"/>
        <w:contextualSpacing/>
        <w:rPr>
          <w:rFonts w:eastAsia="Calibri"/>
          <w:sz w:val="26"/>
          <w:szCs w:val="26"/>
          <w:lang w:eastAsia="en-US"/>
        </w:rPr>
      </w:pPr>
    </w:p>
    <w:p w:rsidR="008404BB" w:rsidRPr="008404BB" w:rsidRDefault="008404BB" w:rsidP="008404BB">
      <w:pPr>
        <w:spacing w:after="200" w:line="276" w:lineRule="auto"/>
        <w:contextualSpacing/>
        <w:rPr>
          <w:rFonts w:eastAsia="Calibri"/>
          <w:sz w:val="26"/>
          <w:szCs w:val="26"/>
          <w:lang w:eastAsia="en-US"/>
        </w:rPr>
      </w:pPr>
    </w:p>
    <w:p w:rsidR="008404BB" w:rsidRPr="008404BB" w:rsidRDefault="008404BB" w:rsidP="008404BB">
      <w:pPr>
        <w:spacing w:after="200" w:line="276" w:lineRule="auto"/>
        <w:contextualSpacing/>
        <w:rPr>
          <w:rFonts w:eastAsia="Calibri"/>
          <w:sz w:val="26"/>
          <w:szCs w:val="26"/>
          <w:lang w:eastAsia="en-US"/>
        </w:rPr>
      </w:pPr>
    </w:p>
    <w:p w:rsidR="008404BB" w:rsidRPr="008404BB" w:rsidRDefault="008404BB" w:rsidP="008404BB">
      <w:pPr>
        <w:spacing w:after="200" w:line="276" w:lineRule="auto"/>
        <w:contextualSpacing/>
        <w:rPr>
          <w:rFonts w:eastAsia="Calibri"/>
          <w:sz w:val="26"/>
          <w:szCs w:val="26"/>
          <w:lang w:eastAsia="en-US"/>
        </w:rPr>
      </w:pPr>
    </w:p>
    <w:p w:rsidR="008404BB" w:rsidRPr="008404BB" w:rsidRDefault="008404BB" w:rsidP="008404BB">
      <w:pPr>
        <w:spacing w:after="200" w:line="276" w:lineRule="auto"/>
        <w:contextualSpacing/>
        <w:rPr>
          <w:rFonts w:eastAsia="Calibri"/>
          <w:sz w:val="26"/>
          <w:szCs w:val="26"/>
          <w:lang w:eastAsia="en-US"/>
        </w:rPr>
      </w:pPr>
    </w:p>
    <w:p w:rsidR="008404BB" w:rsidRPr="008404BB" w:rsidRDefault="008404BB" w:rsidP="008404BB">
      <w:pPr>
        <w:spacing w:after="200" w:line="276" w:lineRule="auto"/>
        <w:contextualSpacing/>
        <w:rPr>
          <w:rFonts w:eastAsia="Calibri"/>
          <w:sz w:val="26"/>
          <w:szCs w:val="26"/>
          <w:lang w:eastAsia="en-US"/>
        </w:rPr>
      </w:pPr>
    </w:p>
    <w:p w:rsidR="008404BB" w:rsidRPr="008404BB" w:rsidRDefault="008404BB" w:rsidP="008404BB">
      <w:pPr>
        <w:spacing w:after="200" w:line="276" w:lineRule="auto"/>
        <w:contextualSpacing/>
        <w:rPr>
          <w:rFonts w:eastAsia="Calibri"/>
          <w:sz w:val="26"/>
          <w:szCs w:val="26"/>
          <w:lang w:eastAsia="en-US"/>
        </w:rPr>
      </w:pPr>
    </w:p>
    <w:p w:rsidR="008404BB" w:rsidRPr="008404BB" w:rsidRDefault="008404BB" w:rsidP="008404BB">
      <w:pPr>
        <w:spacing w:after="200" w:line="276" w:lineRule="auto"/>
        <w:contextualSpacing/>
        <w:rPr>
          <w:rFonts w:eastAsia="Calibri"/>
          <w:sz w:val="26"/>
          <w:szCs w:val="26"/>
          <w:lang w:eastAsia="en-US"/>
        </w:rPr>
      </w:pPr>
    </w:p>
    <w:p w:rsidR="008404BB" w:rsidRPr="008404BB" w:rsidRDefault="008404BB" w:rsidP="008404BB">
      <w:pPr>
        <w:spacing w:after="200" w:line="276" w:lineRule="auto"/>
        <w:contextualSpacing/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                                                                                                  </w:t>
      </w:r>
      <w:r w:rsidRPr="008404BB">
        <w:rPr>
          <w:rFonts w:eastAsia="Calibri"/>
          <w:sz w:val="26"/>
          <w:szCs w:val="26"/>
          <w:lang w:eastAsia="en-US"/>
        </w:rPr>
        <w:t xml:space="preserve">Додаток 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8404BB">
        <w:rPr>
          <w:rFonts w:eastAsia="Calibri"/>
          <w:sz w:val="26"/>
          <w:szCs w:val="26"/>
          <w:lang w:eastAsia="en-US"/>
        </w:rPr>
        <w:t>3</w:t>
      </w:r>
    </w:p>
    <w:p w:rsidR="008404BB" w:rsidRPr="008404BB" w:rsidRDefault="008404BB" w:rsidP="008404BB">
      <w:pPr>
        <w:ind w:left="4956"/>
        <w:jc w:val="both"/>
        <w:rPr>
          <w:sz w:val="26"/>
          <w:szCs w:val="26"/>
        </w:rPr>
      </w:pPr>
      <w:r w:rsidRPr="008404BB">
        <w:rPr>
          <w:sz w:val="26"/>
          <w:szCs w:val="26"/>
        </w:rPr>
        <w:t xml:space="preserve">                          до рішення  міської ради</w:t>
      </w:r>
    </w:p>
    <w:p w:rsidR="008404BB" w:rsidRPr="008404BB" w:rsidRDefault="008404BB" w:rsidP="008404BB">
      <w:pPr>
        <w:ind w:left="4956"/>
        <w:jc w:val="both"/>
        <w:rPr>
          <w:sz w:val="26"/>
          <w:szCs w:val="26"/>
        </w:rPr>
      </w:pPr>
      <w:r w:rsidRPr="008404BB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   </w:t>
      </w:r>
      <w:r w:rsidRPr="008404B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</w:t>
      </w:r>
      <w:r w:rsidRPr="008404BB">
        <w:rPr>
          <w:sz w:val="26"/>
          <w:szCs w:val="26"/>
        </w:rPr>
        <w:t>24.09.2020  № 3486</w:t>
      </w:r>
    </w:p>
    <w:p w:rsidR="008404BB" w:rsidRPr="008404BB" w:rsidRDefault="008404BB" w:rsidP="008404BB">
      <w:pPr>
        <w:ind w:left="4956"/>
        <w:jc w:val="both"/>
        <w:rPr>
          <w:rFonts w:eastAsia="Calibri"/>
          <w:sz w:val="26"/>
          <w:szCs w:val="26"/>
          <w:lang w:eastAsia="en-US"/>
        </w:rPr>
      </w:pPr>
      <w:r w:rsidRPr="008404BB">
        <w:rPr>
          <w:rFonts w:eastAsia="Calibri"/>
          <w:sz w:val="26"/>
          <w:szCs w:val="26"/>
          <w:lang w:eastAsia="en-US"/>
        </w:rPr>
        <w:tab/>
      </w:r>
    </w:p>
    <w:p w:rsidR="008404BB" w:rsidRPr="008404BB" w:rsidRDefault="008404BB" w:rsidP="008404BB">
      <w:pPr>
        <w:spacing w:after="200" w:line="276" w:lineRule="auto"/>
        <w:contextualSpacing/>
        <w:jc w:val="right"/>
        <w:rPr>
          <w:rFonts w:eastAsia="Calibri"/>
          <w:sz w:val="26"/>
          <w:szCs w:val="26"/>
          <w:lang w:eastAsia="en-US"/>
        </w:rPr>
      </w:pPr>
    </w:p>
    <w:p w:rsidR="008404BB" w:rsidRPr="008404BB" w:rsidRDefault="008404BB" w:rsidP="008404BB">
      <w:pPr>
        <w:spacing w:after="200" w:line="276" w:lineRule="auto"/>
        <w:contextualSpacing/>
        <w:jc w:val="right"/>
        <w:rPr>
          <w:rFonts w:eastAsia="Calibri"/>
          <w:sz w:val="26"/>
          <w:szCs w:val="26"/>
          <w:lang w:eastAsia="en-US"/>
        </w:rPr>
      </w:pPr>
    </w:p>
    <w:p w:rsidR="008404BB" w:rsidRPr="008404BB" w:rsidRDefault="008404BB" w:rsidP="008404BB">
      <w:pPr>
        <w:spacing w:after="200" w:line="276" w:lineRule="auto"/>
        <w:contextualSpacing/>
        <w:jc w:val="right"/>
        <w:rPr>
          <w:rFonts w:eastAsia="Calibri"/>
          <w:sz w:val="26"/>
          <w:szCs w:val="26"/>
          <w:lang w:eastAsia="en-US"/>
        </w:rPr>
      </w:pPr>
    </w:p>
    <w:p w:rsidR="008404BB" w:rsidRPr="008404BB" w:rsidRDefault="008404BB" w:rsidP="008404BB">
      <w:pPr>
        <w:contextualSpacing/>
        <w:jc w:val="center"/>
        <w:rPr>
          <w:rFonts w:eastAsia="Calibri"/>
          <w:b/>
          <w:sz w:val="26"/>
          <w:szCs w:val="26"/>
          <w:lang w:eastAsia="en-US"/>
        </w:rPr>
      </w:pPr>
      <w:r w:rsidRPr="008404BB">
        <w:rPr>
          <w:rFonts w:eastAsia="Calibri"/>
          <w:b/>
          <w:sz w:val="26"/>
          <w:szCs w:val="26"/>
          <w:lang w:eastAsia="en-US"/>
        </w:rPr>
        <w:t>Склад</w:t>
      </w:r>
    </w:p>
    <w:p w:rsidR="008404BB" w:rsidRPr="008404BB" w:rsidRDefault="008404BB" w:rsidP="008404BB">
      <w:pPr>
        <w:contextualSpacing/>
        <w:jc w:val="center"/>
        <w:rPr>
          <w:rFonts w:eastAsia="Calibri"/>
          <w:sz w:val="26"/>
          <w:szCs w:val="26"/>
          <w:lang w:eastAsia="en-US"/>
        </w:rPr>
      </w:pPr>
      <w:r w:rsidRPr="008404BB">
        <w:rPr>
          <w:rFonts w:eastAsia="Calibri"/>
          <w:sz w:val="26"/>
          <w:szCs w:val="26"/>
          <w:lang w:eastAsia="en-US"/>
        </w:rPr>
        <w:t>балансової комісії для визначення різниці в тарифах</w:t>
      </w:r>
    </w:p>
    <w:p w:rsidR="008404BB" w:rsidRPr="008404BB" w:rsidRDefault="008404BB" w:rsidP="008404BB">
      <w:pPr>
        <w:contextualSpacing/>
        <w:jc w:val="center"/>
        <w:rPr>
          <w:sz w:val="26"/>
          <w:szCs w:val="26"/>
          <w:lang w:eastAsia="uk-UA" w:bidi="uk-UA"/>
        </w:rPr>
      </w:pPr>
      <w:r w:rsidRPr="008404BB">
        <w:rPr>
          <w:sz w:val="26"/>
          <w:szCs w:val="26"/>
        </w:rPr>
        <w:t>на послуги</w:t>
      </w:r>
      <w:r w:rsidRPr="008404BB">
        <w:rPr>
          <w:sz w:val="26"/>
          <w:szCs w:val="26"/>
          <w:lang w:eastAsia="uk-UA" w:bidi="uk-UA"/>
        </w:rPr>
        <w:t xml:space="preserve"> з постачання теплової енергії, надану населенню</w:t>
      </w:r>
    </w:p>
    <w:p w:rsidR="008404BB" w:rsidRPr="008404BB" w:rsidRDefault="008404BB" w:rsidP="008404BB">
      <w:pPr>
        <w:contextualSpacing/>
        <w:jc w:val="center"/>
        <w:rPr>
          <w:sz w:val="26"/>
          <w:szCs w:val="26"/>
          <w:lang w:eastAsia="uk-UA" w:bidi="uk-UA"/>
        </w:rPr>
      </w:pPr>
      <w:proofErr w:type="spellStart"/>
      <w:r w:rsidRPr="008404BB">
        <w:rPr>
          <w:sz w:val="26"/>
          <w:szCs w:val="26"/>
          <w:lang w:eastAsia="uk-UA" w:bidi="uk-UA"/>
        </w:rPr>
        <w:t>КП</w:t>
      </w:r>
      <w:proofErr w:type="spellEnd"/>
      <w:r w:rsidRPr="008404BB">
        <w:rPr>
          <w:sz w:val="26"/>
          <w:szCs w:val="26"/>
          <w:lang w:eastAsia="uk-UA" w:bidi="uk-UA"/>
        </w:rPr>
        <w:t xml:space="preserve"> «</w:t>
      </w:r>
      <w:proofErr w:type="spellStart"/>
      <w:r w:rsidRPr="008404BB">
        <w:rPr>
          <w:sz w:val="26"/>
          <w:szCs w:val="26"/>
          <w:lang w:eastAsia="uk-UA" w:bidi="uk-UA"/>
        </w:rPr>
        <w:t>Водотеплосервіс</w:t>
      </w:r>
      <w:proofErr w:type="spellEnd"/>
      <w:r w:rsidRPr="008404BB">
        <w:rPr>
          <w:sz w:val="26"/>
          <w:szCs w:val="26"/>
          <w:lang w:eastAsia="uk-UA" w:bidi="uk-UA"/>
        </w:rPr>
        <w:t>»</w:t>
      </w:r>
    </w:p>
    <w:p w:rsidR="008404BB" w:rsidRPr="008404BB" w:rsidRDefault="008404BB" w:rsidP="008404BB">
      <w:pPr>
        <w:contextualSpacing/>
        <w:jc w:val="center"/>
        <w:rPr>
          <w:sz w:val="26"/>
          <w:szCs w:val="26"/>
          <w:lang w:eastAsia="uk-UA" w:bidi="uk-UA"/>
        </w:rPr>
      </w:pPr>
    </w:p>
    <w:p w:rsidR="008404BB" w:rsidRPr="008404BB" w:rsidRDefault="008404BB" w:rsidP="008404BB">
      <w:pPr>
        <w:contextualSpacing/>
        <w:jc w:val="center"/>
        <w:rPr>
          <w:sz w:val="26"/>
          <w:szCs w:val="26"/>
          <w:lang w:eastAsia="uk-UA" w:bidi="uk-UA"/>
        </w:rPr>
      </w:pPr>
    </w:p>
    <w:tbl>
      <w:tblPr>
        <w:tblW w:w="0" w:type="auto"/>
        <w:tblLook w:val="04A0"/>
      </w:tblPr>
      <w:tblGrid>
        <w:gridCol w:w="3227"/>
        <w:gridCol w:w="6627"/>
      </w:tblGrid>
      <w:tr w:rsidR="008404BB" w:rsidRPr="008404BB" w:rsidTr="008404BB">
        <w:tc>
          <w:tcPr>
            <w:tcW w:w="3227" w:type="dxa"/>
            <w:shd w:val="clear" w:color="auto" w:fill="auto"/>
          </w:tcPr>
          <w:p w:rsidR="008404BB" w:rsidRPr="008404BB" w:rsidRDefault="008404BB" w:rsidP="006D7DAB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8404BB">
              <w:rPr>
                <w:b/>
                <w:sz w:val="26"/>
                <w:szCs w:val="26"/>
              </w:rPr>
              <w:t>Голова комісії:</w:t>
            </w:r>
          </w:p>
        </w:tc>
        <w:tc>
          <w:tcPr>
            <w:tcW w:w="6627" w:type="dxa"/>
            <w:shd w:val="clear" w:color="auto" w:fill="auto"/>
          </w:tcPr>
          <w:p w:rsidR="008404BB" w:rsidRPr="008404BB" w:rsidRDefault="008404BB" w:rsidP="006D7DAB">
            <w:pPr>
              <w:contextualSpacing/>
              <w:jc w:val="center"/>
              <w:rPr>
                <w:sz w:val="26"/>
                <w:szCs w:val="26"/>
              </w:rPr>
            </w:pPr>
          </w:p>
        </w:tc>
      </w:tr>
      <w:tr w:rsidR="008404BB" w:rsidRPr="008404BB" w:rsidTr="008404BB">
        <w:tc>
          <w:tcPr>
            <w:tcW w:w="3227" w:type="dxa"/>
            <w:shd w:val="clear" w:color="auto" w:fill="auto"/>
          </w:tcPr>
          <w:p w:rsidR="008404BB" w:rsidRPr="008404BB" w:rsidRDefault="008404BB" w:rsidP="008404BB">
            <w:pPr>
              <w:contextualSpacing/>
              <w:rPr>
                <w:sz w:val="26"/>
                <w:szCs w:val="26"/>
              </w:rPr>
            </w:pPr>
            <w:r w:rsidRPr="008404BB">
              <w:rPr>
                <w:sz w:val="26"/>
                <w:szCs w:val="26"/>
              </w:rPr>
              <w:t>Руслана Вайда</w:t>
            </w:r>
          </w:p>
        </w:tc>
        <w:tc>
          <w:tcPr>
            <w:tcW w:w="6627" w:type="dxa"/>
            <w:shd w:val="clear" w:color="auto" w:fill="auto"/>
          </w:tcPr>
          <w:p w:rsidR="008404BB" w:rsidRPr="008404BB" w:rsidRDefault="008404BB" w:rsidP="008404BB">
            <w:pPr>
              <w:pStyle w:val="aa"/>
              <w:numPr>
                <w:ilvl w:val="0"/>
                <w:numId w:val="7"/>
              </w:numPr>
              <w:jc w:val="both"/>
              <w:rPr>
                <w:sz w:val="26"/>
                <w:szCs w:val="26"/>
              </w:rPr>
            </w:pPr>
            <w:r w:rsidRPr="008404BB">
              <w:rPr>
                <w:sz w:val="26"/>
                <w:szCs w:val="26"/>
              </w:rPr>
              <w:t>заступник міського голови з питань діяльності виконавчих органів</w:t>
            </w:r>
          </w:p>
        </w:tc>
      </w:tr>
      <w:tr w:rsidR="008404BB" w:rsidRPr="008404BB" w:rsidTr="008404BB">
        <w:tc>
          <w:tcPr>
            <w:tcW w:w="3227" w:type="dxa"/>
            <w:shd w:val="clear" w:color="auto" w:fill="auto"/>
          </w:tcPr>
          <w:p w:rsidR="008404BB" w:rsidRPr="008404BB" w:rsidRDefault="008404BB" w:rsidP="006D7DAB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8404BB">
              <w:rPr>
                <w:b/>
                <w:sz w:val="26"/>
                <w:szCs w:val="26"/>
              </w:rPr>
              <w:t>Секретар комісії:</w:t>
            </w:r>
          </w:p>
        </w:tc>
        <w:tc>
          <w:tcPr>
            <w:tcW w:w="6627" w:type="dxa"/>
            <w:shd w:val="clear" w:color="auto" w:fill="auto"/>
          </w:tcPr>
          <w:p w:rsidR="008404BB" w:rsidRPr="008404BB" w:rsidRDefault="008404BB" w:rsidP="006D7DAB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8404BB" w:rsidRPr="008404BB" w:rsidTr="008404BB">
        <w:tc>
          <w:tcPr>
            <w:tcW w:w="3227" w:type="dxa"/>
            <w:shd w:val="clear" w:color="auto" w:fill="auto"/>
          </w:tcPr>
          <w:p w:rsidR="008404BB" w:rsidRPr="008404BB" w:rsidRDefault="008404BB" w:rsidP="008404BB">
            <w:pPr>
              <w:contextualSpacing/>
              <w:rPr>
                <w:sz w:val="26"/>
                <w:szCs w:val="26"/>
              </w:rPr>
            </w:pPr>
            <w:r w:rsidRPr="008404BB">
              <w:rPr>
                <w:sz w:val="26"/>
                <w:szCs w:val="26"/>
              </w:rPr>
              <w:t xml:space="preserve">Ірина </w:t>
            </w:r>
            <w:proofErr w:type="spellStart"/>
            <w:r w:rsidRPr="008404BB">
              <w:rPr>
                <w:sz w:val="26"/>
                <w:szCs w:val="26"/>
              </w:rPr>
              <w:t>Мацькович</w:t>
            </w:r>
            <w:proofErr w:type="spellEnd"/>
          </w:p>
        </w:tc>
        <w:tc>
          <w:tcPr>
            <w:tcW w:w="6627" w:type="dxa"/>
            <w:shd w:val="clear" w:color="auto" w:fill="auto"/>
          </w:tcPr>
          <w:p w:rsidR="008404BB" w:rsidRPr="008404BB" w:rsidRDefault="008404BB" w:rsidP="008404BB">
            <w:pPr>
              <w:pStyle w:val="aa"/>
              <w:numPr>
                <w:ilvl w:val="0"/>
                <w:numId w:val="6"/>
              </w:numPr>
              <w:jc w:val="both"/>
              <w:rPr>
                <w:sz w:val="26"/>
                <w:szCs w:val="26"/>
              </w:rPr>
            </w:pPr>
            <w:r w:rsidRPr="008404BB">
              <w:rPr>
                <w:sz w:val="26"/>
                <w:szCs w:val="26"/>
              </w:rPr>
              <w:t xml:space="preserve">головний економіст </w:t>
            </w:r>
            <w:proofErr w:type="spellStart"/>
            <w:r w:rsidRPr="008404BB">
              <w:rPr>
                <w:sz w:val="26"/>
                <w:szCs w:val="26"/>
              </w:rPr>
              <w:t>КП</w:t>
            </w:r>
            <w:proofErr w:type="spellEnd"/>
            <w:r w:rsidRPr="008404BB">
              <w:rPr>
                <w:sz w:val="26"/>
                <w:szCs w:val="26"/>
              </w:rPr>
              <w:t xml:space="preserve"> «</w:t>
            </w:r>
            <w:proofErr w:type="spellStart"/>
            <w:r w:rsidRPr="008404BB">
              <w:rPr>
                <w:sz w:val="26"/>
                <w:szCs w:val="26"/>
              </w:rPr>
              <w:t>Водотеплосервіс</w:t>
            </w:r>
            <w:proofErr w:type="spellEnd"/>
            <w:r w:rsidRPr="008404BB">
              <w:rPr>
                <w:sz w:val="26"/>
                <w:szCs w:val="26"/>
              </w:rPr>
              <w:t>»</w:t>
            </w:r>
          </w:p>
        </w:tc>
      </w:tr>
      <w:tr w:rsidR="008404BB" w:rsidRPr="008404BB" w:rsidTr="008404BB">
        <w:tc>
          <w:tcPr>
            <w:tcW w:w="3227" w:type="dxa"/>
            <w:shd w:val="clear" w:color="auto" w:fill="auto"/>
          </w:tcPr>
          <w:p w:rsidR="008404BB" w:rsidRPr="008404BB" w:rsidRDefault="008404BB" w:rsidP="006D7DAB">
            <w:pPr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6627" w:type="dxa"/>
            <w:shd w:val="clear" w:color="auto" w:fill="auto"/>
          </w:tcPr>
          <w:p w:rsidR="008404BB" w:rsidRPr="008404BB" w:rsidRDefault="008404BB" w:rsidP="006D7DAB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8404BB" w:rsidRPr="008404BB" w:rsidTr="008404BB">
        <w:tc>
          <w:tcPr>
            <w:tcW w:w="3227" w:type="dxa"/>
            <w:shd w:val="clear" w:color="auto" w:fill="auto"/>
          </w:tcPr>
          <w:p w:rsidR="008404BB" w:rsidRPr="008404BB" w:rsidRDefault="008404BB" w:rsidP="006D7DAB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8404BB">
              <w:rPr>
                <w:b/>
                <w:sz w:val="26"/>
                <w:szCs w:val="26"/>
              </w:rPr>
              <w:t>Члени комісії:</w:t>
            </w:r>
          </w:p>
        </w:tc>
        <w:tc>
          <w:tcPr>
            <w:tcW w:w="6627" w:type="dxa"/>
            <w:shd w:val="clear" w:color="auto" w:fill="auto"/>
          </w:tcPr>
          <w:p w:rsidR="008404BB" w:rsidRPr="008404BB" w:rsidRDefault="008404BB" w:rsidP="006D7DAB">
            <w:pPr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8404BB" w:rsidRPr="008404BB" w:rsidTr="008404BB">
        <w:tc>
          <w:tcPr>
            <w:tcW w:w="3227" w:type="dxa"/>
            <w:shd w:val="clear" w:color="auto" w:fill="auto"/>
          </w:tcPr>
          <w:p w:rsidR="008404BB" w:rsidRPr="008404BB" w:rsidRDefault="008404BB" w:rsidP="008404BB">
            <w:pPr>
              <w:contextualSpacing/>
              <w:rPr>
                <w:sz w:val="26"/>
                <w:szCs w:val="26"/>
              </w:rPr>
            </w:pPr>
            <w:r w:rsidRPr="008404BB">
              <w:rPr>
                <w:sz w:val="26"/>
                <w:szCs w:val="26"/>
              </w:rPr>
              <w:t xml:space="preserve">Оксана </w:t>
            </w:r>
            <w:proofErr w:type="spellStart"/>
            <w:r w:rsidRPr="008404BB">
              <w:rPr>
                <w:sz w:val="26"/>
                <w:szCs w:val="26"/>
              </w:rPr>
              <w:t>Семаньків</w:t>
            </w:r>
            <w:proofErr w:type="spellEnd"/>
          </w:p>
        </w:tc>
        <w:tc>
          <w:tcPr>
            <w:tcW w:w="6627" w:type="dxa"/>
            <w:shd w:val="clear" w:color="auto" w:fill="auto"/>
          </w:tcPr>
          <w:p w:rsidR="008404BB" w:rsidRPr="008404BB" w:rsidRDefault="008404BB" w:rsidP="008404BB">
            <w:pPr>
              <w:pStyle w:val="aa"/>
              <w:numPr>
                <w:ilvl w:val="0"/>
                <w:numId w:val="5"/>
              </w:numPr>
              <w:jc w:val="both"/>
              <w:rPr>
                <w:sz w:val="26"/>
                <w:szCs w:val="26"/>
              </w:rPr>
            </w:pPr>
            <w:r w:rsidRPr="008404BB">
              <w:rPr>
                <w:sz w:val="26"/>
                <w:szCs w:val="26"/>
              </w:rPr>
              <w:t>заступник начальника Фінансового управління Калуської міської ради</w:t>
            </w:r>
          </w:p>
        </w:tc>
      </w:tr>
      <w:tr w:rsidR="008404BB" w:rsidRPr="008404BB" w:rsidTr="008404BB">
        <w:tc>
          <w:tcPr>
            <w:tcW w:w="3227" w:type="dxa"/>
            <w:shd w:val="clear" w:color="auto" w:fill="auto"/>
          </w:tcPr>
          <w:p w:rsidR="008404BB" w:rsidRPr="008404BB" w:rsidRDefault="008404BB" w:rsidP="008404BB">
            <w:pPr>
              <w:contextualSpacing/>
              <w:rPr>
                <w:sz w:val="26"/>
                <w:szCs w:val="26"/>
              </w:rPr>
            </w:pPr>
            <w:r w:rsidRPr="008404BB">
              <w:rPr>
                <w:sz w:val="26"/>
                <w:szCs w:val="26"/>
              </w:rPr>
              <w:t xml:space="preserve">Юрій </w:t>
            </w:r>
            <w:proofErr w:type="spellStart"/>
            <w:r w:rsidRPr="008404BB">
              <w:rPr>
                <w:sz w:val="26"/>
                <w:szCs w:val="26"/>
              </w:rPr>
              <w:t>Тимків</w:t>
            </w:r>
            <w:proofErr w:type="spellEnd"/>
          </w:p>
        </w:tc>
        <w:tc>
          <w:tcPr>
            <w:tcW w:w="6627" w:type="dxa"/>
            <w:shd w:val="clear" w:color="auto" w:fill="auto"/>
          </w:tcPr>
          <w:p w:rsidR="008404BB" w:rsidRPr="008404BB" w:rsidRDefault="008404BB" w:rsidP="008404BB">
            <w:pPr>
              <w:pStyle w:val="aa"/>
              <w:numPr>
                <w:ilvl w:val="0"/>
                <w:numId w:val="5"/>
              </w:numPr>
              <w:jc w:val="both"/>
              <w:rPr>
                <w:sz w:val="26"/>
                <w:szCs w:val="26"/>
              </w:rPr>
            </w:pPr>
            <w:r w:rsidRPr="008404BB">
              <w:rPr>
                <w:sz w:val="26"/>
                <w:szCs w:val="26"/>
              </w:rPr>
              <w:t>заступник начальника управління економічного розвитку Калуської міської ради</w:t>
            </w:r>
          </w:p>
        </w:tc>
      </w:tr>
      <w:tr w:rsidR="008404BB" w:rsidRPr="008404BB" w:rsidTr="008404BB">
        <w:tc>
          <w:tcPr>
            <w:tcW w:w="3227" w:type="dxa"/>
            <w:shd w:val="clear" w:color="auto" w:fill="auto"/>
          </w:tcPr>
          <w:p w:rsidR="008404BB" w:rsidRPr="008404BB" w:rsidRDefault="008404BB" w:rsidP="008404BB">
            <w:pPr>
              <w:contextualSpacing/>
              <w:rPr>
                <w:sz w:val="26"/>
                <w:szCs w:val="26"/>
              </w:rPr>
            </w:pPr>
            <w:r w:rsidRPr="008404BB">
              <w:rPr>
                <w:sz w:val="26"/>
                <w:szCs w:val="26"/>
              </w:rPr>
              <w:t xml:space="preserve">Юрій </w:t>
            </w:r>
            <w:proofErr w:type="spellStart"/>
            <w:r w:rsidRPr="008404BB">
              <w:rPr>
                <w:sz w:val="26"/>
                <w:szCs w:val="26"/>
              </w:rPr>
              <w:t>Рекунов</w:t>
            </w:r>
            <w:proofErr w:type="spellEnd"/>
          </w:p>
        </w:tc>
        <w:tc>
          <w:tcPr>
            <w:tcW w:w="6627" w:type="dxa"/>
            <w:shd w:val="clear" w:color="auto" w:fill="auto"/>
          </w:tcPr>
          <w:p w:rsidR="008404BB" w:rsidRPr="008404BB" w:rsidRDefault="008404BB" w:rsidP="008404BB">
            <w:pPr>
              <w:pStyle w:val="aa"/>
              <w:numPr>
                <w:ilvl w:val="0"/>
                <w:numId w:val="5"/>
              </w:numPr>
              <w:jc w:val="both"/>
              <w:rPr>
                <w:sz w:val="26"/>
                <w:szCs w:val="26"/>
              </w:rPr>
            </w:pPr>
            <w:r w:rsidRPr="008404BB">
              <w:rPr>
                <w:sz w:val="26"/>
                <w:szCs w:val="26"/>
              </w:rPr>
              <w:t>начальник управління житлово-комунального господарства Калуської міської ради</w:t>
            </w:r>
          </w:p>
        </w:tc>
      </w:tr>
    </w:tbl>
    <w:p w:rsidR="008404BB" w:rsidRPr="008404BB" w:rsidRDefault="008404BB" w:rsidP="008404BB">
      <w:pPr>
        <w:contextualSpacing/>
        <w:jc w:val="center"/>
        <w:rPr>
          <w:sz w:val="26"/>
          <w:szCs w:val="26"/>
        </w:rPr>
      </w:pPr>
    </w:p>
    <w:p w:rsidR="008404BB" w:rsidRPr="008404BB" w:rsidRDefault="008404BB" w:rsidP="008404BB">
      <w:pPr>
        <w:contextualSpacing/>
        <w:jc w:val="center"/>
        <w:rPr>
          <w:sz w:val="26"/>
          <w:szCs w:val="26"/>
        </w:rPr>
      </w:pPr>
    </w:p>
    <w:p w:rsidR="008404BB" w:rsidRPr="008404BB" w:rsidRDefault="008404BB" w:rsidP="008404BB">
      <w:pPr>
        <w:spacing w:after="200" w:line="276" w:lineRule="auto"/>
        <w:contextualSpacing/>
        <w:rPr>
          <w:rFonts w:eastAsia="Calibri"/>
          <w:sz w:val="26"/>
          <w:szCs w:val="26"/>
          <w:lang w:eastAsia="en-US"/>
        </w:rPr>
      </w:pPr>
      <w:r w:rsidRPr="008404BB">
        <w:rPr>
          <w:rFonts w:eastAsia="Calibri"/>
          <w:sz w:val="26"/>
          <w:szCs w:val="26"/>
          <w:lang w:eastAsia="en-US"/>
        </w:rPr>
        <w:t>Секретар міської ради</w:t>
      </w:r>
      <w:r w:rsidRPr="008404BB">
        <w:rPr>
          <w:rFonts w:eastAsia="Calibri"/>
          <w:sz w:val="26"/>
          <w:szCs w:val="26"/>
          <w:lang w:eastAsia="en-US"/>
        </w:rPr>
        <w:tab/>
      </w:r>
      <w:r w:rsidRPr="008404BB">
        <w:rPr>
          <w:rFonts w:eastAsia="Calibri"/>
          <w:sz w:val="26"/>
          <w:szCs w:val="26"/>
          <w:lang w:eastAsia="en-US"/>
        </w:rPr>
        <w:tab/>
        <w:t xml:space="preserve">                                     Роман </w:t>
      </w:r>
      <w:proofErr w:type="spellStart"/>
      <w:r w:rsidRPr="008404BB">
        <w:rPr>
          <w:rFonts w:eastAsia="Calibri"/>
          <w:sz w:val="26"/>
          <w:szCs w:val="26"/>
          <w:lang w:eastAsia="en-US"/>
        </w:rPr>
        <w:t>Боднарчук</w:t>
      </w:r>
      <w:proofErr w:type="spellEnd"/>
    </w:p>
    <w:p w:rsidR="008404BB" w:rsidRPr="008404BB" w:rsidRDefault="008404BB" w:rsidP="008404BB">
      <w:pPr>
        <w:tabs>
          <w:tab w:val="left" w:pos="7125"/>
        </w:tabs>
        <w:ind w:right="46"/>
        <w:contextualSpacing/>
        <w:jc w:val="center"/>
        <w:rPr>
          <w:sz w:val="26"/>
          <w:szCs w:val="26"/>
        </w:rPr>
      </w:pPr>
    </w:p>
    <w:p w:rsidR="006A5EDD" w:rsidRPr="008404BB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 w:rsidRPr="008404BB">
        <w:rPr>
          <w:color w:val="1D1D1B"/>
          <w:sz w:val="26"/>
          <w:szCs w:val="26"/>
          <w:lang w:eastAsia="uk-UA"/>
        </w:rPr>
        <w:t xml:space="preserve"> </w:t>
      </w:r>
      <w:r w:rsidR="00685003" w:rsidRPr="008404BB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8404BB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30C19"/>
    <w:multiLevelType w:val="hybridMultilevel"/>
    <w:tmpl w:val="BB6471E4"/>
    <w:lvl w:ilvl="0" w:tplc="0D664288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38844C02"/>
    <w:multiLevelType w:val="hybridMultilevel"/>
    <w:tmpl w:val="B71C50DE"/>
    <w:lvl w:ilvl="0" w:tplc="826E1B74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5">
    <w:nsid w:val="64A60D0C"/>
    <w:multiLevelType w:val="hybridMultilevel"/>
    <w:tmpl w:val="BCCC6BE0"/>
    <w:lvl w:ilvl="0" w:tplc="7B866A7E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A31DAE"/>
    <w:multiLevelType w:val="hybridMultilevel"/>
    <w:tmpl w:val="42C28CD0"/>
    <w:lvl w:ilvl="0" w:tplc="C21AF69C">
      <w:start w:val="1"/>
      <w:numFmt w:val="decimal"/>
      <w:lvlText w:val="%1."/>
      <w:lvlJc w:val="left"/>
      <w:pPr>
        <w:ind w:left="1170" w:hanging="450"/>
      </w:pPr>
      <w:rPr>
        <w:rFonts w:hint="default"/>
        <w:color w:val="auto"/>
        <w:sz w:val="26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20B5C"/>
    <w:rsid w:val="000C7440"/>
    <w:rsid w:val="000E0E2F"/>
    <w:rsid w:val="000F267D"/>
    <w:rsid w:val="000F7B59"/>
    <w:rsid w:val="00101663"/>
    <w:rsid w:val="00111B95"/>
    <w:rsid w:val="0012280C"/>
    <w:rsid w:val="00134095"/>
    <w:rsid w:val="00136280"/>
    <w:rsid w:val="001D6F7E"/>
    <w:rsid w:val="001E695E"/>
    <w:rsid w:val="00204F85"/>
    <w:rsid w:val="00207361"/>
    <w:rsid w:val="00210EC1"/>
    <w:rsid w:val="00214642"/>
    <w:rsid w:val="00236560"/>
    <w:rsid w:val="00243FC3"/>
    <w:rsid w:val="002453F9"/>
    <w:rsid w:val="002471C2"/>
    <w:rsid w:val="00281B8A"/>
    <w:rsid w:val="002951C5"/>
    <w:rsid w:val="002B34F5"/>
    <w:rsid w:val="002F0BA0"/>
    <w:rsid w:val="002F4123"/>
    <w:rsid w:val="003125B7"/>
    <w:rsid w:val="0035048B"/>
    <w:rsid w:val="0036281A"/>
    <w:rsid w:val="00366553"/>
    <w:rsid w:val="00376E62"/>
    <w:rsid w:val="00382858"/>
    <w:rsid w:val="00395F7E"/>
    <w:rsid w:val="003A3D7A"/>
    <w:rsid w:val="003A69E4"/>
    <w:rsid w:val="003B0092"/>
    <w:rsid w:val="003B1783"/>
    <w:rsid w:val="003B52EE"/>
    <w:rsid w:val="003C3DEA"/>
    <w:rsid w:val="003D776D"/>
    <w:rsid w:val="003E5760"/>
    <w:rsid w:val="003F0F75"/>
    <w:rsid w:val="004379D6"/>
    <w:rsid w:val="0045472A"/>
    <w:rsid w:val="00487A64"/>
    <w:rsid w:val="004972A9"/>
    <w:rsid w:val="004A3130"/>
    <w:rsid w:val="004B31A9"/>
    <w:rsid w:val="004E6E91"/>
    <w:rsid w:val="004F1C9E"/>
    <w:rsid w:val="00512D9B"/>
    <w:rsid w:val="00537D56"/>
    <w:rsid w:val="00540A08"/>
    <w:rsid w:val="005C527F"/>
    <w:rsid w:val="00613EC1"/>
    <w:rsid w:val="006241AE"/>
    <w:rsid w:val="00636367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707AC7"/>
    <w:rsid w:val="007109F2"/>
    <w:rsid w:val="007373D7"/>
    <w:rsid w:val="007473FB"/>
    <w:rsid w:val="00771B8D"/>
    <w:rsid w:val="007A63A6"/>
    <w:rsid w:val="007B7412"/>
    <w:rsid w:val="007B75F8"/>
    <w:rsid w:val="007C7EA9"/>
    <w:rsid w:val="007E7238"/>
    <w:rsid w:val="0080505E"/>
    <w:rsid w:val="008123B6"/>
    <w:rsid w:val="008404BB"/>
    <w:rsid w:val="00850C71"/>
    <w:rsid w:val="00870E57"/>
    <w:rsid w:val="00872A68"/>
    <w:rsid w:val="00893E82"/>
    <w:rsid w:val="008B742A"/>
    <w:rsid w:val="008C1FA6"/>
    <w:rsid w:val="008D6426"/>
    <w:rsid w:val="00910AD0"/>
    <w:rsid w:val="009158B8"/>
    <w:rsid w:val="0092406F"/>
    <w:rsid w:val="00964E56"/>
    <w:rsid w:val="00975D11"/>
    <w:rsid w:val="009E471A"/>
    <w:rsid w:val="00A231C9"/>
    <w:rsid w:val="00A2675C"/>
    <w:rsid w:val="00A65213"/>
    <w:rsid w:val="00A926B9"/>
    <w:rsid w:val="00AA2091"/>
    <w:rsid w:val="00AB7952"/>
    <w:rsid w:val="00AD6012"/>
    <w:rsid w:val="00AE6298"/>
    <w:rsid w:val="00AF0A8E"/>
    <w:rsid w:val="00B23B41"/>
    <w:rsid w:val="00B84D0B"/>
    <w:rsid w:val="00BA10B4"/>
    <w:rsid w:val="00BA125C"/>
    <w:rsid w:val="00BA15C2"/>
    <w:rsid w:val="00BC7C3E"/>
    <w:rsid w:val="00BF484C"/>
    <w:rsid w:val="00C33552"/>
    <w:rsid w:val="00C43685"/>
    <w:rsid w:val="00C632EF"/>
    <w:rsid w:val="00C744E1"/>
    <w:rsid w:val="00C75B68"/>
    <w:rsid w:val="00C77CC2"/>
    <w:rsid w:val="00C92876"/>
    <w:rsid w:val="00CA54B6"/>
    <w:rsid w:val="00CC2DD0"/>
    <w:rsid w:val="00CF1608"/>
    <w:rsid w:val="00D37C0D"/>
    <w:rsid w:val="00D410CC"/>
    <w:rsid w:val="00D72815"/>
    <w:rsid w:val="00D82D7A"/>
    <w:rsid w:val="00D946A6"/>
    <w:rsid w:val="00DC4A2E"/>
    <w:rsid w:val="00DF11B2"/>
    <w:rsid w:val="00E323DD"/>
    <w:rsid w:val="00E442CA"/>
    <w:rsid w:val="00E84A15"/>
    <w:rsid w:val="00EC6DAF"/>
    <w:rsid w:val="00ED2CD7"/>
    <w:rsid w:val="00ED3773"/>
    <w:rsid w:val="00EE4661"/>
    <w:rsid w:val="00EF1F23"/>
    <w:rsid w:val="00F22A73"/>
    <w:rsid w:val="00F244E6"/>
    <w:rsid w:val="00F24B8E"/>
    <w:rsid w:val="00F50CF6"/>
    <w:rsid w:val="00F6482F"/>
    <w:rsid w:val="00F87959"/>
    <w:rsid w:val="00FB113B"/>
    <w:rsid w:val="00FB43F5"/>
    <w:rsid w:val="00FC5A8A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nhideWhenUsed/>
    <w:qFormat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  <w:style w:type="paragraph" w:customStyle="1" w:styleId="11">
    <w:name w:val="Без интервала1"/>
    <w:rsid w:val="008404BB"/>
    <w:rPr>
      <w:rFonts w:eastAsia="Times New Roman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4594</Words>
  <Characters>2619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5</cp:revision>
  <cp:lastPrinted>2020-09-29T10:39:00Z</cp:lastPrinted>
  <dcterms:created xsi:type="dcterms:W3CDTF">2020-09-25T06:03:00Z</dcterms:created>
  <dcterms:modified xsi:type="dcterms:W3CDTF">2020-09-29T10:39:00Z</dcterms:modified>
</cp:coreProperties>
</file>