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6E91" w:rsidRDefault="00243FC3" w:rsidP="004E6E91">
      <w:pPr>
        <w:ind w:right="-1"/>
        <w:jc w:val="center"/>
        <w:rPr>
          <w:b/>
          <w:color w:val="000000"/>
        </w:rPr>
      </w:pPr>
      <w:r>
        <w:rPr>
          <w:noProof/>
          <w:lang w:eastAsia="uk-UA"/>
        </w:rPr>
        <w:drawing>
          <wp:inline distT="0" distB="0" distL="0" distR="0">
            <wp:extent cx="447675" cy="61912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E6E91" w:rsidRPr="00CB37D4" w:rsidRDefault="004E6E91" w:rsidP="004E6E91">
      <w:pPr>
        <w:pStyle w:val="a6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E6E91" w:rsidRPr="00CB37D4" w:rsidRDefault="00E34EBE" w:rsidP="004E6E91">
      <w:pPr>
        <w:pStyle w:val="a6"/>
        <w:rPr>
          <w:rFonts w:ascii="Times New Roman" w:hAnsi="Times New Roman" w:cs="Times New Roman"/>
          <w:b/>
          <w:sz w:val="36"/>
          <w:szCs w:val="36"/>
        </w:rPr>
      </w:pPr>
      <w:r w:rsidRPr="00E34EBE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26" style="position:absolute;left:0;text-align:left;z-index:251657728" from="-11.9pt,22.25pt" to="484.15pt,22.25pt" strokecolor="blue" strokeweight="4.5pt">
            <v:stroke linestyle="thickThin"/>
          </v:line>
        </w:pict>
      </w:r>
      <w:r w:rsidR="004E6E91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E6E91" w:rsidRPr="005C3A45" w:rsidRDefault="004E6E91" w:rsidP="004E6E91">
      <w:pPr>
        <w:ind w:right="-2"/>
        <w:jc w:val="center"/>
        <w:rPr>
          <w:b/>
          <w:sz w:val="32"/>
          <w:szCs w:val="32"/>
          <w:u w:val="single"/>
        </w:rPr>
      </w:pPr>
      <w:r w:rsidRPr="005C3A45">
        <w:rPr>
          <w:b/>
          <w:sz w:val="32"/>
          <w:szCs w:val="32"/>
        </w:rPr>
        <w:t>РІШЕННЯ</w:t>
      </w:r>
    </w:p>
    <w:p w:rsidR="004E6E91" w:rsidRPr="00685003" w:rsidRDefault="007B75F8" w:rsidP="004E6E91">
      <w:pPr>
        <w:tabs>
          <w:tab w:val="left" w:pos="5954"/>
        </w:tabs>
        <w:ind w:right="-1050"/>
        <w:rPr>
          <w:b/>
          <w:sz w:val="26"/>
          <w:szCs w:val="26"/>
          <w:u w:val="single"/>
        </w:rPr>
      </w:pPr>
      <w:r>
        <w:rPr>
          <w:b/>
          <w:sz w:val="26"/>
          <w:szCs w:val="26"/>
          <w:u w:val="single"/>
        </w:rPr>
        <w:t>24</w:t>
      </w:r>
      <w:r w:rsidR="004E6E91" w:rsidRPr="00685003">
        <w:rPr>
          <w:b/>
          <w:sz w:val="26"/>
          <w:szCs w:val="26"/>
          <w:u w:val="single"/>
        </w:rPr>
        <w:t>.0</w:t>
      </w:r>
      <w:r w:rsidR="00685003">
        <w:rPr>
          <w:b/>
          <w:sz w:val="26"/>
          <w:szCs w:val="26"/>
          <w:u w:val="single"/>
        </w:rPr>
        <w:t>9</w:t>
      </w:r>
      <w:r w:rsidR="00F22A73">
        <w:rPr>
          <w:b/>
          <w:sz w:val="26"/>
          <w:szCs w:val="26"/>
          <w:u w:val="single"/>
        </w:rPr>
        <w:t>.2020     №  348</w:t>
      </w:r>
      <w:r w:rsidR="00AD6012">
        <w:rPr>
          <w:b/>
          <w:sz w:val="26"/>
          <w:szCs w:val="26"/>
          <w:u w:val="single"/>
        </w:rPr>
        <w:t>5</w:t>
      </w:r>
      <w:r w:rsidR="004E6E91" w:rsidRPr="00685003">
        <w:rPr>
          <w:b/>
          <w:sz w:val="26"/>
          <w:szCs w:val="26"/>
          <w:u w:val="single"/>
        </w:rPr>
        <w:t xml:space="preserve">   </w:t>
      </w:r>
    </w:p>
    <w:p w:rsidR="004E6E91" w:rsidRPr="00AF0A8E" w:rsidRDefault="004E6E91" w:rsidP="004E6E91">
      <w:pPr>
        <w:tabs>
          <w:tab w:val="left" w:pos="5954"/>
        </w:tabs>
        <w:spacing w:line="276" w:lineRule="auto"/>
        <w:ind w:right="-1050"/>
        <w:rPr>
          <w:sz w:val="28"/>
          <w:szCs w:val="28"/>
        </w:rPr>
      </w:pPr>
      <w:r w:rsidRPr="00AF0A8E">
        <w:rPr>
          <w:sz w:val="28"/>
          <w:szCs w:val="28"/>
        </w:rPr>
        <w:tab/>
      </w:r>
      <w:r w:rsidRPr="00AF0A8E">
        <w:rPr>
          <w:sz w:val="28"/>
          <w:szCs w:val="28"/>
        </w:rPr>
        <w:tab/>
      </w:r>
      <w:r w:rsidRPr="00AF0A8E">
        <w:rPr>
          <w:sz w:val="28"/>
          <w:szCs w:val="28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E6E91" w:rsidRPr="00AF0A8E" w:rsidTr="005C3A45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4E6E91" w:rsidRPr="00210EC1" w:rsidTr="00F87959">
              <w:tc>
                <w:tcPr>
                  <w:tcW w:w="4785" w:type="dxa"/>
                </w:tcPr>
                <w:p w:rsidR="005C3A45" w:rsidRPr="005C3A45" w:rsidRDefault="005C3A45" w:rsidP="005C3A45">
                  <w:pPr>
                    <w:shd w:val="clear" w:color="auto" w:fill="FFFFFF"/>
                    <w:rPr>
                      <w:sz w:val="26"/>
                      <w:szCs w:val="26"/>
                    </w:rPr>
                  </w:pPr>
                  <w:r w:rsidRPr="005C3A45">
                    <w:rPr>
                      <w:bCs/>
                      <w:color w:val="000000"/>
                      <w:sz w:val="26"/>
                      <w:szCs w:val="26"/>
                    </w:rPr>
                    <w:t xml:space="preserve">Про  Програму </w:t>
                  </w:r>
                  <w:r w:rsidRPr="005C3A45">
                    <w:rPr>
                      <w:sz w:val="26"/>
                      <w:szCs w:val="26"/>
                    </w:rPr>
                    <w:t>фінансування (відшкодування) комунальному підприємству «</w:t>
                  </w:r>
                  <w:proofErr w:type="spellStart"/>
                  <w:r w:rsidRPr="005C3A45">
                    <w:rPr>
                      <w:sz w:val="26"/>
                      <w:szCs w:val="26"/>
                    </w:rPr>
                    <w:t>Водотеплосервіс</w:t>
                  </w:r>
                  <w:proofErr w:type="spellEnd"/>
                  <w:r w:rsidRPr="005C3A45">
                    <w:rPr>
                      <w:sz w:val="26"/>
                      <w:szCs w:val="26"/>
                    </w:rPr>
                    <w:t xml:space="preserve">» Калуської міської ради різниці між </w:t>
                  </w:r>
                  <w:r w:rsidR="00C1161B">
                    <w:rPr>
                      <w:sz w:val="26"/>
                      <w:szCs w:val="26"/>
                    </w:rPr>
                    <w:t xml:space="preserve">встановленим </w:t>
                  </w:r>
                  <w:r w:rsidRPr="005C3A45">
                    <w:rPr>
                      <w:sz w:val="26"/>
                      <w:szCs w:val="26"/>
                    </w:rPr>
                    <w:t xml:space="preserve">розміром тарифу на послугу з  постачання теплової енергії та розміром </w:t>
                  </w:r>
                  <w:r w:rsidR="00C1161B">
                    <w:rPr>
                      <w:sz w:val="26"/>
                      <w:szCs w:val="26"/>
                    </w:rPr>
                    <w:t xml:space="preserve">фактичних </w:t>
                  </w:r>
                  <w:proofErr w:type="spellStart"/>
                  <w:r w:rsidRPr="005C3A45">
                    <w:rPr>
                      <w:sz w:val="26"/>
                      <w:szCs w:val="26"/>
                    </w:rPr>
                    <w:t>економічно</w:t>
                  </w:r>
                  <w:r w:rsidR="00C1161B">
                    <w:rPr>
                      <w:sz w:val="26"/>
                      <w:szCs w:val="26"/>
                    </w:rPr>
                    <w:t>-</w:t>
                  </w:r>
                  <w:proofErr w:type="spellEnd"/>
                  <w:r w:rsidRPr="005C3A45">
                    <w:rPr>
                      <w:sz w:val="26"/>
                      <w:szCs w:val="26"/>
                    </w:rPr>
                    <w:t xml:space="preserve"> обґрунтованих витрат на її надання населенню на 2020  рік.</w:t>
                  </w:r>
                  <w:r w:rsidRPr="005C3A45">
                    <w:rPr>
                      <w:color w:val="000000"/>
                      <w:sz w:val="26"/>
                      <w:szCs w:val="26"/>
                    </w:rPr>
                    <w:t xml:space="preserve"> </w:t>
                  </w:r>
                </w:p>
                <w:p w:rsidR="004E6E91" w:rsidRPr="005C3A45" w:rsidRDefault="004E6E91" w:rsidP="005C3A45">
                  <w:pPr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4785" w:type="dxa"/>
                </w:tcPr>
                <w:p w:rsidR="004E6E91" w:rsidRPr="00210EC1" w:rsidRDefault="004E6E91" w:rsidP="00F87959">
                  <w:pPr>
                    <w:pStyle w:val="a6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м</w:t>
                  </w:r>
                  <w:proofErr w:type="gram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.К</w:t>
                  </w:r>
                  <w:proofErr w:type="gram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алуш</w:t>
                  </w:r>
                </w:p>
                <w:p w:rsidR="004E6E91" w:rsidRPr="00210EC1" w:rsidRDefault="004E6E91" w:rsidP="00F87959">
                  <w:pPr>
                    <w:pStyle w:val="a6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685003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ві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сімдесят </w:t>
                  </w:r>
                  <w:proofErr w:type="gramStart"/>
                  <w:r w:rsidR="007B75F8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п’я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та</w:t>
                  </w:r>
                  <w:proofErr w:type="gram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 сьомого 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демократичного </w:t>
                  </w:r>
                  <w:proofErr w:type="spell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4E6E91" w:rsidRPr="00210EC1" w:rsidRDefault="004E6E91" w:rsidP="00F87959">
                  <w:pPr>
                    <w:pStyle w:val="a6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4E6E91" w:rsidRPr="00AF0A8E" w:rsidRDefault="004E6E91" w:rsidP="00F87959">
            <w:pPr>
              <w:rPr>
                <w:bCs/>
                <w:sz w:val="28"/>
                <w:szCs w:val="28"/>
                <w:bdr w:val="none" w:sz="0" w:space="0" w:color="auto" w:frame="1"/>
              </w:rPr>
            </w:pPr>
          </w:p>
        </w:tc>
        <w:tc>
          <w:tcPr>
            <w:tcW w:w="222" w:type="dxa"/>
          </w:tcPr>
          <w:p w:rsidR="004E6E91" w:rsidRPr="00AF0A8E" w:rsidRDefault="004E6E91" w:rsidP="00F87959">
            <w:pPr>
              <w:tabs>
                <w:tab w:val="left" w:pos="5954"/>
              </w:tabs>
              <w:ind w:right="-1050"/>
              <w:rPr>
                <w:sz w:val="28"/>
                <w:szCs w:val="28"/>
              </w:rPr>
            </w:pPr>
          </w:p>
        </w:tc>
        <w:tc>
          <w:tcPr>
            <w:tcW w:w="222" w:type="dxa"/>
          </w:tcPr>
          <w:p w:rsidR="004E6E91" w:rsidRPr="00AF0A8E" w:rsidRDefault="004E6E91" w:rsidP="00F87959">
            <w:pPr>
              <w:pStyle w:val="a6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5C3A45" w:rsidRDefault="005C3A45" w:rsidP="005C3A45">
      <w:pPr>
        <w:pStyle w:val="11"/>
        <w:ind w:firstLine="708"/>
        <w:jc w:val="both"/>
        <w:rPr>
          <w:rFonts w:ascii="Times New Roman" w:hAnsi="Times New Roman"/>
          <w:sz w:val="26"/>
          <w:szCs w:val="26"/>
          <w:lang w:val="uk-UA"/>
        </w:rPr>
      </w:pPr>
    </w:p>
    <w:p w:rsidR="005C3A45" w:rsidRPr="005C3A45" w:rsidRDefault="005C3A45" w:rsidP="005C3A45">
      <w:pPr>
        <w:pStyle w:val="11"/>
        <w:ind w:firstLine="708"/>
        <w:jc w:val="both"/>
        <w:rPr>
          <w:rFonts w:ascii="Times New Roman" w:hAnsi="Times New Roman"/>
          <w:color w:val="FF0000"/>
          <w:sz w:val="26"/>
          <w:szCs w:val="26"/>
          <w:lang w:val="uk-UA"/>
        </w:rPr>
      </w:pPr>
      <w:r w:rsidRPr="005C3A45">
        <w:rPr>
          <w:rFonts w:ascii="Times New Roman" w:hAnsi="Times New Roman"/>
          <w:sz w:val="26"/>
          <w:szCs w:val="26"/>
          <w:lang w:val="uk-UA"/>
        </w:rPr>
        <w:t xml:space="preserve">Керуючись Законом України «Про місцеве самоврядування в Україні», відповідно дост.ст.71,91 Бюджетного кодексу України, враховуючи висновки постійної комісії  міської ради з питань соціально-економічного розвитку, бюджету та інвестиційної політики, міська рада </w:t>
      </w:r>
    </w:p>
    <w:p w:rsidR="005C3A45" w:rsidRPr="005C3A45" w:rsidRDefault="005C3A45" w:rsidP="005C3A45">
      <w:pPr>
        <w:jc w:val="both"/>
        <w:rPr>
          <w:b/>
          <w:sz w:val="26"/>
          <w:szCs w:val="26"/>
        </w:rPr>
      </w:pPr>
      <w:r w:rsidRPr="005C3A45">
        <w:rPr>
          <w:b/>
          <w:sz w:val="26"/>
          <w:szCs w:val="26"/>
        </w:rPr>
        <w:t>ВИРІШИЛА:</w:t>
      </w:r>
    </w:p>
    <w:p w:rsidR="005C3A45" w:rsidRPr="005C3A45" w:rsidRDefault="005C3A45" w:rsidP="005C3A45">
      <w:pPr>
        <w:jc w:val="both"/>
        <w:rPr>
          <w:b/>
          <w:sz w:val="26"/>
          <w:szCs w:val="26"/>
        </w:rPr>
      </w:pPr>
    </w:p>
    <w:p w:rsidR="005C3A45" w:rsidRPr="005C3A45" w:rsidRDefault="005C3A45" w:rsidP="005C3A45">
      <w:pPr>
        <w:shd w:val="clear" w:color="auto" w:fill="FFFFFF"/>
        <w:jc w:val="both"/>
        <w:rPr>
          <w:bCs/>
          <w:color w:val="000000"/>
          <w:sz w:val="26"/>
          <w:szCs w:val="26"/>
        </w:rPr>
      </w:pPr>
      <w:r w:rsidRPr="005C3A45">
        <w:rPr>
          <w:sz w:val="26"/>
          <w:szCs w:val="26"/>
        </w:rPr>
        <w:t xml:space="preserve">            1. Затвердити Програму</w:t>
      </w:r>
      <w:r w:rsidRPr="005C3A45">
        <w:rPr>
          <w:bCs/>
          <w:color w:val="000000"/>
          <w:sz w:val="26"/>
          <w:szCs w:val="26"/>
        </w:rPr>
        <w:t xml:space="preserve"> фінансування (відшкодування) </w:t>
      </w:r>
      <w:r w:rsidRPr="005C3A45">
        <w:rPr>
          <w:sz w:val="26"/>
          <w:szCs w:val="26"/>
        </w:rPr>
        <w:t>комунальному підприємству «</w:t>
      </w:r>
      <w:proofErr w:type="spellStart"/>
      <w:r w:rsidRPr="005C3A45">
        <w:rPr>
          <w:sz w:val="26"/>
          <w:szCs w:val="26"/>
        </w:rPr>
        <w:t>Водотеплосервіс</w:t>
      </w:r>
      <w:proofErr w:type="spellEnd"/>
      <w:r w:rsidRPr="005C3A45">
        <w:rPr>
          <w:sz w:val="26"/>
          <w:szCs w:val="26"/>
        </w:rPr>
        <w:t xml:space="preserve">» Калуської міської ради різниці між </w:t>
      </w:r>
      <w:r w:rsidR="00C1161B">
        <w:rPr>
          <w:sz w:val="26"/>
          <w:szCs w:val="26"/>
        </w:rPr>
        <w:t xml:space="preserve">встановленим </w:t>
      </w:r>
      <w:r w:rsidRPr="005C3A45">
        <w:rPr>
          <w:sz w:val="26"/>
          <w:szCs w:val="26"/>
        </w:rPr>
        <w:t xml:space="preserve">розміром тарифу на послугу з  постачання теплової енергії та розміром </w:t>
      </w:r>
      <w:r w:rsidR="00C1161B">
        <w:rPr>
          <w:sz w:val="26"/>
          <w:szCs w:val="26"/>
        </w:rPr>
        <w:t xml:space="preserve">фактичних </w:t>
      </w:r>
      <w:r w:rsidRPr="005C3A45">
        <w:rPr>
          <w:sz w:val="26"/>
          <w:szCs w:val="26"/>
        </w:rPr>
        <w:t>економічно</w:t>
      </w:r>
      <w:r w:rsidR="00C1161B">
        <w:rPr>
          <w:sz w:val="26"/>
          <w:szCs w:val="26"/>
        </w:rPr>
        <w:t>-</w:t>
      </w:r>
      <w:r w:rsidRPr="005C3A45">
        <w:rPr>
          <w:sz w:val="26"/>
          <w:szCs w:val="26"/>
        </w:rPr>
        <w:t>обґрунтованих витрат на її надання населенню</w:t>
      </w:r>
      <w:r w:rsidRPr="005C3A45">
        <w:rPr>
          <w:bCs/>
          <w:color w:val="000000"/>
          <w:sz w:val="26"/>
          <w:szCs w:val="26"/>
        </w:rPr>
        <w:t xml:space="preserve"> на  2020 рік (додається).</w:t>
      </w:r>
    </w:p>
    <w:p w:rsidR="005C3A45" w:rsidRPr="005C3A45" w:rsidRDefault="005C3A45" w:rsidP="005C3A45">
      <w:pPr>
        <w:shd w:val="clear" w:color="auto" w:fill="FFFFFF"/>
        <w:jc w:val="both"/>
        <w:rPr>
          <w:color w:val="000000"/>
          <w:sz w:val="26"/>
          <w:szCs w:val="26"/>
        </w:rPr>
      </w:pPr>
    </w:p>
    <w:p w:rsidR="005C3A45" w:rsidRPr="005C3A45" w:rsidRDefault="005C3A45" w:rsidP="005C3A45">
      <w:pPr>
        <w:ind w:firstLine="720"/>
        <w:jc w:val="both"/>
        <w:rPr>
          <w:sz w:val="26"/>
          <w:szCs w:val="26"/>
        </w:rPr>
      </w:pPr>
      <w:r w:rsidRPr="005C3A45">
        <w:rPr>
          <w:sz w:val="26"/>
          <w:szCs w:val="26"/>
        </w:rPr>
        <w:t xml:space="preserve">2. Визначити управління житлово-комунального господарства міської ради (Юрій </w:t>
      </w:r>
      <w:proofErr w:type="spellStart"/>
      <w:r w:rsidRPr="005C3A45">
        <w:rPr>
          <w:sz w:val="26"/>
          <w:szCs w:val="26"/>
        </w:rPr>
        <w:t>Рекунов</w:t>
      </w:r>
      <w:proofErr w:type="spellEnd"/>
      <w:r w:rsidRPr="005C3A45">
        <w:rPr>
          <w:sz w:val="26"/>
          <w:szCs w:val="26"/>
        </w:rPr>
        <w:t>) головним розпорядником  і виконавцем Програми.</w:t>
      </w:r>
    </w:p>
    <w:p w:rsidR="005C3A45" w:rsidRPr="005C3A45" w:rsidRDefault="005C3A45" w:rsidP="005C3A45">
      <w:pPr>
        <w:ind w:firstLine="720"/>
        <w:jc w:val="both"/>
        <w:rPr>
          <w:sz w:val="26"/>
          <w:szCs w:val="26"/>
        </w:rPr>
      </w:pPr>
    </w:p>
    <w:p w:rsidR="005C3A45" w:rsidRPr="005C3A45" w:rsidRDefault="005C3A45" w:rsidP="005C3A45">
      <w:pPr>
        <w:shd w:val="clear" w:color="auto" w:fill="FFFFFF"/>
        <w:ind w:firstLine="708"/>
        <w:jc w:val="both"/>
        <w:rPr>
          <w:sz w:val="26"/>
          <w:szCs w:val="26"/>
        </w:rPr>
      </w:pPr>
      <w:r w:rsidRPr="005C3A45">
        <w:rPr>
          <w:sz w:val="26"/>
          <w:szCs w:val="26"/>
        </w:rPr>
        <w:t xml:space="preserve">3. Управлінню житлово-комунального господарства міської ради (Юрій </w:t>
      </w:r>
      <w:proofErr w:type="spellStart"/>
      <w:r w:rsidRPr="005C3A45">
        <w:rPr>
          <w:sz w:val="26"/>
          <w:szCs w:val="26"/>
        </w:rPr>
        <w:t>Рекунов</w:t>
      </w:r>
      <w:proofErr w:type="spellEnd"/>
      <w:r w:rsidRPr="005C3A45">
        <w:rPr>
          <w:sz w:val="26"/>
          <w:szCs w:val="26"/>
        </w:rPr>
        <w:t>) в кінці поточного року звітувати на сесії міської ради про хід виконання Програми</w:t>
      </w:r>
      <w:r w:rsidRPr="005C3A45">
        <w:rPr>
          <w:bCs/>
          <w:color w:val="000000"/>
          <w:sz w:val="26"/>
          <w:szCs w:val="26"/>
        </w:rPr>
        <w:t xml:space="preserve"> фінансування (відшкодування) </w:t>
      </w:r>
      <w:r w:rsidRPr="005C3A45">
        <w:rPr>
          <w:sz w:val="26"/>
          <w:szCs w:val="26"/>
        </w:rPr>
        <w:t>комунальному підприємству «</w:t>
      </w:r>
      <w:proofErr w:type="spellStart"/>
      <w:r w:rsidRPr="005C3A45">
        <w:rPr>
          <w:sz w:val="26"/>
          <w:szCs w:val="26"/>
        </w:rPr>
        <w:t>Водотеплосервіс</w:t>
      </w:r>
      <w:proofErr w:type="spellEnd"/>
      <w:r w:rsidRPr="005C3A45">
        <w:rPr>
          <w:sz w:val="26"/>
          <w:szCs w:val="26"/>
        </w:rPr>
        <w:t xml:space="preserve">» Калуської міської ради різниці між </w:t>
      </w:r>
      <w:r w:rsidR="00C1161B">
        <w:rPr>
          <w:sz w:val="26"/>
          <w:szCs w:val="26"/>
        </w:rPr>
        <w:t xml:space="preserve">встановленим </w:t>
      </w:r>
      <w:r w:rsidRPr="005C3A45">
        <w:rPr>
          <w:sz w:val="26"/>
          <w:szCs w:val="26"/>
        </w:rPr>
        <w:t xml:space="preserve">розміром тарифу на послугу з  постачання теплової енергії та розміром </w:t>
      </w:r>
      <w:r w:rsidR="00C1161B">
        <w:rPr>
          <w:sz w:val="26"/>
          <w:szCs w:val="26"/>
        </w:rPr>
        <w:t xml:space="preserve">фактичних </w:t>
      </w:r>
      <w:proofErr w:type="spellStart"/>
      <w:r w:rsidRPr="005C3A45">
        <w:rPr>
          <w:sz w:val="26"/>
          <w:szCs w:val="26"/>
        </w:rPr>
        <w:t>економічн</w:t>
      </w:r>
      <w:r w:rsidR="00C1161B">
        <w:rPr>
          <w:sz w:val="26"/>
          <w:szCs w:val="26"/>
        </w:rPr>
        <w:t>-</w:t>
      </w:r>
      <w:proofErr w:type="spellEnd"/>
      <w:r w:rsidRPr="005C3A45">
        <w:rPr>
          <w:sz w:val="26"/>
          <w:szCs w:val="26"/>
        </w:rPr>
        <w:t xml:space="preserve"> обґрунтованих витрат на її надання населенню</w:t>
      </w:r>
      <w:r w:rsidRPr="005C3A45">
        <w:rPr>
          <w:bCs/>
          <w:color w:val="000000"/>
          <w:sz w:val="26"/>
          <w:szCs w:val="26"/>
        </w:rPr>
        <w:t xml:space="preserve"> на  2020 рік.</w:t>
      </w:r>
    </w:p>
    <w:p w:rsidR="005C3A45" w:rsidRPr="005C3A45" w:rsidRDefault="005C3A45" w:rsidP="005C3A45">
      <w:pPr>
        <w:ind w:firstLine="708"/>
        <w:jc w:val="both"/>
        <w:rPr>
          <w:sz w:val="26"/>
          <w:szCs w:val="26"/>
        </w:rPr>
      </w:pPr>
      <w:r w:rsidRPr="005C3A45">
        <w:rPr>
          <w:sz w:val="26"/>
          <w:szCs w:val="26"/>
        </w:rPr>
        <w:t>4. Контроль за виконанням даного рішення покласти на заступника міського голови Руслану Вайду та постійну комісію міської ради з питань соціально-економічного розвитку, бюджету та інвестиційної політики.</w:t>
      </w:r>
    </w:p>
    <w:p w:rsidR="005C3A45" w:rsidRPr="005C3A45" w:rsidRDefault="005C3A45" w:rsidP="005C3A45">
      <w:pPr>
        <w:rPr>
          <w:color w:val="000000"/>
          <w:sz w:val="26"/>
          <w:szCs w:val="26"/>
        </w:rPr>
      </w:pPr>
    </w:p>
    <w:p w:rsidR="005C3A45" w:rsidRPr="005C3A45" w:rsidRDefault="005C3A45" w:rsidP="005C3A45">
      <w:pPr>
        <w:rPr>
          <w:color w:val="000000"/>
          <w:sz w:val="26"/>
          <w:szCs w:val="26"/>
        </w:rPr>
      </w:pPr>
    </w:p>
    <w:p w:rsidR="005C3A45" w:rsidRPr="005C3A45" w:rsidRDefault="005C3A45" w:rsidP="005C3A45">
      <w:pPr>
        <w:rPr>
          <w:color w:val="000000"/>
          <w:sz w:val="26"/>
          <w:szCs w:val="26"/>
        </w:rPr>
      </w:pPr>
    </w:p>
    <w:p w:rsidR="005C3A45" w:rsidRPr="005C3A45" w:rsidRDefault="005C3A45" w:rsidP="005C3A45">
      <w:pPr>
        <w:rPr>
          <w:color w:val="000000"/>
          <w:sz w:val="26"/>
          <w:szCs w:val="26"/>
        </w:rPr>
      </w:pPr>
      <w:r w:rsidRPr="005C3A45">
        <w:rPr>
          <w:color w:val="000000"/>
          <w:sz w:val="26"/>
          <w:szCs w:val="26"/>
        </w:rPr>
        <w:t xml:space="preserve">Міський голова </w:t>
      </w:r>
      <w:r w:rsidRPr="005C3A45">
        <w:rPr>
          <w:color w:val="000000"/>
          <w:sz w:val="26"/>
          <w:szCs w:val="26"/>
        </w:rPr>
        <w:tab/>
      </w:r>
      <w:r w:rsidRPr="005C3A45">
        <w:rPr>
          <w:color w:val="000000"/>
          <w:sz w:val="26"/>
          <w:szCs w:val="26"/>
        </w:rPr>
        <w:tab/>
      </w:r>
      <w:r w:rsidRPr="005C3A45">
        <w:rPr>
          <w:color w:val="000000"/>
          <w:sz w:val="26"/>
          <w:szCs w:val="26"/>
        </w:rPr>
        <w:tab/>
      </w:r>
      <w:r w:rsidRPr="005C3A45">
        <w:rPr>
          <w:color w:val="000000"/>
          <w:sz w:val="26"/>
          <w:szCs w:val="26"/>
        </w:rPr>
        <w:tab/>
      </w:r>
      <w:r w:rsidRPr="005C3A45">
        <w:rPr>
          <w:color w:val="000000"/>
          <w:sz w:val="26"/>
          <w:szCs w:val="26"/>
        </w:rPr>
        <w:tab/>
        <w:t xml:space="preserve">                             Ігор Матвійчук </w:t>
      </w:r>
    </w:p>
    <w:p w:rsidR="004E6E91" w:rsidRPr="005C3A45" w:rsidRDefault="004E6E91" w:rsidP="004E6E91">
      <w:pPr>
        <w:pStyle w:val="a6"/>
        <w:spacing w:after="0" w:line="240" w:lineRule="auto"/>
        <w:jc w:val="left"/>
        <w:rPr>
          <w:rFonts w:ascii="Times New Roman" w:hAnsi="Times New Roman" w:cs="Times New Roman"/>
          <w:b/>
          <w:sz w:val="26"/>
          <w:szCs w:val="26"/>
        </w:rPr>
      </w:pPr>
    </w:p>
    <w:p w:rsidR="007473FB" w:rsidRPr="007473FB" w:rsidRDefault="007473FB" w:rsidP="007473FB">
      <w:pPr>
        <w:ind w:left="-284"/>
        <w:jc w:val="both"/>
        <w:rPr>
          <w:sz w:val="26"/>
          <w:szCs w:val="26"/>
        </w:rPr>
      </w:pPr>
    </w:p>
    <w:p w:rsidR="006A5EDD" w:rsidRDefault="007B75F8" w:rsidP="006A5EDD">
      <w:pPr>
        <w:ind w:left="3540"/>
        <w:rPr>
          <w:color w:val="1D1D1B"/>
          <w:sz w:val="26"/>
          <w:szCs w:val="26"/>
          <w:lang w:eastAsia="uk-UA"/>
        </w:rPr>
      </w:pPr>
      <w:r>
        <w:rPr>
          <w:color w:val="1D1D1B"/>
          <w:sz w:val="26"/>
          <w:szCs w:val="26"/>
          <w:lang w:eastAsia="uk-UA"/>
        </w:rPr>
        <w:lastRenderedPageBreak/>
        <w:t xml:space="preserve"> </w:t>
      </w:r>
      <w:r w:rsidR="00685003" w:rsidRPr="007473FB">
        <w:rPr>
          <w:color w:val="1D1D1B"/>
          <w:sz w:val="26"/>
          <w:szCs w:val="26"/>
          <w:lang w:eastAsia="uk-UA"/>
        </w:rPr>
        <w:t xml:space="preserve"> </w:t>
      </w:r>
    </w:p>
    <w:p w:rsidR="005C3A45" w:rsidRDefault="005C3A45" w:rsidP="006A5EDD">
      <w:pPr>
        <w:ind w:left="3540"/>
        <w:rPr>
          <w:color w:val="1D1D1B"/>
          <w:sz w:val="26"/>
          <w:szCs w:val="26"/>
          <w:lang w:eastAsia="uk-UA"/>
        </w:rPr>
      </w:pPr>
    </w:p>
    <w:p w:rsidR="005C3A45" w:rsidRPr="005C3A45" w:rsidRDefault="005C3A45" w:rsidP="005C3A45">
      <w:pPr>
        <w:ind w:left="4537" w:firstLine="708"/>
        <w:rPr>
          <w:sz w:val="26"/>
          <w:szCs w:val="26"/>
        </w:rPr>
      </w:pPr>
      <w:r w:rsidRPr="005C3A45">
        <w:rPr>
          <w:sz w:val="26"/>
          <w:szCs w:val="26"/>
        </w:rPr>
        <w:t xml:space="preserve">         Затверджено</w:t>
      </w:r>
    </w:p>
    <w:p w:rsidR="005C3A45" w:rsidRPr="005C3A45" w:rsidRDefault="005C3A45" w:rsidP="005C3A45">
      <w:pPr>
        <w:pStyle w:val="12"/>
        <w:ind w:left="0" w:firstLine="5245"/>
        <w:rPr>
          <w:sz w:val="26"/>
          <w:szCs w:val="26"/>
        </w:rPr>
      </w:pPr>
      <w:r w:rsidRPr="005C3A45">
        <w:rPr>
          <w:sz w:val="26"/>
          <w:szCs w:val="26"/>
        </w:rPr>
        <w:t xml:space="preserve"> рішення міської ради</w:t>
      </w:r>
    </w:p>
    <w:p w:rsidR="005C3A45" w:rsidRPr="005C3A45" w:rsidRDefault="005C3A45" w:rsidP="005C3A45">
      <w:pPr>
        <w:pStyle w:val="12"/>
        <w:ind w:left="0" w:firstLine="5245"/>
        <w:rPr>
          <w:sz w:val="26"/>
          <w:szCs w:val="26"/>
        </w:rPr>
      </w:pPr>
      <w:r w:rsidRPr="005C3A45">
        <w:rPr>
          <w:sz w:val="26"/>
          <w:szCs w:val="26"/>
        </w:rPr>
        <w:t xml:space="preserve"> 24.09.2020    №  3485</w:t>
      </w:r>
    </w:p>
    <w:p w:rsidR="005C3A45" w:rsidRPr="005C3A45" w:rsidRDefault="005C3A45" w:rsidP="005C3A45">
      <w:pPr>
        <w:pStyle w:val="12"/>
        <w:ind w:left="0" w:firstLine="5245"/>
        <w:rPr>
          <w:sz w:val="26"/>
          <w:szCs w:val="26"/>
        </w:rPr>
      </w:pPr>
    </w:p>
    <w:p w:rsidR="005C3A45" w:rsidRPr="005C3A45" w:rsidRDefault="005C3A45" w:rsidP="005C3A45">
      <w:pPr>
        <w:pStyle w:val="12"/>
        <w:ind w:left="0" w:firstLine="5245"/>
        <w:rPr>
          <w:sz w:val="26"/>
          <w:szCs w:val="26"/>
        </w:rPr>
      </w:pPr>
      <w:r w:rsidRPr="005C3A45">
        <w:rPr>
          <w:sz w:val="26"/>
          <w:szCs w:val="26"/>
        </w:rPr>
        <w:t xml:space="preserve"> Секретар міської ради    </w:t>
      </w:r>
    </w:p>
    <w:p w:rsidR="005C3A45" w:rsidRPr="005C3A45" w:rsidRDefault="005C3A45" w:rsidP="005C3A45">
      <w:pPr>
        <w:pStyle w:val="12"/>
        <w:ind w:left="0" w:firstLine="5245"/>
        <w:rPr>
          <w:sz w:val="26"/>
          <w:szCs w:val="26"/>
        </w:rPr>
      </w:pPr>
      <w:r w:rsidRPr="005C3A45">
        <w:rPr>
          <w:sz w:val="26"/>
          <w:szCs w:val="26"/>
        </w:rPr>
        <w:t xml:space="preserve">             </w:t>
      </w:r>
    </w:p>
    <w:p w:rsidR="005C3A45" w:rsidRPr="005C3A45" w:rsidRDefault="005C3A45" w:rsidP="005C3A45">
      <w:pPr>
        <w:pStyle w:val="12"/>
        <w:ind w:left="0"/>
        <w:rPr>
          <w:b/>
          <w:sz w:val="26"/>
          <w:szCs w:val="26"/>
        </w:rPr>
      </w:pPr>
      <w:r w:rsidRPr="005C3A45">
        <w:rPr>
          <w:b/>
          <w:sz w:val="26"/>
          <w:szCs w:val="26"/>
        </w:rPr>
        <w:t xml:space="preserve">                                                                            </w:t>
      </w:r>
      <w:proofErr w:type="spellStart"/>
      <w:r w:rsidRPr="005C3A45">
        <w:rPr>
          <w:b/>
          <w:sz w:val="26"/>
          <w:szCs w:val="26"/>
        </w:rPr>
        <w:t>______</w:t>
      </w:r>
      <w:r w:rsidRPr="005C3A45">
        <w:rPr>
          <w:sz w:val="26"/>
          <w:szCs w:val="26"/>
        </w:rPr>
        <w:t>Роман</w:t>
      </w:r>
      <w:proofErr w:type="spellEnd"/>
      <w:r w:rsidRPr="005C3A45">
        <w:rPr>
          <w:sz w:val="26"/>
          <w:szCs w:val="26"/>
        </w:rPr>
        <w:t xml:space="preserve"> </w:t>
      </w:r>
      <w:proofErr w:type="spellStart"/>
      <w:r w:rsidRPr="005C3A45">
        <w:rPr>
          <w:sz w:val="26"/>
          <w:szCs w:val="26"/>
        </w:rPr>
        <w:t>Боднарчук</w:t>
      </w:r>
      <w:proofErr w:type="spellEnd"/>
    </w:p>
    <w:p w:rsidR="005C3A45" w:rsidRPr="005C3A45" w:rsidRDefault="005C3A45" w:rsidP="005C3A45">
      <w:pPr>
        <w:pStyle w:val="12"/>
        <w:ind w:left="0"/>
        <w:rPr>
          <w:b/>
          <w:sz w:val="26"/>
          <w:szCs w:val="26"/>
        </w:rPr>
      </w:pPr>
    </w:p>
    <w:p w:rsidR="005C3A45" w:rsidRPr="005C3A45" w:rsidRDefault="005C3A45" w:rsidP="005C3A45">
      <w:pPr>
        <w:pStyle w:val="12"/>
        <w:ind w:left="0"/>
        <w:jc w:val="center"/>
        <w:rPr>
          <w:b/>
          <w:sz w:val="26"/>
          <w:szCs w:val="26"/>
        </w:rPr>
      </w:pPr>
      <w:r w:rsidRPr="005C3A45">
        <w:rPr>
          <w:b/>
          <w:sz w:val="26"/>
          <w:szCs w:val="26"/>
        </w:rPr>
        <w:t xml:space="preserve"> </w:t>
      </w:r>
    </w:p>
    <w:p w:rsidR="005C3A45" w:rsidRDefault="005C3A45" w:rsidP="005C3A45">
      <w:pPr>
        <w:pStyle w:val="12"/>
        <w:ind w:left="0"/>
        <w:jc w:val="center"/>
        <w:rPr>
          <w:b/>
          <w:sz w:val="28"/>
          <w:szCs w:val="28"/>
        </w:rPr>
      </w:pPr>
    </w:p>
    <w:p w:rsidR="005C3A45" w:rsidRDefault="005C3A45" w:rsidP="005C3A45">
      <w:pPr>
        <w:pStyle w:val="12"/>
        <w:ind w:left="0"/>
        <w:jc w:val="center"/>
        <w:rPr>
          <w:b/>
          <w:sz w:val="28"/>
          <w:szCs w:val="28"/>
        </w:rPr>
      </w:pPr>
    </w:p>
    <w:p w:rsidR="005C3A45" w:rsidRPr="005C3A45" w:rsidRDefault="005C3A45" w:rsidP="005C3A45">
      <w:pPr>
        <w:jc w:val="center"/>
        <w:rPr>
          <w:b/>
          <w:sz w:val="26"/>
          <w:szCs w:val="26"/>
        </w:rPr>
      </w:pPr>
      <w:r w:rsidRPr="005C3A45">
        <w:rPr>
          <w:b/>
          <w:sz w:val="26"/>
          <w:szCs w:val="26"/>
        </w:rPr>
        <w:t>Програма</w:t>
      </w:r>
    </w:p>
    <w:p w:rsidR="005C3A45" w:rsidRPr="005C3A45" w:rsidRDefault="005C3A45" w:rsidP="005C3A45">
      <w:pPr>
        <w:jc w:val="center"/>
        <w:rPr>
          <w:b/>
          <w:sz w:val="26"/>
          <w:szCs w:val="26"/>
        </w:rPr>
      </w:pPr>
      <w:r w:rsidRPr="005C3A45">
        <w:rPr>
          <w:b/>
          <w:sz w:val="26"/>
          <w:szCs w:val="26"/>
        </w:rPr>
        <w:t>фінансування (відшкодування ) комунальному підприємству</w:t>
      </w:r>
    </w:p>
    <w:p w:rsidR="005C3A45" w:rsidRPr="005C3A45" w:rsidRDefault="005C3A45" w:rsidP="005C3A45">
      <w:pPr>
        <w:jc w:val="center"/>
        <w:rPr>
          <w:b/>
          <w:sz w:val="26"/>
          <w:szCs w:val="26"/>
        </w:rPr>
      </w:pPr>
      <w:r w:rsidRPr="005C3A45">
        <w:rPr>
          <w:rStyle w:val="FontStyle13"/>
          <w:b w:val="0"/>
          <w:lang w:eastAsia="uk-UA"/>
        </w:rPr>
        <w:t>«</w:t>
      </w:r>
      <w:proofErr w:type="spellStart"/>
      <w:r w:rsidRPr="005C3A45">
        <w:rPr>
          <w:b/>
          <w:sz w:val="26"/>
          <w:szCs w:val="26"/>
        </w:rPr>
        <w:t>Водотеплосервіс</w:t>
      </w:r>
      <w:proofErr w:type="spellEnd"/>
      <w:r w:rsidRPr="005C3A45">
        <w:rPr>
          <w:b/>
          <w:sz w:val="26"/>
          <w:szCs w:val="26"/>
        </w:rPr>
        <w:t>» Калуської міської ради</w:t>
      </w:r>
    </w:p>
    <w:p w:rsidR="005C3A45" w:rsidRPr="005C3A45" w:rsidRDefault="005C3A45" w:rsidP="005C3A45">
      <w:pPr>
        <w:jc w:val="center"/>
        <w:rPr>
          <w:b/>
          <w:sz w:val="26"/>
          <w:szCs w:val="26"/>
        </w:rPr>
      </w:pPr>
      <w:r w:rsidRPr="005C3A45">
        <w:rPr>
          <w:b/>
          <w:sz w:val="26"/>
          <w:szCs w:val="26"/>
        </w:rPr>
        <w:t xml:space="preserve">різниці між </w:t>
      </w:r>
      <w:r w:rsidR="00C1161B">
        <w:rPr>
          <w:b/>
          <w:sz w:val="26"/>
          <w:szCs w:val="26"/>
        </w:rPr>
        <w:t xml:space="preserve">встановленим </w:t>
      </w:r>
      <w:r w:rsidRPr="005C3A45">
        <w:rPr>
          <w:b/>
          <w:sz w:val="26"/>
          <w:szCs w:val="26"/>
        </w:rPr>
        <w:t xml:space="preserve">розміром тарифу на послугу з постачання теплової енергії та розміром </w:t>
      </w:r>
      <w:r w:rsidR="00C1161B">
        <w:rPr>
          <w:b/>
          <w:sz w:val="26"/>
          <w:szCs w:val="26"/>
        </w:rPr>
        <w:t xml:space="preserve">фактичних </w:t>
      </w:r>
      <w:r w:rsidRPr="005C3A45">
        <w:rPr>
          <w:b/>
          <w:sz w:val="26"/>
          <w:szCs w:val="26"/>
        </w:rPr>
        <w:t>економічно</w:t>
      </w:r>
      <w:r w:rsidR="00C1161B">
        <w:rPr>
          <w:b/>
          <w:sz w:val="26"/>
          <w:szCs w:val="26"/>
        </w:rPr>
        <w:t>-</w:t>
      </w:r>
      <w:r w:rsidRPr="005C3A45">
        <w:rPr>
          <w:b/>
          <w:sz w:val="26"/>
          <w:szCs w:val="26"/>
        </w:rPr>
        <w:t xml:space="preserve">обґрунтованих витрат на її надання населенню </w:t>
      </w:r>
      <w:r w:rsidR="00C1161B">
        <w:rPr>
          <w:b/>
          <w:sz w:val="26"/>
          <w:szCs w:val="26"/>
        </w:rPr>
        <w:t xml:space="preserve"> </w:t>
      </w:r>
      <w:r w:rsidRPr="005C3A45">
        <w:rPr>
          <w:b/>
          <w:sz w:val="26"/>
          <w:szCs w:val="26"/>
        </w:rPr>
        <w:t>на 2020 рік.</w:t>
      </w:r>
    </w:p>
    <w:p w:rsidR="005C3A45" w:rsidRPr="005C3A45" w:rsidRDefault="005C3A45" w:rsidP="005C3A45">
      <w:pPr>
        <w:jc w:val="center"/>
        <w:rPr>
          <w:b/>
          <w:sz w:val="26"/>
          <w:szCs w:val="26"/>
        </w:rPr>
      </w:pPr>
    </w:p>
    <w:p w:rsidR="005C3A45" w:rsidRPr="005C3A45" w:rsidRDefault="005C3A45" w:rsidP="005C3A45">
      <w:pPr>
        <w:jc w:val="center"/>
        <w:rPr>
          <w:b/>
          <w:sz w:val="26"/>
          <w:szCs w:val="26"/>
        </w:rPr>
      </w:pPr>
    </w:p>
    <w:p w:rsidR="005C3A45" w:rsidRPr="005C3A45" w:rsidRDefault="005C3A45" w:rsidP="005C3A45">
      <w:pPr>
        <w:pStyle w:val="12"/>
        <w:ind w:left="0"/>
        <w:jc w:val="both"/>
        <w:rPr>
          <w:b/>
          <w:sz w:val="26"/>
          <w:szCs w:val="26"/>
        </w:rPr>
      </w:pPr>
    </w:p>
    <w:p w:rsidR="005C3A45" w:rsidRPr="005C3A45" w:rsidRDefault="005C3A45" w:rsidP="005C3A45">
      <w:pPr>
        <w:pStyle w:val="12"/>
        <w:ind w:left="0"/>
        <w:jc w:val="both"/>
        <w:rPr>
          <w:b/>
          <w:sz w:val="26"/>
          <w:szCs w:val="26"/>
        </w:rPr>
      </w:pPr>
    </w:p>
    <w:p w:rsidR="005C3A45" w:rsidRDefault="005C3A45" w:rsidP="005C3A45">
      <w:pPr>
        <w:pStyle w:val="12"/>
        <w:ind w:left="0"/>
        <w:jc w:val="both"/>
        <w:rPr>
          <w:b/>
          <w:sz w:val="28"/>
          <w:szCs w:val="28"/>
        </w:rPr>
      </w:pPr>
    </w:p>
    <w:p w:rsidR="005C3A45" w:rsidRDefault="005C3A45" w:rsidP="005C3A45">
      <w:pPr>
        <w:pStyle w:val="12"/>
        <w:ind w:left="0"/>
        <w:jc w:val="both"/>
        <w:rPr>
          <w:b/>
          <w:sz w:val="28"/>
          <w:szCs w:val="28"/>
        </w:rPr>
      </w:pPr>
    </w:p>
    <w:tbl>
      <w:tblPr>
        <w:tblW w:w="9854" w:type="dxa"/>
        <w:tblLook w:val="00A0"/>
      </w:tblPr>
      <w:tblGrid>
        <w:gridCol w:w="3936"/>
        <w:gridCol w:w="3260"/>
        <w:gridCol w:w="2658"/>
      </w:tblGrid>
      <w:tr w:rsidR="005C3A45" w:rsidRPr="005C3A45" w:rsidTr="006D7DAB">
        <w:tc>
          <w:tcPr>
            <w:tcW w:w="3936" w:type="dxa"/>
          </w:tcPr>
          <w:p w:rsidR="005C3A45" w:rsidRPr="005C3A45" w:rsidRDefault="005C3A45" w:rsidP="006D7DAB">
            <w:pPr>
              <w:pStyle w:val="12"/>
              <w:ind w:left="0"/>
              <w:jc w:val="both"/>
              <w:rPr>
                <w:b/>
                <w:sz w:val="26"/>
                <w:szCs w:val="26"/>
              </w:rPr>
            </w:pPr>
            <w:r w:rsidRPr="005C3A45">
              <w:rPr>
                <w:b/>
                <w:sz w:val="26"/>
                <w:szCs w:val="26"/>
              </w:rPr>
              <w:t>Замовник Програми</w:t>
            </w:r>
          </w:p>
          <w:p w:rsidR="005C3A45" w:rsidRPr="005C3A45" w:rsidRDefault="005C3A45" w:rsidP="006D7DAB">
            <w:pPr>
              <w:pStyle w:val="12"/>
              <w:ind w:left="0"/>
              <w:jc w:val="both"/>
              <w:rPr>
                <w:b/>
                <w:sz w:val="26"/>
                <w:szCs w:val="26"/>
              </w:rPr>
            </w:pPr>
            <w:r w:rsidRPr="005C3A45">
              <w:rPr>
                <w:sz w:val="26"/>
                <w:szCs w:val="26"/>
              </w:rPr>
              <w:t>Управління житлово-комунального господарства Калуської міської ради</w:t>
            </w:r>
          </w:p>
          <w:p w:rsidR="005C3A45" w:rsidRPr="005C3A45" w:rsidRDefault="005C3A45" w:rsidP="006D7DAB">
            <w:pPr>
              <w:pStyle w:val="12"/>
              <w:ind w:left="0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3260" w:type="dxa"/>
          </w:tcPr>
          <w:p w:rsidR="005C3A45" w:rsidRPr="005C3A45" w:rsidRDefault="005C3A45" w:rsidP="006D7DAB">
            <w:pPr>
              <w:pStyle w:val="12"/>
              <w:ind w:left="0"/>
              <w:jc w:val="both"/>
              <w:rPr>
                <w:i/>
                <w:sz w:val="26"/>
                <w:szCs w:val="26"/>
              </w:rPr>
            </w:pPr>
          </w:p>
          <w:p w:rsidR="005C3A45" w:rsidRPr="005C3A45" w:rsidRDefault="005C3A45" w:rsidP="006D7DAB">
            <w:pPr>
              <w:pStyle w:val="12"/>
              <w:ind w:left="0"/>
              <w:jc w:val="both"/>
              <w:rPr>
                <w:i/>
                <w:sz w:val="26"/>
                <w:szCs w:val="26"/>
              </w:rPr>
            </w:pPr>
            <w:r w:rsidRPr="005C3A45">
              <w:rPr>
                <w:i/>
                <w:sz w:val="26"/>
                <w:szCs w:val="26"/>
              </w:rPr>
              <w:t xml:space="preserve">                               </w:t>
            </w:r>
          </w:p>
          <w:p w:rsidR="005C3A45" w:rsidRPr="005C3A45" w:rsidRDefault="005C3A45" w:rsidP="006D7DAB">
            <w:pPr>
              <w:pStyle w:val="12"/>
              <w:ind w:left="0"/>
              <w:jc w:val="both"/>
              <w:rPr>
                <w:i/>
                <w:sz w:val="26"/>
                <w:szCs w:val="26"/>
              </w:rPr>
            </w:pPr>
          </w:p>
          <w:p w:rsidR="005C3A45" w:rsidRPr="005C3A45" w:rsidRDefault="005C3A45" w:rsidP="006D7DAB">
            <w:pPr>
              <w:pStyle w:val="12"/>
              <w:ind w:left="0"/>
              <w:jc w:val="both"/>
              <w:rPr>
                <w:sz w:val="26"/>
                <w:szCs w:val="26"/>
              </w:rPr>
            </w:pPr>
            <w:r w:rsidRPr="005C3A45">
              <w:rPr>
                <w:i/>
                <w:sz w:val="26"/>
                <w:szCs w:val="26"/>
              </w:rPr>
              <w:t xml:space="preserve">   </w:t>
            </w:r>
            <w:r w:rsidRPr="005C3A45">
              <w:rPr>
                <w:sz w:val="26"/>
                <w:szCs w:val="26"/>
              </w:rPr>
              <w:t xml:space="preserve">Юрій </w:t>
            </w:r>
            <w:proofErr w:type="spellStart"/>
            <w:r w:rsidRPr="005C3A45">
              <w:rPr>
                <w:sz w:val="26"/>
                <w:szCs w:val="26"/>
              </w:rPr>
              <w:t>Рекунов</w:t>
            </w:r>
            <w:proofErr w:type="spellEnd"/>
          </w:p>
        </w:tc>
        <w:tc>
          <w:tcPr>
            <w:tcW w:w="2658" w:type="dxa"/>
          </w:tcPr>
          <w:p w:rsidR="005C3A45" w:rsidRPr="005C3A45" w:rsidRDefault="005C3A45" w:rsidP="006D7DAB">
            <w:pPr>
              <w:pStyle w:val="12"/>
              <w:ind w:left="0"/>
              <w:jc w:val="center"/>
              <w:rPr>
                <w:sz w:val="26"/>
                <w:szCs w:val="26"/>
              </w:rPr>
            </w:pPr>
          </w:p>
          <w:p w:rsidR="005C3A45" w:rsidRPr="005C3A45" w:rsidRDefault="005C3A45" w:rsidP="006D7DAB">
            <w:pPr>
              <w:pStyle w:val="12"/>
              <w:ind w:left="0"/>
              <w:jc w:val="center"/>
              <w:rPr>
                <w:sz w:val="26"/>
                <w:szCs w:val="26"/>
              </w:rPr>
            </w:pPr>
          </w:p>
          <w:p w:rsidR="005C3A45" w:rsidRPr="005C3A45" w:rsidRDefault="005C3A45" w:rsidP="006D7DAB">
            <w:pPr>
              <w:pStyle w:val="12"/>
              <w:ind w:left="0"/>
              <w:jc w:val="center"/>
              <w:rPr>
                <w:sz w:val="26"/>
                <w:szCs w:val="26"/>
              </w:rPr>
            </w:pPr>
          </w:p>
          <w:p w:rsidR="005C3A45" w:rsidRPr="005C3A45" w:rsidRDefault="005C3A45" w:rsidP="006D7DAB">
            <w:pPr>
              <w:pStyle w:val="12"/>
              <w:ind w:left="0"/>
              <w:jc w:val="center"/>
              <w:rPr>
                <w:sz w:val="26"/>
                <w:szCs w:val="26"/>
              </w:rPr>
            </w:pPr>
          </w:p>
          <w:p w:rsidR="005C3A45" w:rsidRPr="005C3A45" w:rsidRDefault="005C3A45" w:rsidP="006D7DAB">
            <w:pPr>
              <w:pStyle w:val="12"/>
              <w:ind w:left="0"/>
              <w:jc w:val="center"/>
              <w:rPr>
                <w:sz w:val="26"/>
                <w:szCs w:val="26"/>
              </w:rPr>
            </w:pPr>
            <w:r w:rsidRPr="005C3A45">
              <w:rPr>
                <w:sz w:val="26"/>
                <w:szCs w:val="26"/>
              </w:rPr>
              <w:t>_____________</w:t>
            </w:r>
          </w:p>
          <w:p w:rsidR="005C3A45" w:rsidRPr="005C3A45" w:rsidRDefault="005C3A45" w:rsidP="006D7DAB">
            <w:pPr>
              <w:pStyle w:val="12"/>
              <w:ind w:left="0"/>
              <w:jc w:val="center"/>
              <w:rPr>
                <w:sz w:val="26"/>
                <w:szCs w:val="26"/>
              </w:rPr>
            </w:pPr>
            <w:r w:rsidRPr="005C3A45">
              <w:rPr>
                <w:sz w:val="26"/>
                <w:szCs w:val="26"/>
              </w:rPr>
              <w:t>(підпис)</w:t>
            </w:r>
          </w:p>
        </w:tc>
      </w:tr>
      <w:tr w:rsidR="005C3A45" w:rsidRPr="005C3A45" w:rsidTr="006D7DAB">
        <w:tc>
          <w:tcPr>
            <w:tcW w:w="3936" w:type="dxa"/>
          </w:tcPr>
          <w:p w:rsidR="005C3A45" w:rsidRPr="005C3A45" w:rsidRDefault="005C3A45" w:rsidP="006D7DAB">
            <w:pPr>
              <w:pStyle w:val="12"/>
              <w:ind w:left="0"/>
              <w:jc w:val="both"/>
              <w:rPr>
                <w:b/>
                <w:sz w:val="26"/>
                <w:szCs w:val="26"/>
              </w:rPr>
            </w:pPr>
          </w:p>
          <w:p w:rsidR="005C3A45" w:rsidRPr="005C3A45" w:rsidRDefault="005C3A45" w:rsidP="006D7DAB">
            <w:pPr>
              <w:pStyle w:val="12"/>
              <w:ind w:left="0"/>
              <w:jc w:val="both"/>
              <w:rPr>
                <w:i/>
                <w:sz w:val="26"/>
                <w:szCs w:val="26"/>
              </w:rPr>
            </w:pPr>
            <w:r w:rsidRPr="005C3A45">
              <w:rPr>
                <w:b/>
                <w:sz w:val="26"/>
                <w:szCs w:val="26"/>
              </w:rPr>
              <w:t>Керівник Програми</w:t>
            </w:r>
          </w:p>
          <w:p w:rsidR="005C3A45" w:rsidRPr="005C3A45" w:rsidRDefault="005C3A45" w:rsidP="006D7DAB">
            <w:pPr>
              <w:pStyle w:val="12"/>
              <w:ind w:left="0"/>
              <w:jc w:val="both"/>
              <w:rPr>
                <w:sz w:val="26"/>
                <w:szCs w:val="26"/>
              </w:rPr>
            </w:pPr>
            <w:r w:rsidRPr="005C3A45">
              <w:rPr>
                <w:sz w:val="26"/>
                <w:szCs w:val="26"/>
              </w:rPr>
              <w:t xml:space="preserve">Заступник міського голови                                       </w:t>
            </w:r>
          </w:p>
          <w:p w:rsidR="005C3A45" w:rsidRPr="005C3A45" w:rsidRDefault="005C3A45" w:rsidP="006D7DAB">
            <w:pPr>
              <w:pStyle w:val="12"/>
              <w:ind w:left="0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3260" w:type="dxa"/>
          </w:tcPr>
          <w:p w:rsidR="005C3A45" w:rsidRPr="005C3A45" w:rsidRDefault="005C3A45" w:rsidP="006D7DAB">
            <w:pPr>
              <w:pStyle w:val="12"/>
              <w:ind w:left="0"/>
              <w:jc w:val="both"/>
              <w:rPr>
                <w:i/>
                <w:sz w:val="26"/>
                <w:szCs w:val="26"/>
              </w:rPr>
            </w:pPr>
          </w:p>
          <w:p w:rsidR="005C3A45" w:rsidRPr="005C3A45" w:rsidRDefault="005C3A45" w:rsidP="006D7DAB">
            <w:pPr>
              <w:pStyle w:val="12"/>
              <w:ind w:left="0"/>
              <w:jc w:val="both"/>
              <w:rPr>
                <w:sz w:val="26"/>
                <w:szCs w:val="26"/>
              </w:rPr>
            </w:pPr>
          </w:p>
          <w:p w:rsidR="005C3A45" w:rsidRPr="005C3A45" w:rsidRDefault="005C3A45" w:rsidP="006D7DAB">
            <w:pPr>
              <w:pStyle w:val="12"/>
              <w:ind w:left="0"/>
              <w:jc w:val="both"/>
              <w:rPr>
                <w:sz w:val="26"/>
                <w:szCs w:val="26"/>
              </w:rPr>
            </w:pPr>
            <w:r w:rsidRPr="005C3A45">
              <w:rPr>
                <w:sz w:val="26"/>
                <w:szCs w:val="26"/>
              </w:rPr>
              <w:t xml:space="preserve">   Руслана Вайда</w:t>
            </w:r>
          </w:p>
        </w:tc>
        <w:tc>
          <w:tcPr>
            <w:tcW w:w="2658" w:type="dxa"/>
          </w:tcPr>
          <w:p w:rsidR="005C3A45" w:rsidRPr="005C3A45" w:rsidRDefault="005C3A45" w:rsidP="006D7DAB">
            <w:pPr>
              <w:pStyle w:val="12"/>
              <w:ind w:left="0"/>
              <w:jc w:val="center"/>
              <w:rPr>
                <w:sz w:val="26"/>
                <w:szCs w:val="26"/>
              </w:rPr>
            </w:pPr>
          </w:p>
          <w:p w:rsidR="005C3A45" w:rsidRPr="005C3A45" w:rsidRDefault="005C3A45" w:rsidP="006D7DAB">
            <w:pPr>
              <w:pStyle w:val="12"/>
              <w:ind w:left="0"/>
              <w:jc w:val="center"/>
              <w:rPr>
                <w:sz w:val="26"/>
                <w:szCs w:val="26"/>
              </w:rPr>
            </w:pPr>
          </w:p>
          <w:p w:rsidR="005C3A45" w:rsidRPr="005C3A45" w:rsidRDefault="005C3A45" w:rsidP="006D7DAB">
            <w:pPr>
              <w:pStyle w:val="12"/>
              <w:ind w:left="0"/>
              <w:jc w:val="center"/>
              <w:rPr>
                <w:sz w:val="26"/>
                <w:szCs w:val="26"/>
              </w:rPr>
            </w:pPr>
          </w:p>
          <w:p w:rsidR="005C3A45" w:rsidRPr="005C3A45" w:rsidRDefault="005C3A45" w:rsidP="006D7DAB">
            <w:pPr>
              <w:pStyle w:val="12"/>
              <w:ind w:left="0"/>
              <w:jc w:val="center"/>
              <w:rPr>
                <w:sz w:val="26"/>
                <w:szCs w:val="26"/>
              </w:rPr>
            </w:pPr>
            <w:r w:rsidRPr="005C3A45">
              <w:rPr>
                <w:sz w:val="26"/>
                <w:szCs w:val="26"/>
              </w:rPr>
              <w:t>_____________</w:t>
            </w:r>
          </w:p>
          <w:p w:rsidR="005C3A45" w:rsidRPr="005C3A45" w:rsidRDefault="005C3A45" w:rsidP="006D7DAB">
            <w:pPr>
              <w:pStyle w:val="12"/>
              <w:ind w:left="0"/>
              <w:jc w:val="center"/>
              <w:rPr>
                <w:sz w:val="26"/>
                <w:szCs w:val="26"/>
              </w:rPr>
            </w:pPr>
            <w:r w:rsidRPr="005C3A45">
              <w:rPr>
                <w:sz w:val="26"/>
                <w:szCs w:val="26"/>
              </w:rPr>
              <w:t>(підпис)</w:t>
            </w:r>
          </w:p>
          <w:p w:rsidR="005C3A45" w:rsidRPr="005C3A45" w:rsidRDefault="005C3A45" w:rsidP="006D7DAB">
            <w:pPr>
              <w:pStyle w:val="12"/>
              <w:ind w:left="0"/>
              <w:jc w:val="center"/>
              <w:rPr>
                <w:sz w:val="26"/>
                <w:szCs w:val="26"/>
              </w:rPr>
            </w:pPr>
          </w:p>
        </w:tc>
      </w:tr>
    </w:tbl>
    <w:p w:rsidR="005C3A45" w:rsidRDefault="005C3A45" w:rsidP="006A5EDD">
      <w:pPr>
        <w:ind w:left="3540"/>
        <w:rPr>
          <w:color w:val="1D1D1B"/>
          <w:sz w:val="26"/>
          <w:szCs w:val="26"/>
          <w:lang w:eastAsia="uk-UA"/>
        </w:rPr>
      </w:pPr>
    </w:p>
    <w:p w:rsidR="005C3A45" w:rsidRDefault="005C3A45" w:rsidP="006A5EDD">
      <w:pPr>
        <w:ind w:left="3540"/>
        <w:rPr>
          <w:color w:val="1D1D1B"/>
          <w:sz w:val="26"/>
          <w:szCs w:val="26"/>
          <w:lang w:eastAsia="uk-UA"/>
        </w:rPr>
      </w:pPr>
    </w:p>
    <w:p w:rsidR="005C3A45" w:rsidRDefault="005C3A45" w:rsidP="006A5EDD">
      <w:pPr>
        <w:ind w:left="3540"/>
        <w:rPr>
          <w:color w:val="1D1D1B"/>
          <w:sz w:val="26"/>
          <w:szCs w:val="26"/>
          <w:lang w:eastAsia="uk-UA"/>
        </w:rPr>
      </w:pPr>
    </w:p>
    <w:p w:rsidR="005C3A45" w:rsidRDefault="005C3A45" w:rsidP="006A5EDD">
      <w:pPr>
        <w:ind w:left="3540"/>
        <w:rPr>
          <w:color w:val="1D1D1B"/>
          <w:sz w:val="26"/>
          <w:szCs w:val="26"/>
          <w:lang w:eastAsia="uk-UA"/>
        </w:rPr>
      </w:pPr>
    </w:p>
    <w:p w:rsidR="005C3A45" w:rsidRDefault="005C3A45" w:rsidP="006A5EDD">
      <w:pPr>
        <w:ind w:left="3540"/>
        <w:rPr>
          <w:color w:val="1D1D1B"/>
          <w:sz w:val="26"/>
          <w:szCs w:val="26"/>
          <w:lang w:eastAsia="uk-UA"/>
        </w:rPr>
      </w:pPr>
    </w:p>
    <w:p w:rsidR="005C3A45" w:rsidRDefault="005C3A45" w:rsidP="006A5EDD">
      <w:pPr>
        <w:ind w:left="3540"/>
        <w:rPr>
          <w:color w:val="1D1D1B"/>
          <w:sz w:val="26"/>
          <w:szCs w:val="26"/>
          <w:lang w:eastAsia="uk-UA"/>
        </w:rPr>
      </w:pPr>
    </w:p>
    <w:p w:rsidR="005C3A45" w:rsidRDefault="005C3A45" w:rsidP="006A5EDD">
      <w:pPr>
        <w:ind w:left="3540"/>
        <w:rPr>
          <w:color w:val="1D1D1B"/>
          <w:sz w:val="26"/>
          <w:szCs w:val="26"/>
          <w:lang w:eastAsia="uk-UA"/>
        </w:rPr>
      </w:pPr>
    </w:p>
    <w:p w:rsidR="005C3A45" w:rsidRDefault="005C3A45" w:rsidP="006A5EDD">
      <w:pPr>
        <w:ind w:left="3540"/>
        <w:rPr>
          <w:color w:val="1D1D1B"/>
          <w:sz w:val="26"/>
          <w:szCs w:val="26"/>
          <w:lang w:eastAsia="uk-UA"/>
        </w:rPr>
      </w:pPr>
    </w:p>
    <w:p w:rsidR="005C3A45" w:rsidRDefault="005C3A45" w:rsidP="006A5EDD">
      <w:pPr>
        <w:ind w:left="3540"/>
        <w:rPr>
          <w:color w:val="1D1D1B"/>
          <w:sz w:val="26"/>
          <w:szCs w:val="26"/>
          <w:lang w:eastAsia="uk-UA"/>
        </w:rPr>
      </w:pPr>
    </w:p>
    <w:p w:rsidR="005C3A45" w:rsidRDefault="005C3A45" w:rsidP="006A5EDD">
      <w:pPr>
        <w:ind w:left="3540"/>
        <w:rPr>
          <w:color w:val="1D1D1B"/>
          <w:sz w:val="26"/>
          <w:szCs w:val="26"/>
          <w:lang w:eastAsia="uk-UA"/>
        </w:rPr>
      </w:pPr>
    </w:p>
    <w:p w:rsidR="005C3A45" w:rsidRDefault="005C3A45" w:rsidP="006A5EDD">
      <w:pPr>
        <w:ind w:left="3540"/>
        <w:rPr>
          <w:color w:val="1D1D1B"/>
          <w:sz w:val="26"/>
          <w:szCs w:val="26"/>
          <w:lang w:eastAsia="uk-UA"/>
        </w:rPr>
      </w:pPr>
    </w:p>
    <w:p w:rsidR="005C3A45" w:rsidRDefault="005C3A45" w:rsidP="006A5EDD">
      <w:pPr>
        <w:ind w:left="3540"/>
        <w:rPr>
          <w:color w:val="1D1D1B"/>
          <w:sz w:val="26"/>
          <w:szCs w:val="26"/>
          <w:lang w:eastAsia="uk-UA"/>
        </w:rPr>
      </w:pPr>
    </w:p>
    <w:p w:rsidR="005C3A45" w:rsidRDefault="005C3A45" w:rsidP="006A5EDD">
      <w:pPr>
        <w:ind w:left="3540"/>
        <w:rPr>
          <w:color w:val="1D1D1B"/>
          <w:sz w:val="26"/>
          <w:szCs w:val="26"/>
          <w:lang w:eastAsia="uk-UA"/>
        </w:rPr>
      </w:pPr>
    </w:p>
    <w:p w:rsidR="005C3A45" w:rsidRDefault="005C3A45" w:rsidP="006A5EDD">
      <w:pPr>
        <w:ind w:left="3540"/>
        <w:rPr>
          <w:color w:val="1D1D1B"/>
          <w:sz w:val="26"/>
          <w:szCs w:val="26"/>
          <w:lang w:eastAsia="uk-UA"/>
        </w:rPr>
      </w:pPr>
    </w:p>
    <w:p w:rsidR="005C3A45" w:rsidRPr="005C3A45" w:rsidRDefault="005C3A45" w:rsidP="005C3A45">
      <w:pPr>
        <w:pStyle w:val="aa"/>
        <w:ind w:left="0"/>
        <w:jc w:val="center"/>
        <w:rPr>
          <w:b/>
          <w:sz w:val="26"/>
          <w:szCs w:val="26"/>
        </w:rPr>
      </w:pPr>
      <w:r w:rsidRPr="005C3A45">
        <w:rPr>
          <w:b/>
          <w:sz w:val="26"/>
          <w:szCs w:val="26"/>
        </w:rPr>
        <w:t>Паспорт</w:t>
      </w:r>
    </w:p>
    <w:p w:rsidR="00C1161B" w:rsidRPr="005C3A45" w:rsidRDefault="00C1161B" w:rsidP="00C1161B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Програми </w:t>
      </w:r>
      <w:r w:rsidRPr="005C3A45">
        <w:rPr>
          <w:b/>
          <w:sz w:val="26"/>
          <w:szCs w:val="26"/>
        </w:rPr>
        <w:t>фінансування (відшкодування ) комунальному підприємству</w:t>
      </w:r>
    </w:p>
    <w:p w:rsidR="00C1161B" w:rsidRPr="005C3A45" w:rsidRDefault="00C1161B" w:rsidP="00C1161B">
      <w:pPr>
        <w:jc w:val="center"/>
        <w:rPr>
          <w:b/>
          <w:sz w:val="26"/>
          <w:szCs w:val="26"/>
        </w:rPr>
      </w:pPr>
      <w:r w:rsidRPr="005C3A45">
        <w:rPr>
          <w:rStyle w:val="FontStyle13"/>
          <w:b w:val="0"/>
          <w:lang w:eastAsia="uk-UA"/>
        </w:rPr>
        <w:t>«</w:t>
      </w:r>
      <w:proofErr w:type="spellStart"/>
      <w:r w:rsidRPr="005C3A45">
        <w:rPr>
          <w:b/>
          <w:sz w:val="26"/>
          <w:szCs w:val="26"/>
        </w:rPr>
        <w:t>Водотеплосервіс</w:t>
      </w:r>
      <w:proofErr w:type="spellEnd"/>
      <w:r w:rsidRPr="005C3A45">
        <w:rPr>
          <w:b/>
          <w:sz w:val="26"/>
          <w:szCs w:val="26"/>
        </w:rPr>
        <w:t>» Калуської міської ради</w:t>
      </w:r>
      <w:r>
        <w:rPr>
          <w:b/>
          <w:sz w:val="26"/>
          <w:szCs w:val="26"/>
        </w:rPr>
        <w:t xml:space="preserve"> </w:t>
      </w:r>
      <w:r w:rsidRPr="005C3A45">
        <w:rPr>
          <w:b/>
          <w:sz w:val="26"/>
          <w:szCs w:val="26"/>
        </w:rPr>
        <w:t xml:space="preserve">різниці між </w:t>
      </w:r>
      <w:r>
        <w:rPr>
          <w:b/>
          <w:sz w:val="26"/>
          <w:szCs w:val="26"/>
        </w:rPr>
        <w:t xml:space="preserve">встановленим </w:t>
      </w:r>
      <w:r w:rsidRPr="005C3A45">
        <w:rPr>
          <w:b/>
          <w:sz w:val="26"/>
          <w:szCs w:val="26"/>
        </w:rPr>
        <w:t xml:space="preserve">розміром тарифу на послугу з постачання теплової енергії та розміром </w:t>
      </w:r>
      <w:r>
        <w:rPr>
          <w:b/>
          <w:sz w:val="26"/>
          <w:szCs w:val="26"/>
        </w:rPr>
        <w:t xml:space="preserve">фактичних </w:t>
      </w:r>
      <w:r w:rsidRPr="005C3A45">
        <w:rPr>
          <w:b/>
          <w:sz w:val="26"/>
          <w:szCs w:val="26"/>
        </w:rPr>
        <w:t>економічно</w:t>
      </w:r>
      <w:r>
        <w:rPr>
          <w:b/>
          <w:sz w:val="26"/>
          <w:szCs w:val="26"/>
        </w:rPr>
        <w:t>-</w:t>
      </w:r>
      <w:r w:rsidRPr="005C3A45">
        <w:rPr>
          <w:b/>
          <w:sz w:val="26"/>
          <w:szCs w:val="26"/>
        </w:rPr>
        <w:t xml:space="preserve">обґрунтованих витрат на її надання населенню </w:t>
      </w:r>
      <w:r>
        <w:rPr>
          <w:b/>
          <w:sz w:val="26"/>
          <w:szCs w:val="26"/>
        </w:rPr>
        <w:t xml:space="preserve"> </w:t>
      </w:r>
      <w:r w:rsidRPr="005C3A45">
        <w:rPr>
          <w:b/>
          <w:sz w:val="26"/>
          <w:szCs w:val="26"/>
        </w:rPr>
        <w:t>на 2020 рік.</w:t>
      </w:r>
    </w:p>
    <w:p w:rsidR="005C3A45" w:rsidRPr="005C3A45" w:rsidRDefault="005C3A45" w:rsidP="005C3A45">
      <w:pPr>
        <w:rPr>
          <w:sz w:val="26"/>
          <w:szCs w:val="26"/>
        </w:rPr>
      </w:pPr>
    </w:p>
    <w:p w:rsidR="005C3A45" w:rsidRPr="005C3A45" w:rsidRDefault="005C3A45" w:rsidP="005C3A45">
      <w:pPr>
        <w:spacing w:line="276" w:lineRule="auto"/>
        <w:jc w:val="center"/>
        <w:rPr>
          <w:b/>
          <w:bCs/>
          <w:sz w:val="26"/>
          <w:szCs w:val="26"/>
          <w:bdr w:val="none" w:sz="0" w:space="0" w:color="auto" w:frame="1"/>
        </w:rPr>
      </w:pPr>
    </w:p>
    <w:p w:rsidR="005C3A45" w:rsidRPr="005C3A45" w:rsidRDefault="005C3A45" w:rsidP="005C3A45">
      <w:pPr>
        <w:numPr>
          <w:ilvl w:val="0"/>
          <w:numId w:val="4"/>
        </w:numPr>
        <w:jc w:val="both"/>
        <w:rPr>
          <w:sz w:val="26"/>
          <w:szCs w:val="26"/>
        </w:rPr>
      </w:pPr>
      <w:r w:rsidRPr="005C3A45">
        <w:rPr>
          <w:i/>
          <w:sz w:val="26"/>
          <w:szCs w:val="26"/>
        </w:rPr>
        <w:t>Ініціатор розроблення програми (замовник)</w:t>
      </w:r>
      <w:r w:rsidRPr="005C3A45">
        <w:rPr>
          <w:sz w:val="26"/>
          <w:szCs w:val="26"/>
        </w:rPr>
        <w:t>: Управління житлово-комунального</w:t>
      </w:r>
    </w:p>
    <w:p w:rsidR="005C3A45" w:rsidRPr="005C3A45" w:rsidRDefault="005C3A45" w:rsidP="005C3A45">
      <w:pPr>
        <w:ind w:left="708"/>
        <w:jc w:val="both"/>
        <w:rPr>
          <w:sz w:val="26"/>
          <w:szCs w:val="26"/>
        </w:rPr>
      </w:pPr>
      <w:r w:rsidRPr="005C3A45">
        <w:rPr>
          <w:sz w:val="26"/>
          <w:szCs w:val="26"/>
        </w:rPr>
        <w:t>господарства Калуської міської ради</w:t>
      </w:r>
    </w:p>
    <w:p w:rsidR="005C3A45" w:rsidRPr="005C3A45" w:rsidRDefault="005C3A45" w:rsidP="005C3A45">
      <w:pPr>
        <w:numPr>
          <w:ilvl w:val="0"/>
          <w:numId w:val="4"/>
        </w:numPr>
        <w:jc w:val="both"/>
        <w:rPr>
          <w:sz w:val="26"/>
          <w:szCs w:val="26"/>
        </w:rPr>
      </w:pPr>
      <w:r w:rsidRPr="005C3A45">
        <w:rPr>
          <w:i/>
          <w:sz w:val="26"/>
          <w:szCs w:val="26"/>
        </w:rPr>
        <w:t>Розробник програми</w:t>
      </w:r>
      <w:r w:rsidRPr="005C3A45">
        <w:rPr>
          <w:sz w:val="26"/>
          <w:szCs w:val="26"/>
        </w:rPr>
        <w:t>: Управління житлово-комунального господарства Калуської міської ради</w:t>
      </w:r>
    </w:p>
    <w:p w:rsidR="005C3A45" w:rsidRPr="005C3A45" w:rsidRDefault="005C3A45" w:rsidP="005C3A45">
      <w:pPr>
        <w:numPr>
          <w:ilvl w:val="0"/>
          <w:numId w:val="4"/>
        </w:numPr>
        <w:jc w:val="both"/>
        <w:rPr>
          <w:sz w:val="26"/>
          <w:szCs w:val="26"/>
        </w:rPr>
      </w:pPr>
      <w:r w:rsidRPr="005C3A45">
        <w:rPr>
          <w:sz w:val="26"/>
          <w:szCs w:val="26"/>
        </w:rPr>
        <w:t xml:space="preserve"> </w:t>
      </w:r>
      <w:proofErr w:type="spellStart"/>
      <w:r w:rsidRPr="005C3A45">
        <w:rPr>
          <w:i/>
          <w:sz w:val="26"/>
          <w:szCs w:val="26"/>
        </w:rPr>
        <w:t>Співрозробники</w:t>
      </w:r>
      <w:proofErr w:type="spellEnd"/>
      <w:r w:rsidRPr="005C3A45">
        <w:rPr>
          <w:i/>
          <w:sz w:val="26"/>
          <w:szCs w:val="26"/>
        </w:rPr>
        <w:t xml:space="preserve"> програми</w:t>
      </w:r>
      <w:r w:rsidRPr="005C3A45">
        <w:rPr>
          <w:sz w:val="26"/>
          <w:szCs w:val="26"/>
        </w:rPr>
        <w:t xml:space="preserve">:    Виконавчий комітет Калуської міської ради           </w:t>
      </w:r>
    </w:p>
    <w:p w:rsidR="005C3A45" w:rsidRPr="005C3A45" w:rsidRDefault="005C3A45" w:rsidP="005C3A45">
      <w:pPr>
        <w:pStyle w:val="aa"/>
        <w:numPr>
          <w:ilvl w:val="0"/>
          <w:numId w:val="4"/>
        </w:numPr>
        <w:spacing w:line="276" w:lineRule="auto"/>
        <w:jc w:val="both"/>
        <w:rPr>
          <w:sz w:val="26"/>
          <w:szCs w:val="26"/>
        </w:rPr>
      </w:pPr>
      <w:r w:rsidRPr="005C3A45">
        <w:rPr>
          <w:i/>
          <w:sz w:val="26"/>
          <w:szCs w:val="26"/>
        </w:rPr>
        <w:t>Відповідальний виконавець програми</w:t>
      </w:r>
      <w:r w:rsidRPr="005C3A45">
        <w:rPr>
          <w:sz w:val="26"/>
          <w:szCs w:val="26"/>
        </w:rPr>
        <w:t>: Управління житлово-комунального господарства Калуської міської ради</w:t>
      </w:r>
    </w:p>
    <w:p w:rsidR="005C3A45" w:rsidRPr="005C3A45" w:rsidRDefault="005C3A45" w:rsidP="005C3A45">
      <w:pPr>
        <w:pStyle w:val="aa"/>
        <w:numPr>
          <w:ilvl w:val="0"/>
          <w:numId w:val="4"/>
        </w:numPr>
        <w:spacing w:line="276" w:lineRule="auto"/>
        <w:jc w:val="both"/>
        <w:rPr>
          <w:sz w:val="26"/>
          <w:szCs w:val="26"/>
        </w:rPr>
      </w:pPr>
      <w:r w:rsidRPr="005C3A45">
        <w:rPr>
          <w:i/>
          <w:sz w:val="26"/>
          <w:szCs w:val="26"/>
        </w:rPr>
        <w:t>Учасники програми</w:t>
      </w:r>
      <w:r w:rsidRPr="005C3A45">
        <w:rPr>
          <w:sz w:val="26"/>
          <w:szCs w:val="26"/>
        </w:rPr>
        <w:t>: Управління житлово-комунального господарства Калуської міської ради, комунальне підприємство «</w:t>
      </w:r>
      <w:proofErr w:type="spellStart"/>
      <w:r w:rsidRPr="005C3A45">
        <w:rPr>
          <w:sz w:val="26"/>
          <w:szCs w:val="26"/>
        </w:rPr>
        <w:t>Водотеплосервіс</w:t>
      </w:r>
      <w:proofErr w:type="spellEnd"/>
      <w:r w:rsidRPr="005C3A45">
        <w:rPr>
          <w:sz w:val="26"/>
          <w:szCs w:val="26"/>
        </w:rPr>
        <w:t xml:space="preserve">» Калуської міської ради, виконавчий комітет Калуської міської ради.          </w:t>
      </w:r>
    </w:p>
    <w:p w:rsidR="005C3A45" w:rsidRPr="005C3A45" w:rsidRDefault="005C3A45" w:rsidP="005C3A45">
      <w:pPr>
        <w:pStyle w:val="aa"/>
        <w:numPr>
          <w:ilvl w:val="0"/>
          <w:numId w:val="4"/>
        </w:numPr>
        <w:spacing w:line="276" w:lineRule="auto"/>
        <w:jc w:val="both"/>
        <w:rPr>
          <w:b/>
          <w:i/>
          <w:sz w:val="26"/>
          <w:szCs w:val="26"/>
        </w:rPr>
      </w:pPr>
      <w:r w:rsidRPr="005C3A45">
        <w:rPr>
          <w:i/>
          <w:sz w:val="26"/>
          <w:szCs w:val="26"/>
        </w:rPr>
        <w:t>Термін реалізації програми</w:t>
      </w:r>
      <w:r w:rsidRPr="005C3A45">
        <w:rPr>
          <w:sz w:val="26"/>
          <w:szCs w:val="26"/>
        </w:rPr>
        <w:t>: І</w:t>
      </w:r>
      <w:r w:rsidRPr="005C3A45">
        <w:rPr>
          <w:sz w:val="26"/>
          <w:szCs w:val="26"/>
          <w:lang w:val="en-US"/>
        </w:rPr>
        <w:t>V</w:t>
      </w:r>
      <w:r w:rsidRPr="005C3A45">
        <w:rPr>
          <w:sz w:val="26"/>
          <w:szCs w:val="26"/>
        </w:rPr>
        <w:t xml:space="preserve"> квартал 2020 рік</w:t>
      </w:r>
    </w:p>
    <w:p w:rsidR="005C3A45" w:rsidRPr="005C3A45" w:rsidRDefault="005C3A45" w:rsidP="005C3A45">
      <w:pPr>
        <w:pStyle w:val="aa"/>
        <w:numPr>
          <w:ilvl w:val="0"/>
          <w:numId w:val="4"/>
        </w:numPr>
        <w:spacing w:line="276" w:lineRule="auto"/>
        <w:jc w:val="both"/>
        <w:rPr>
          <w:i/>
          <w:sz w:val="26"/>
          <w:szCs w:val="26"/>
        </w:rPr>
      </w:pPr>
      <w:r w:rsidRPr="005C3A45">
        <w:rPr>
          <w:i/>
          <w:sz w:val="26"/>
          <w:szCs w:val="26"/>
        </w:rPr>
        <w:t>Обсяги фінансування програми</w:t>
      </w:r>
      <w:r>
        <w:rPr>
          <w:i/>
          <w:sz w:val="26"/>
          <w:szCs w:val="26"/>
        </w:rPr>
        <w:t xml:space="preserve"> </w:t>
      </w:r>
      <w:r w:rsidRPr="005C3A45">
        <w:rPr>
          <w:i/>
          <w:sz w:val="26"/>
          <w:szCs w:val="26"/>
        </w:rPr>
        <w:t xml:space="preserve">(тис.грн.): </w:t>
      </w:r>
      <w:r w:rsidRPr="005C3A45">
        <w:rPr>
          <w:b/>
          <w:i/>
          <w:sz w:val="26"/>
          <w:szCs w:val="26"/>
          <w:u w:val="single"/>
        </w:rPr>
        <w:t xml:space="preserve">3 364,0 </w:t>
      </w:r>
      <w:proofErr w:type="spellStart"/>
      <w:r w:rsidRPr="005C3A45">
        <w:rPr>
          <w:b/>
          <w:i/>
          <w:sz w:val="26"/>
          <w:szCs w:val="26"/>
          <w:u w:val="single"/>
        </w:rPr>
        <w:t>тис.грн</w:t>
      </w:r>
      <w:proofErr w:type="spellEnd"/>
      <w:r w:rsidRPr="005C3A45">
        <w:rPr>
          <w:b/>
          <w:i/>
          <w:sz w:val="26"/>
          <w:szCs w:val="26"/>
          <w:u w:val="single"/>
        </w:rPr>
        <w:t>.</w:t>
      </w:r>
    </w:p>
    <w:p w:rsidR="005C3A45" w:rsidRPr="005C3A45" w:rsidRDefault="005C3A45" w:rsidP="005C3A45">
      <w:pPr>
        <w:jc w:val="both"/>
        <w:rPr>
          <w:sz w:val="26"/>
          <w:szCs w:val="26"/>
        </w:rPr>
      </w:pPr>
    </w:p>
    <w:tbl>
      <w:tblPr>
        <w:tblW w:w="9304" w:type="dxa"/>
        <w:jc w:val="center"/>
        <w:tblInd w:w="8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826"/>
        <w:gridCol w:w="2891"/>
        <w:gridCol w:w="1862"/>
        <w:gridCol w:w="1862"/>
        <w:gridCol w:w="1863"/>
      </w:tblGrid>
      <w:tr w:rsidR="005C3A45" w:rsidRPr="00706F28" w:rsidTr="006D7DAB">
        <w:trPr>
          <w:jc w:val="center"/>
        </w:trPr>
        <w:tc>
          <w:tcPr>
            <w:tcW w:w="826" w:type="dxa"/>
            <w:vMerge w:val="restart"/>
          </w:tcPr>
          <w:p w:rsidR="005C3A45" w:rsidRPr="00706F28" w:rsidRDefault="005C3A45" w:rsidP="006D7DAB">
            <w:pPr>
              <w:pStyle w:val="aa"/>
              <w:ind w:left="0"/>
              <w:jc w:val="center"/>
            </w:pPr>
          </w:p>
          <w:p w:rsidR="005C3A45" w:rsidRPr="00706F28" w:rsidRDefault="005C3A45" w:rsidP="006D7DAB">
            <w:pPr>
              <w:pStyle w:val="aa"/>
              <w:ind w:left="0"/>
              <w:jc w:val="center"/>
            </w:pPr>
            <w:r w:rsidRPr="00706F28">
              <w:t>Роки</w:t>
            </w:r>
          </w:p>
        </w:tc>
        <w:tc>
          <w:tcPr>
            <w:tcW w:w="8478" w:type="dxa"/>
            <w:gridSpan w:val="4"/>
          </w:tcPr>
          <w:p w:rsidR="005C3A45" w:rsidRPr="00706F28" w:rsidRDefault="005C3A45" w:rsidP="006D7DAB">
            <w:pPr>
              <w:pStyle w:val="aa"/>
              <w:ind w:left="0"/>
              <w:jc w:val="center"/>
            </w:pPr>
            <w:r w:rsidRPr="00706F28">
              <w:t xml:space="preserve">Обсяги фінансування, </w:t>
            </w:r>
            <w:proofErr w:type="spellStart"/>
            <w:r w:rsidRPr="00706F28">
              <w:t>тис.грн</w:t>
            </w:r>
            <w:proofErr w:type="spellEnd"/>
            <w:r w:rsidRPr="00706F28">
              <w:t>.</w:t>
            </w:r>
          </w:p>
        </w:tc>
      </w:tr>
      <w:tr w:rsidR="005C3A45" w:rsidRPr="00706F28" w:rsidTr="006D7DAB">
        <w:trPr>
          <w:jc w:val="center"/>
        </w:trPr>
        <w:tc>
          <w:tcPr>
            <w:tcW w:w="826" w:type="dxa"/>
            <w:vMerge/>
          </w:tcPr>
          <w:p w:rsidR="005C3A45" w:rsidRPr="00706F28" w:rsidRDefault="005C3A45" w:rsidP="006D7DAB">
            <w:pPr>
              <w:pStyle w:val="aa"/>
              <w:ind w:left="0"/>
              <w:jc w:val="center"/>
            </w:pPr>
          </w:p>
        </w:tc>
        <w:tc>
          <w:tcPr>
            <w:tcW w:w="2891" w:type="dxa"/>
            <w:vMerge w:val="restart"/>
          </w:tcPr>
          <w:p w:rsidR="005C3A45" w:rsidRPr="00706F28" w:rsidRDefault="005C3A45" w:rsidP="006D7DAB">
            <w:pPr>
              <w:pStyle w:val="aa"/>
              <w:ind w:left="0"/>
              <w:jc w:val="center"/>
            </w:pPr>
            <w:r w:rsidRPr="00706F28">
              <w:t>Всього</w:t>
            </w:r>
          </w:p>
        </w:tc>
        <w:tc>
          <w:tcPr>
            <w:tcW w:w="5587" w:type="dxa"/>
            <w:gridSpan w:val="3"/>
          </w:tcPr>
          <w:p w:rsidR="005C3A45" w:rsidRPr="00706F28" w:rsidRDefault="005C3A45" w:rsidP="006D7DAB">
            <w:pPr>
              <w:pStyle w:val="aa"/>
              <w:ind w:left="0"/>
              <w:jc w:val="center"/>
            </w:pPr>
            <w:r w:rsidRPr="00706F28">
              <w:t>в т.ч. за джерелами фінансування</w:t>
            </w:r>
          </w:p>
        </w:tc>
      </w:tr>
      <w:tr w:rsidR="005C3A45" w:rsidRPr="00706F28" w:rsidTr="006D7DAB">
        <w:trPr>
          <w:jc w:val="center"/>
        </w:trPr>
        <w:tc>
          <w:tcPr>
            <w:tcW w:w="826" w:type="dxa"/>
            <w:vMerge/>
          </w:tcPr>
          <w:p w:rsidR="005C3A45" w:rsidRPr="00706F28" w:rsidRDefault="005C3A45" w:rsidP="006D7DAB">
            <w:pPr>
              <w:pStyle w:val="aa"/>
              <w:ind w:left="0"/>
              <w:jc w:val="center"/>
            </w:pPr>
          </w:p>
        </w:tc>
        <w:tc>
          <w:tcPr>
            <w:tcW w:w="2891" w:type="dxa"/>
            <w:vMerge/>
          </w:tcPr>
          <w:p w:rsidR="005C3A45" w:rsidRPr="00706F28" w:rsidRDefault="005C3A45" w:rsidP="006D7DAB">
            <w:pPr>
              <w:pStyle w:val="aa"/>
              <w:ind w:left="0"/>
              <w:jc w:val="center"/>
            </w:pPr>
          </w:p>
        </w:tc>
        <w:tc>
          <w:tcPr>
            <w:tcW w:w="1862" w:type="dxa"/>
            <w:tcBorders>
              <w:right w:val="single" w:sz="4" w:space="0" w:color="auto"/>
            </w:tcBorders>
          </w:tcPr>
          <w:p w:rsidR="005C3A45" w:rsidRPr="00706F28" w:rsidRDefault="005C3A45" w:rsidP="006D7DAB">
            <w:pPr>
              <w:pStyle w:val="aa"/>
              <w:ind w:left="0"/>
              <w:jc w:val="center"/>
            </w:pPr>
            <w:r w:rsidRPr="00706F28">
              <w:t>обласний бюджет</w:t>
            </w:r>
          </w:p>
        </w:tc>
        <w:tc>
          <w:tcPr>
            <w:tcW w:w="1862" w:type="dxa"/>
            <w:tcBorders>
              <w:left w:val="single" w:sz="4" w:space="0" w:color="auto"/>
            </w:tcBorders>
          </w:tcPr>
          <w:p w:rsidR="005C3A45" w:rsidRPr="00706F28" w:rsidRDefault="005C3A45" w:rsidP="006D7DAB">
            <w:pPr>
              <w:pStyle w:val="aa"/>
              <w:ind w:left="0"/>
              <w:jc w:val="center"/>
            </w:pPr>
            <w:r w:rsidRPr="00706F28">
              <w:t>міський бюджет</w:t>
            </w:r>
          </w:p>
        </w:tc>
        <w:tc>
          <w:tcPr>
            <w:tcW w:w="1863" w:type="dxa"/>
          </w:tcPr>
          <w:p w:rsidR="005C3A45" w:rsidRPr="00706F28" w:rsidRDefault="005C3A45" w:rsidP="006D7DAB">
            <w:pPr>
              <w:pStyle w:val="aa"/>
              <w:ind w:left="0"/>
              <w:jc w:val="center"/>
            </w:pPr>
            <w:r w:rsidRPr="00706F28">
              <w:t>інші джерела</w:t>
            </w:r>
          </w:p>
        </w:tc>
      </w:tr>
      <w:tr w:rsidR="005C3A45" w:rsidRPr="00706F28" w:rsidTr="006D7DAB">
        <w:trPr>
          <w:jc w:val="center"/>
        </w:trPr>
        <w:tc>
          <w:tcPr>
            <w:tcW w:w="826" w:type="dxa"/>
          </w:tcPr>
          <w:p w:rsidR="005C3A45" w:rsidRPr="00D04D6E" w:rsidRDefault="005C3A45" w:rsidP="006D7DAB">
            <w:pPr>
              <w:pStyle w:val="aa"/>
              <w:ind w:left="0"/>
              <w:jc w:val="center"/>
              <w:rPr>
                <w:b/>
              </w:rPr>
            </w:pPr>
            <w:r>
              <w:rPr>
                <w:b/>
              </w:rPr>
              <w:t>2020</w:t>
            </w:r>
          </w:p>
        </w:tc>
        <w:tc>
          <w:tcPr>
            <w:tcW w:w="2891" w:type="dxa"/>
          </w:tcPr>
          <w:p w:rsidR="005C3A45" w:rsidRPr="00D04D6E" w:rsidRDefault="005C3A45" w:rsidP="006D7DAB">
            <w:pPr>
              <w:pStyle w:val="aa"/>
              <w:ind w:left="0"/>
              <w:jc w:val="center"/>
              <w:rPr>
                <w:b/>
              </w:rPr>
            </w:pPr>
            <w:r>
              <w:rPr>
                <w:b/>
              </w:rPr>
              <w:t>3364 ,00</w:t>
            </w:r>
          </w:p>
        </w:tc>
        <w:tc>
          <w:tcPr>
            <w:tcW w:w="1862" w:type="dxa"/>
            <w:tcBorders>
              <w:right w:val="single" w:sz="4" w:space="0" w:color="auto"/>
            </w:tcBorders>
          </w:tcPr>
          <w:p w:rsidR="005C3A45" w:rsidRPr="00D04D6E" w:rsidRDefault="005C3A45" w:rsidP="006D7DAB">
            <w:pPr>
              <w:pStyle w:val="aa"/>
              <w:ind w:left="0"/>
              <w:jc w:val="center"/>
              <w:rPr>
                <w:b/>
              </w:rPr>
            </w:pPr>
            <w:r w:rsidRPr="00D04D6E">
              <w:rPr>
                <w:b/>
              </w:rPr>
              <w:t>-</w:t>
            </w:r>
          </w:p>
        </w:tc>
        <w:tc>
          <w:tcPr>
            <w:tcW w:w="1862" w:type="dxa"/>
            <w:tcBorders>
              <w:left w:val="single" w:sz="4" w:space="0" w:color="auto"/>
            </w:tcBorders>
          </w:tcPr>
          <w:p w:rsidR="005C3A45" w:rsidRPr="00D04D6E" w:rsidRDefault="005C3A45" w:rsidP="006D7DAB">
            <w:pPr>
              <w:pStyle w:val="aa"/>
              <w:ind w:left="0"/>
              <w:jc w:val="center"/>
              <w:rPr>
                <w:b/>
              </w:rPr>
            </w:pPr>
            <w:r>
              <w:rPr>
                <w:b/>
              </w:rPr>
              <w:t>3 364,00</w:t>
            </w:r>
          </w:p>
        </w:tc>
        <w:tc>
          <w:tcPr>
            <w:tcW w:w="1863" w:type="dxa"/>
          </w:tcPr>
          <w:p w:rsidR="005C3A45" w:rsidRPr="00706F28" w:rsidRDefault="005C3A45" w:rsidP="006D7DAB">
            <w:pPr>
              <w:pStyle w:val="aa"/>
              <w:ind w:left="0"/>
              <w:jc w:val="center"/>
            </w:pPr>
            <w:r>
              <w:t>-</w:t>
            </w:r>
          </w:p>
        </w:tc>
      </w:tr>
    </w:tbl>
    <w:p w:rsidR="005C3A45" w:rsidRPr="00F067C5" w:rsidRDefault="005C3A45" w:rsidP="005C3A45">
      <w:pPr>
        <w:pStyle w:val="aa"/>
        <w:jc w:val="both"/>
      </w:pPr>
    </w:p>
    <w:p w:rsidR="005C3A45" w:rsidRPr="005C3A45" w:rsidRDefault="005C3A45" w:rsidP="005C3A45">
      <w:pPr>
        <w:pStyle w:val="aa"/>
        <w:numPr>
          <w:ilvl w:val="0"/>
          <w:numId w:val="4"/>
        </w:numPr>
        <w:spacing w:line="276" w:lineRule="auto"/>
        <w:jc w:val="both"/>
        <w:rPr>
          <w:i/>
          <w:sz w:val="26"/>
          <w:szCs w:val="26"/>
        </w:rPr>
      </w:pPr>
      <w:r w:rsidRPr="005C3A45">
        <w:rPr>
          <w:i/>
          <w:sz w:val="26"/>
          <w:szCs w:val="26"/>
        </w:rPr>
        <w:t>Очікувані результати виконання програми:</w:t>
      </w:r>
    </w:p>
    <w:p w:rsidR="005C3A45" w:rsidRPr="005C3A45" w:rsidRDefault="005C3A45" w:rsidP="005C3A45">
      <w:pPr>
        <w:tabs>
          <w:tab w:val="left" w:pos="567"/>
          <w:tab w:val="left" w:pos="851"/>
        </w:tabs>
        <w:ind w:left="360"/>
        <w:jc w:val="both"/>
        <w:rPr>
          <w:sz w:val="26"/>
          <w:szCs w:val="26"/>
        </w:rPr>
      </w:pPr>
      <w:r w:rsidRPr="005C3A45">
        <w:rPr>
          <w:sz w:val="26"/>
          <w:szCs w:val="26"/>
        </w:rPr>
        <w:t>Виконання передбачених Програмою обсягів видатків дасть можливість забезпечити беззбиткову роботу комунального підприємства «</w:t>
      </w:r>
      <w:proofErr w:type="spellStart"/>
      <w:r w:rsidRPr="005C3A45">
        <w:rPr>
          <w:sz w:val="26"/>
          <w:szCs w:val="26"/>
        </w:rPr>
        <w:t>Водотеплосервіс</w:t>
      </w:r>
      <w:proofErr w:type="spellEnd"/>
      <w:r w:rsidRPr="005C3A45">
        <w:rPr>
          <w:sz w:val="26"/>
          <w:szCs w:val="26"/>
        </w:rPr>
        <w:t>» та  надання населенню міста якісних послуг з постачання теплової енергії.</w:t>
      </w:r>
    </w:p>
    <w:p w:rsidR="005C3A45" w:rsidRPr="005C3A45" w:rsidRDefault="005C3A45" w:rsidP="005C3A45">
      <w:pPr>
        <w:pStyle w:val="aa"/>
        <w:numPr>
          <w:ilvl w:val="0"/>
          <w:numId w:val="4"/>
        </w:numPr>
        <w:spacing w:line="276" w:lineRule="auto"/>
        <w:jc w:val="both"/>
        <w:rPr>
          <w:sz w:val="26"/>
          <w:szCs w:val="26"/>
        </w:rPr>
      </w:pPr>
      <w:r w:rsidRPr="005C3A45">
        <w:rPr>
          <w:i/>
          <w:sz w:val="26"/>
          <w:szCs w:val="26"/>
        </w:rPr>
        <w:t>Термін проведення звітності</w:t>
      </w:r>
      <w:r w:rsidRPr="005C3A45">
        <w:rPr>
          <w:sz w:val="26"/>
          <w:szCs w:val="26"/>
        </w:rPr>
        <w:t>: щоквартально</w:t>
      </w:r>
    </w:p>
    <w:p w:rsidR="005C3A45" w:rsidRPr="005C3A45" w:rsidRDefault="005C3A45" w:rsidP="005C3A45">
      <w:pPr>
        <w:jc w:val="both"/>
        <w:rPr>
          <w:sz w:val="26"/>
          <w:szCs w:val="26"/>
        </w:rPr>
      </w:pPr>
    </w:p>
    <w:p w:rsidR="005C3A45" w:rsidRPr="005C3A45" w:rsidRDefault="005C3A45" w:rsidP="005C3A45">
      <w:pPr>
        <w:jc w:val="both"/>
        <w:rPr>
          <w:sz w:val="26"/>
          <w:szCs w:val="26"/>
        </w:rPr>
      </w:pPr>
    </w:p>
    <w:p w:rsidR="005C3A45" w:rsidRPr="005C3A45" w:rsidRDefault="005C3A45" w:rsidP="005C3A45">
      <w:pPr>
        <w:jc w:val="both"/>
        <w:rPr>
          <w:sz w:val="26"/>
          <w:szCs w:val="26"/>
        </w:rPr>
      </w:pPr>
    </w:p>
    <w:p w:rsidR="005C3A45" w:rsidRPr="005C3A45" w:rsidRDefault="005C3A45" w:rsidP="005C3A45">
      <w:pPr>
        <w:jc w:val="both"/>
        <w:rPr>
          <w:sz w:val="26"/>
          <w:szCs w:val="26"/>
        </w:rPr>
      </w:pPr>
    </w:p>
    <w:p w:rsidR="005C3A45" w:rsidRPr="005C3A45" w:rsidRDefault="005C3A45" w:rsidP="005C3A45">
      <w:pPr>
        <w:jc w:val="both"/>
        <w:rPr>
          <w:sz w:val="26"/>
          <w:szCs w:val="26"/>
        </w:rPr>
      </w:pPr>
      <w:r w:rsidRPr="005C3A45">
        <w:rPr>
          <w:sz w:val="26"/>
          <w:szCs w:val="26"/>
        </w:rPr>
        <w:t>Замовник програми</w:t>
      </w:r>
      <w:r w:rsidRPr="005C3A45">
        <w:rPr>
          <w:sz w:val="26"/>
          <w:szCs w:val="26"/>
        </w:rPr>
        <w:tab/>
      </w:r>
      <w:r w:rsidRPr="005C3A45">
        <w:rPr>
          <w:sz w:val="26"/>
          <w:szCs w:val="26"/>
        </w:rPr>
        <w:tab/>
      </w:r>
      <w:r w:rsidRPr="005C3A45">
        <w:rPr>
          <w:sz w:val="26"/>
          <w:szCs w:val="26"/>
        </w:rPr>
        <w:tab/>
      </w:r>
      <w:r w:rsidRPr="005C3A45">
        <w:rPr>
          <w:sz w:val="26"/>
          <w:szCs w:val="26"/>
          <w:u w:val="single"/>
        </w:rPr>
        <w:t>Ю.І.</w:t>
      </w:r>
      <w:proofErr w:type="spellStart"/>
      <w:r w:rsidRPr="005C3A45">
        <w:rPr>
          <w:sz w:val="26"/>
          <w:szCs w:val="26"/>
          <w:u w:val="single"/>
        </w:rPr>
        <w:t>Рекунов</w:t>
      </w:r>
      <w:proofErr w:type="spellEnd"/>
      <w:r w:rsidRPr="005C3A45">
        <w:rPr>
          <w:sz w:val="26"/>
          <w:szCs w:val="26"/>
        </w:rPr>
        <w:tab/>
        <w:t xml:space="preserve">            </w:t>
      </w:r>
      <w:r w:rsidRPr="005C3A45">
        <w:rPr>
          <w:sz w:val="26"/>
          <w:szCs w:val="26"/>
        </w:rPr>
        <w:tab/>
        <w:t>_____________</w:t>
      </w:r>
    </w:p>
    <w:p w:rsidR="005C3A45" w:rsidRPr="005C3A45" w:rsidRDefault="005C3A45" w:rsidP="005C3A45">
      <w:pPr>
        <w:jc w:val="both"/>
        <w:rPr>
          <w:sz w:val="26"/>
          <w:szCs w:val="26"/>
        </w:rPr>
      </w:pPr>
      <w:r w:rsidRPr="005C3A45">
        <w:rPr>
          <w:sz w:val="26"/>
          <w:szCs w:val="26"/>
        </w:rPr>
        <w:tab/>
      </w:r>
      <w:r w:rsidRPr="005C3A45">
        <w:rPr>
          <w:sz w:val="26"/>
          <w:szCs w:val="26"/>
        </w:rPr>
        <w:tab/>
      </w:r>
      <w:r w:rsidRPr="005C3A45">
        <w:rPr>
          <w:sz w:val="26"/>
          <w:szCs w:val="26"/>
        </w:rPr>
        <w:tab/>
      </w:r>
      <w:r w:rsidRPr="005C3A45">
        <w:rPr>
          <w:sz w:val="26"/>
          <w:szCs w:val="26"/>
        </w:rPr>
        <w:tab/>
      </w:r>
      <w:r w:rsidRPr="005C3A45">
        <w:rPr>
          <w:sz w:val="26"/>
          <w:szCs w:val="26"/>
        </w:rPr>
        <w:tab/>
        <w:t xml:space="preserve">    </w:t>
      </w:r>
      <w:r>
        <w:rPr>
          <w:sz w:val="26"/>
          <w:szCs w:val="26"/>
        </w:rPr>
        <w:t xml:space="preserve">        </w:t>
      </w:r>
      <w:r w:rsidRPr="005C3A45">
        <w:rPr>
          <w:sz w:val="26"/>
          <w:szCs w:val="26"/>
        </w:rPr>
        <w:t>(П.І.Б)</w:t>
      </w:r>
      <w:r w:rsidRPr="005C3A45">
        <w:rPr>
          <w:sz w:val="26"/>
          <w:szCs w:val="26"/>
        </w:rPr>
        <w:tab/>
      </w:r>
      <w:r w:rsidRPr="005C3A45">
        <w:rPr>
          <w:sz w:val="26"/>
          <w:szCs w:val="26"/>
        </w:rPr>
        <w:tab/>
      </w:r>
      <w:r w:rsidRPr="005C3A45">
        <w:rPr>
          <w:sz w:val="26"/>
          <w:szCs w:val="26"/>
        </w:rPr>
        <w:tab/>
        <w:t xml:space="preserve">         (підпис)</w:t>
      </w:r>
    </w:p>
    <w:p w:rsidR="005C3A45" w:rsidRPr="005C3A45" w:rsidRDefault="005C3A45" w:rsidP="005C3A45">
      <w:pPr>
        <w:jc w:val="both"/>
        <w:rPr>
          <w:sz w:val="26"/>
          <w:szCs w:val="26"/>
        </w:rPr>
      </w:pPr>
    </w:p>
    <w:p w:rsidR="005C3A45" w:rsidRPr="005C3A45" w:rsidRDefault="005C3A45" w:rsidP="005C3A45">
      <w:pPr>
        <w:jc w:val="both"/>
        <w:rPr>
          <w:sz w:val="26"/>
          <w:szCs w:val="26"/>
        </w:rPr>
      </w:pPr>
      <w:r w:rsidRPr="005C3A45">
        <w:rPr>
          <w:sz w:val="26"/>
          <w:szCs w:val="26"/>
        </w:rPr>
        <w:t xml:space="preserve">Керівник програми </w:t>
      </w:r>
      <w:r w:rsidRPr="005C3A45">
        <w:rPr>
          <w:sz w:val="26"/>
          <w:szCs w:val="26"/>
        </w:rPr>
        <w:tab/>
      </w:r>
      <w:r w:rsidRPr="005C3A45">
        <w:rPr>
          <w:sz w:val="26"/>
          <w:szCs w:val="26"/>
        </w:rPr>
        <w:tab/>
      </w:r>
      <w:r w:rsidRPr="005C3A45">
        <w:rPr>
          <w:sz w:val="26"/>
          <w:szCs w:val="26"/>
        </w:rPr>
        <w:tab/>
      </w:r>
      <w:proofErr w:type="spellStart"/>
      <w:r w:rsidRPr="005C3A45">
        <w:rPr>
          <w:sz w:val="26"/>
          <w:szCs w:val="26"/>
        </w:rPr>
        <w:t>_</w:t>
      </w:r>
      <w:r w:rsidRPr="005C3A45">
        <w:rPr>
          <w:sz w:val="26"/>
          <w:szCs w:val="26"/>
          <w:u w:val="single"/>
        </w:rPr>
        <w:t>Р.Б.Вайда</w:t>
      </w:r>
      <w:proofErr w:type="spellEnd"/>
      <w:r w:rsidRPr="005C3A45">
        <w:rPr>
          <w:sz w:val="26"/>
          <w:szCs w:val="26"/>
          <w:u w:val="single"/>
        </w:rPr>
        <w:t>_</w:t>
      </w:r>
      <w:r w:rsidRPr="005C3A45">
        <w:rPr>
          <w:sz w:val="26"/>
          <w:szCs w:val="26"/>
        </w:rPr>
        <w:t xml:space="preserve">                </w:t>
      </w:r>
      <w:r w:rsidRPr="005C3A45">
        <w:rPr>
          <w:sz w:val="26"/>
          <w:szCs w:val="26"/>
        </w:rPr>
        <w:tab/>
        <w:t>_____________</w:t>
      </w:r>
    </w:p>
    <w:p w:rsidR="005C3A45" w:rsidRPr="005C3A45" w:rsidRDefault="005C3A45" w:rsidP="005C3A45">
      <w:pPr>
        <w:spacing w:line="276" w:lineRule="auto"/>
        <w:rPr>
          <w:sz w:val="26"/>
          <w:szCs w:val="26"/>
        </w:rPr>
      </w:pPr>
      <w:r w:rsidRPr="005C3A45">
        <w:rPr>
          <w:sz w:val="26"/>
          <w:szCs w:val="26"/>
        </w:rPr>
        <w:t xml:space="preserve">                                                              </w:t>
      </w:r>
      <w:r>
        <w:rPr>
          <w:sz w:val="26"/>
          <w:szCs w:val="26"/>
        </w:rPr>
        <w:t xml:space="preserve">    </w:t>
      </w:r>
      <w:r w:rsidRPr="005C3A45">
        <w:rPr>
          <w:sz w:val="26"/>
          <w:szCs w:val="26"/>
        </w:rPr>
        <w:t xml:space="preserve"> (П.І.Б)</w:t>
      </w:r>
      <w:r w:rsidRPr="005C3A45">
        <w:rPr>
          <w:sz w:val="26"/>
          <w:szCs w:val="26"/>
        </w:rPr>
        <w:tab/>
      </w:r>
      <w:r w:rsidRPr="005C3A45">
        <w:rPr>
          <w:sz w:val="26"/>
          <w:szCs w:val="26"/>
        </w:rPr>
        <w:tab/>
      </w:r>
      <w:r w:rsidRPr="005C3A45">
        <w:rPr>
          <w:sz w:val="26"/>
          <w:szCs w:val="26"/>
        </w:rPr>
        <w:tab/>
        <w:t xml:space="preserve">         (підпис)</w:t>
      </w:r>
    </w:p>
    <w:p w:rsidR="005C3A45" w:rsidRPr="005C3A45" w:rsidRDefault="005C3A45" w:rsidP="005C3A45">
      <w:pPr>
        <w:pStyle w:val="11"/>
        <w:rPr>
          <w:rFonts w:ascii="Times New Roman" w:hAnsi="Times New Roman"/>
          <w:sz w:val="26"/>
          <w:szCs w:val="26"/>
          <w:lang w:val="uk-UA"/>
        </w:rPr>
      </w:pPr>
    </w:p>
    <w:p w:rsidR="005C3A45" w:rsidRPr="00222D5B" w:rsidRDefault="005C3A45" w:rsidP="005C3A45">
      <w:pPr>
        <w:pStyle w:val="11"/>
        <w:rPr>
          <w:rFonts w:ascii="Times New Roman" w:hAnsi="Times New Roman"/>
          <w:sz w:val="26"/>
          <w:szCs w:val="26"/>
          <w:lang w:val="uk-UA"/>
        </w:rPr>
      </w:pPr>
    </w:p>
    <w:p w:rsidR="005C3A45" w:rsidRDefault="005C3A45" w:rsidP="005C3A45">
      <w:pPr>
        <w:jc w:val="center"/>
        <w:rPr>
          <w:b/>
          <w:sz w:val="28"/>
          <w:szCs w:val="28"/>
        </w:rPr>
      </w:pPr>
    </w:p>
    <w:p w:rsidR="005C3A45" w:rsidRDefault="005C3A45" w:rsidP="005C3A45">
      <w:pPr>
        <w:jc w:val="center"/>
        <w:rPr>
          <w:b/>
          <w:sz w:val="28"/>
          <w:szCs w:val="28"/>
        </w:rPr>
      </w:pPr>
    </w:p>
    <w:p w:rsidR="005C3A45" w:rsidRDefault="005C3A45" w:rsidP="005C3A45">
      <w:pPr>
        <w:jc w:val="center"/>
        <w:rPr>
          <w:b/>
          <w:sz w:val="28"/>
          <w:szCs w:val="28"/>
        </w:rPr>
      </w:pPr>
    </w:p>
    <w:p w:rsidR="005C3A45" w:rsidRDefault="005C3A45" w:rsidP="005C3A45">
      <w:pPr>
        <w:jc w:val="center"/>
        <w:rPr>
          <w:b/>
          <w:sz w:val="28"/>
          <w:szCs w:val="28"/>
        </w:rPr>
      </w:pPr>
    </w:p>
    <w:p w:rsidR="005C3A45" w:rsidRPr="005C3A45" w:rsidRDefault="005C3A45" w:rsidP="005C3A45">
      <w:pPr>
        <w:pStyle w:val="aa"/>
        <w:ind w:left="0"/>
        <w:jc w:val="center"/>
        <w:rPr>
          <w:b/>
          <w:sz w:val="26"/>
          <w:szCs w:val="26"/>
        </w:rPr>
      </w:pPr>
      <w:r w:rsidRPr="005C3A45">
        <w:rPr>
          <w:b/>
          <w:sz w:val="26"/>
          <w:szCs w:val="26"/>
        </w:rPr>
        <w:lastRenderedPageBreak/>
        <w:t>Програма</w:t>
      </w:r>
    </w:p>
    <w:p w:rsidR="00C1161B" w:rsidRPr="005C3A45" w:rsidRDefault="00C1161B" w:rsidP="00C1161B">
      <w:pPr>
        <w:jc w:val="center"/>
        <w:rPr>
          <w:b/>
          <w:sz w:val="26"/>
          <w:szCs w:val="26"/>
        </w:rPr>
      </w:pPr>
      <w:r w:rsidRPr="005C3A45">
        <w:rPr>
          <w:b/>
          <w:sz w:val="26"/>
          <w:szCs w:val="26"/>
        </w:rPr>
        <w:t>фінансування (відшкодування ) комунальному підприємству</w:t>
      </w:r>
    </w:p>
    <w:p w:rsidR="00C1161B" w:rsidRPr="005C3A45" w:rsidRDefault="00C1161B" w:rsidP="00C1161B">
      <w:pPr>
        <w:jc w:val="center"/>
        <w:rPr>
          <w:b/>
          <w:sz w:val="26"/>
          <w:szCs w:val="26"/>
        </w:rPr>
      </w:pPr>
      <w:r w:rsidRPr="005C3A45">
        <w:rPr>
          <w:rStyle w:val="FontStyle13"/>
          <w:b w:val="0"/>
          <w:lang w:eastAsia="uk-UA"/>
        </w:rPr>
        <w:t>«</w:t>
      </w:r>
      <w:proofErr w:type="spellStart"/>
      <w:r w:rsidRPr="005C3A45">
        <w:rPr>
          <w:b/>
          <w:sz w:val="26"/>
          <w:szCs w:val="26"/>
        </w:rPr>
        <w:t>Водотеплосервіс</w:t>
      </w:r>
      <w:proofErr w:type="spellEnd"/>
      <w:r w:rsidRPr="005C3A45">
        <w:rPr>
          <w:b/>
          <w:sz w:val="26"/>
          <w:szCs w:val="26"/>
        </w:rPr>
        <w:t>» Калуської міської ради</w:t>
      </w:r>
      <w:r>
        <w:rPr>
          <w:b/>
          <w:sz w:val="26"/>
          <w:szCs w:val="26"/>
        </w:rPr>
        <w:t xml:space="preserve"> </w:t>
      </w:r>
      <w:r w:rsidRPr="005C3A45">
        <w:rPr>
          <w:b/>
          <w:sz w:val="26"/>
          <w:szCs w:val="26"/>
        </w:rPr>
        <w:t xml:space="preserve">різниці між </w:t>
      </w:r>
      <w:r>
        <w:rPr>
          <w:b/>
          <w:sz w:val="26"/>
          <w:szCs w:val="26"/>
        </w:rPr>
        <w:t xml:space="preserve">встановленим </w:t>
      </w:r>
      <w:r w:rsidRPr="005C3A45">
        <w:rPr>
          <w:b/>
          <w:sz w:val="26"/>
          <w:szCs w:val="26"/>
        </w:rPr>
        <w:t xml:space="preserve">розміром тарифу на послугу з постачання теплової енергії та розміром </w:t>
      </w:r>
      <w:r>
        <w:rPr>
          <w:b/>
          <w:sz w:val="26"/>
          <w:szCs w:val="26"/>
        </w:rPr>
        <w:t xml:space="preserve">фактичних </w:t>
      </w:r>
      <w:r w:rsidRPr="005C3A45">
        <w:rPr>
          <w:b/>
          <w:sz w:val="26"/>
          <w:szCs w:val="26"/>
        </w:rPr>
        <w:t>економічно</w:t>
      </w:r>
      <w:r>
        <w:rPr>
          <w:b/>
          <w:sz w:val="26"/>
          <w:szCs w:val="26"/>
        </w:rPr>
        <w:t>-</w:t>
      </w:r>
      <w:r w:rsidRPr="005C3A45">
        <w:rPr>
          <w:b/>
          <w:sz w:val="26"/>
          <w:szCs w:val="26"/>
        </w:rPr>
        <w:t xml:space="preserve">обґрунтованих витрат на її надання населенню </w:t>
      </w:r>
      <w:r>
        <w:rPr>
          <w:b/>
          <w:sz w:val="26"/>
          <w:szCs w:val="26"/>
        </w:rPr>
        <w:t xml:space="preserve"> </w:t>
      </w:r>
      <w:r w:rsidRPr="005C3A45">
        <w:rPr>
          <w:b/>
          <w:sz w:val="26"/>
          <w:szCs w:val="26"/>
        </w:rPr>
        <w:t>на 2020 рік.</w:t>
      </w:r>
    </w:p>
    <w:p w:rsidR="005C3A45" w:rsidRPr="0020551E" w:rsidRDefault="005C3A45" w:rsidP="005C3A45">
      <w:pPr>
        <w:jc w:val="center"/>
        <w:rPr>
          <w:b/>
          <w:sz w:val="26"/>
          <w:szCs w:val="26"/>
        </w:rPr>
      </w:pPr>
    </w:p>
    <w:p w:rsidR="005C3A45" w:rsidRDefault="005C3A45" w:rsidP="005C3A45">
      <w:pPr>
        <w:ind w:left="360"/>
        <w:jc w:val="center"/>
        <w:rPr>
          <w:b/>
          <w:sz w:val="26"/>
          <w:szCs w:val="26"/>
        </w:rPr>
      </w:pPr>
      <w:r w:rsidRPr="0020551E">
        <w:rPr>
          <w:b/>
          <w:sz w:val="26"/>
          <w:szCs w:val="26"/>
        </w:rPr>
        <w:t xml:space="preserve"> (далі – Програма)</w:t>
      </w:r>
    </w:p>
    <w:p w:rsidR="005C3A45" w:rsidRDefault="005C3A45" w:rsidP="005C3A45">
      <w:pPr>
        <w:ind w:left="360"/>
        <w:jc w:val="center"/>
        <w:rPr>
          <w:b/>
          <w:sz w:val="26"/>
          <w:szCs w:val="26"/>
        </w:rPr>
      </w:pPr>
    </w:p>
    <w:p w:rsidR="005C3A45" w:rsidRDefault="005C3A45" w:rsidP="005C3A45">
      <w:pPr>
        <w:ind w:left="360"/>
        <w:jc w:val="center"/>
        <w:rPr>
          <w:b/>
          <w:sz w:val="26"/>
          <w:szCs w:val="26"/>
        </w:rPr>
      </w:pPr>
      <w:r w:rsidRPr="00191CE3">
        <w:rPr>
          <w:b/>
          <w:sz w:val="26"/>
          <w:szCs w:val="26"/>
        </w:rPr>
        <w:t>І. Загальні положення</w:t>
      </w:r>
    </w:p>
    <w:p w:rsidR="005C3A45" w:rsidRPr="00191CE3" w:rsidRDefault="005C3A45" w:rsidP="005C3A45">
      <w:pPr>
        <w:ind w:left="360"/>
        <w:jc w:val="center"/>
        <w:rPr>
          <w:b/>
          <w:sz w:val="26"/>
          <w:szCs w:val="26"/>
        </w:rPr>
      </w:pPr>
    </w:p>
    <w:p w:rsidR="005C3A45" w:rsidRPr="00191CE3" w:rsidRDefault="005C3A45" w:rsidP="005C3A45">
      <w:pPr>
        <w:jc w:val="both"/>
        <w:rPr>
          <w:sz w:val="26"/>
          <w:szCs w:val="26"/>
        </w:rPr>
      </w:pPr>
      <w:r w:rsidRPr="00191CE3">
        <w:rPr>
          <w:sz w:val="26"/>
          <w:szCs w:val="26"/>
        </w:rPr>
        <w:t xml:space="preserve">  </w:t>
      </w:r>
      <w:r>
        <w:rPr>
          <w:sz w:val="26"/>
          <w:szCs w:val="26"/>
        </w:rPr>
        <w:t xml:space="preserve">         </w:t>
      </w:r>
      <w:r w:rsidRPr="00191CE3">
        <w:rPr>
          <w:sz w:val="26"/>
          <w:szCs w:val="26"/>
        </w:rPr>
        <w:t>Виконавчі органи міської ради, керуючись Господарським кодексом України, Бюджетним кодексом України, Законом України «Про місцеве самоврядування в Україні» уповноважені здійснювати управління та контроль за діяльністю підприємств, установ та організацій, що перебувають у їх підпорядкуванні.</w:t>
      </w:r>
    </w:p>
    <w:p w:rsidR="005C3A45" w:rsidRDefault="005C3A45" w:rsidP="005C3A45">
      <w:pPr>
        <w:pStyle w:val="Style2"/>
        <w:widowControl/>
        <w:rPr>
          <w:rStyle w:val="FontStyle13"/>
          <w:lang w:val="uk-UA"/>
        </w:rPr>
      </w:pPr>
    </w:p>
    <w:p w:rsidR="005C3A45" w:rsidRPr="00406CAF" w:rsidRDefault="005C3A45" w:rsidP="005C3A45">
      <w:pPr>
        <w:pStyle w:val="Style2"/>
        <w:widowControl/>
        <w:jc w:val="center"/>
        <w:rPr>
          <w:rStyle w:val="FontStyle13"/>
          <w:lang w:val="uk-UA"/>
        </w:rPr>
      </w:pPr>
      <w:r w:rsidRPr="00406CAF">
        <w:rPr>
          <w:rStyle w:val="FontStyle13"/>
          <w:lang w:val="uk-UA"/>
        </w:rPr>
        <w:t xml:space="preserve">2. </w:t>
      </w:r>
      <w:r w:rsidRPr="00406CAF">
        <w:rPr>
          <w:b/>
          <w:sz w:val="26"/>
          <w:szCs w:val="26"/>
          <w:lang w:val="uk-UA" w:eastAsia="ar-SA"/>
        </w:rPr>
        <w:t>Визначення проблеми, на розв’язання якої спрямовані заходи Програми</w:t>
      </w:r>
    </w:p>
    <w:p w:rsidR="005C3A45" w:rsidRPr="00406CAF" w:rsidRDefault="005C3A45" w:rsidP="005C3A45">
      <w:pPr>
        <w:pStyle w:val="Style2"/>
        <w:widowControl/>
        <w:ind w:firstLine="709"/>
        <w:jc w:val="both"/>
        <w:rPr>
          <w:sz w:val="26"/>
          <w:szCs w:val="26"/>
          <w:lang w:val="uk-UA"/>
        </w:rPr>
      </w:pPr>
    </w:p>
    <w:p w:rsidR="005C3A45" w:rsidRPr="00794CF1" w:rsidRDefault="005C3A45" w:rsidP="005C3A45">
      <w:pPr>
        <w:ind w:firstLine="708"/>
        <w:jc w:val="both"/>
        <w:rPr>
          <w:spacing w:val="-6"/>
          <w:sz w:val="26"/>
          <w:szCs w:val="26"/>
        </w:rPr>
      </w:pPr>
      <w:r w:rsidRPr="00406CAF">
        <w:rPr>
          <w:spacing w:val="-6"/>
          <w:sz w:val="26"/>
          <w:szCs w:val="26"/>
        </w:rPr>
        <w:t xml:space="preserve">Прийняття Програми зумовлено тим, </w:t>
      </w:r>
      <w:r>
        <w:rPr>
          <w:spacing w:val="-6"/>
          <w:sz w:val="26"/>
          <w:szCs w:val="26"/>
        </w:rPr>
        <w:t xml:space="preserve">що виконавчий комітет міської ради, </w:t>
      </w:r>
      <w:r w:rsidRPr="00406CAF">
        <w:rPr>
          <w:spacing w:val="-6"/>
          <w:sz w:val="26"/>
          <w:szCs w:val="26"/>
        </w:rPr>
        <w:t xml:space="preserve">  з метою зменшення фінансового навантаження на одержувачів  житлово-комунальних послуг у місті</w:t>
      </w:r>
      <w:r>
        <w:rPr>
          <w:spacing w:val="-6"/>
          <w:sz w:val="26"/>
          <w:szCs w:val="26"/>
        </w:rPr>
        <w:t xml:space="preserve"> Калуш</w:t>
      </w:r>
      <w:r w:rsidRPr="00406CAF">
        <w:rPr>
          <w:spacing w:val="-6"/>
          <w:sz w:val="26"/>
          <w:szCs w:val="26"/>
        </w:rPr>
        <w:t>, які отримують на сім'ю незначний сукупний дохід і разом з цим не мають права на одержання житлових субсидій, затверд</w:t>
      </w:r>
      <w:r>
        <w:rPr>
          <w:spacing w:val="-6"/>
          <w:sz w:val="26"/>
          <w:szCs w:val="26"/>
        </w:rPr>
        <w:t>ив</w:t>
      </w:r>
      <w:r w:rsidRPr="00406CAF">
        <w:rPr>
          <w:spacing w:val="-6"/>
          <w:sz w:val="26"/>
          <w:szCs w:val="26"/>
        </w:rPr>
        <w:t xml:space="preserve"> тарифи комунальному підприємству у розмірі, нижче економічно-обґрунтованих витрат на виробництво (надання) таких послуг, що призводить до отримання збитків та погіршення фінансового стану виробника та надавача послуг, а саме: </w:t>
      </w:r>
      <w:proofErr w:type="spellStart"/>
      <w:r>
        <w:rPr>
          <w:sz w:val="26"/>
          <w:szCs w:val="26"/>
        </w:rPr>
        <w:t>КП</w:t>
      </w:r>
      <w:proofErr w:type="spellEnd"/>
      <w:r>
        <w:rPr>
          <w:sz w:val="26"/>
          <w:szCs w:val="26"/>
        </w:rPr>
        <w:t xml:space="preserve"> « </w:t>
      </w:r>
      <w:proofErr w:type="spellStart"/>
      <w:r>
        <w:rPr>
          <w:sz w:val="26"/>
          <w:szCs w:val="26"/>
        </w:rPr>
        <w:t>Водотеплосервіс</w:t>
      </w:r>
      <w:proofErr w:type="spellEnd"/>
      <w:r>
        <w:rPr>
          <w:sz w:val="26"/>
          <w:szCs w:val="26"/>
        </w:rPr>
        <w:t>».</w:t>
      </w:r>
    </w:p>
    <w:p w:rsidR="005C3A45" w:rsidRPr="00406CAF" w:rsidRDefault="005C3A45" w:rsidP="005C3A45">
      <w:pPr>
        <w:ind w:firstLine="567"/>
        <w:jc w:val="both"/>
        <w:rPr>
          <w:sz w:val="26"/>
          <w:szCs w:val="26"/>
        </w:rPr>
      </w:pPr>
      <w:r w:rsidRPr="00406CAF">
        <w:rPr>
          <w:sz w:val="26"/>
          <w:szCs w:val="26"/>
        </w:rPr>
        <w:t>Згідно із ст. 7 Бюджетного кодексу України та ст. 61 Закону України «Про місцеве самоврядування в Україні» органи місцевого самоврядування мають право самостійно визначати напрями використання бюджетних коштів відповідно до законодавства України.</w:t>
      </w:r>
    </w:p>
    <w:p w:rsidR="005C3A45" w:rsidRPr="00406CAF" w:rsidRDefault="005C3A45" w:rsidP="005C3A45">
      <w:pPr>
        <w:pStyle w:val="a5"/>
        <w:shd w:val="clear" w:color="auto" w:fill="FFFFFF"/>
        <w:spacing w:before="0" w:beforeAutospacing="0" w:after="0"/>
        <w:ind w:firstLine="567"/>
        <w:jc w:val="both"/>
        <w:rPr>
          <w:sz w:val="26"/>
          <w:szCs w:val="26"/>
        </w:rPr>
      </w:pPr>
      <w:r w:rsidRPr="00406CAF">
        <w:rPr>
          <w:sz w:val="26"/>
          <w:szCs w:val="26"/>
        </w:rPr>
        <w:t>Відповідно до п. 5, 21 ст. 91 Бюджетного кодексу України місцеві бюджети можуть здійснювати видатки на програми розвитку житлово-комунального господарства та благоустрою населених пунктів та інші програми, пов’язані з виконанням власних повноважень.</w:t>
      </w:r>
    </w:p>
    <w:p w:rsidR="005C3A45" w:rsidRPr="00406CAF" w:rsidRDefault="005C3A45" w:rsidP="005C3A45">
      <w:pPr>
        <w:shd w:val="clear" w:color="auto" w:fill="FFFFFF"/>
        <w:ind w:right="-1" w:firstLine="567"/>
        <w:jc w:val="both"/>
        <w:rPr>
          <w:rStyle w:val="apple-converted-space"/>
          <w:sz w:val="26"/>
          <w:szCs w:val="26"/>
        </w:rPr>
      </w:pPr>
      <w:r w:rsidRPr="00406CAF">
        <w:rPr>
          <w:sz w:val="26"/>
          <w:szCs w:val="26"/>
        </w:rPr>
        <w:t>Пунктами статті 3 Закону України «Про житлово-комунальні послуги» від</w:t>
      </w:r>
      <w:r w:rsidRPr="00406CAF">
        <w:rPr>
          <w:rStyle w:val="apple-converted-space"/>
          <w:sz w:val="26"/>
          <w:szCs w:val="26"/>
        </w:rPr>
        <w:t> 09.11</w:t>
      </w:r>
      <w:r w:rsidRPr="00406CAF">
        <w:rPr>
          <w:sz w:val="26"/>
          <w:szCs w:val="26"/>
          <w:shd w:val="clear" w:color="auto" w:fill="FFFFFF"/>
        </w:rPr>
        <w:t>.2017 № 2189-VІІI  (далі – Закон № 2189-VІІI)  (зі змінами від</w:t>
      </w:r>
      <w:r w:rsidRPr="00406CAF">
        <w:rPr>
          <w:sz w:val="26"/>
          <w:szCs w:val="26"/>
        </w:rPr>
        <w:t xml:space="preserve"> 07.06.2018 №</w:t>
      </w:r>
      <w:r w:rsidRPr="00406CAF">
        <w:rPr>
          <w:rStyle w:val="rvts44"/>
          <w:bCs/>
          <w:sz w:val="26"/>
          <w:szCs w:val="26"/>
          <w:shd w:val="clear" w:color="auto" w:fill="FFFFFF"/>
        </w:rPr>
        <w:t>2454-VIII</w:t>
      </w:r>
      <w:r w:rsidRPr="00406CAF">
        <w:rPr>
          <w:sz w:val="26"/>
          <w:szCs w:val="26"/>
        </w:rPr>
        <w:t xml:space="preserve"> «</w:t>
      </w:r>
      <w:r w:rsidRPr="00406CAF">
        <w:rPr>
          <w:bCs/>
          <w:sz w:val="26"/>
          <w:szCs w:val="26"/>
        </w:rPr>
        <w:t>Про внесення змін до розділу IV «Прикінцеві та перехідні положення» Закону України «Про комерційний облік теплової енергії та водопостачання» щодо термінів застосування фінансових санкцій за порушення законодавства у сфері комерційного обліку теплової енергії та водопостачання та до розділу VI  «Прикінцеві та перехідні положення» Закону України «Про житлово-комунальні послуги» щодо уточнення порядку введення в дію Закону»</w:t>
      </w:r>
      <w:bookmarkStart w:id="0" w:name="n3"/>
      <w:bookmarkEnd w:id="0"/>
      <w:r w:rsidRPr="00406CAF">
        <w:rPr>
          <w:bCs/>
          <w:sz w:val="26"/>
          <w:szCs w:val="26"/>
        </w:rPr>
        <w:t xml:space="preserve">), який введений в дію з 01.05.2019 року, </w:t>
      </w:r>
      <w:r w:rsidRPr="00406CAF">
        <w:rPr>
          <w:rStyle w:val="apple-converted-space"/>
          <w:sz w:val="26"/>
          <w:szCs w:val="26"/>
        </w:rPr>
        <w:t>визначено, що</w:t>
      </w:r>
      <w:r w:rsidRPr="00406CAF">
        <w:rPr>
          <w:sz w:val="26"/>
          <w:szCs w:val="26"/>
          <w:shd w:val="clear" w:color="auto" w:fill="FFFFFF"/>
        </w:rPr>
        <w:t xml:space="preserve"> державна політика у сфері житлово-комунальних послуг ґрунтується на принципах, а саме</w:t>
      </w:r>
      <w:r w:rsidRPr="00406CAF">
        <w:rPr>
          <w:rStyle w:val="apple-converted-space"/>
          <w:sz w:val="26"/>
          <w:szCs w:val="26"/>
        </w:rPr>
        <w:t>:</w:t>
      </w:r>
    </w:p>
    <w:p w:rsidR="005C3A45" w:rsidRPr="00406CAF" w:rsidRDefault="005C3A45" w:rsidP="005C3A45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color w:val="000000"/>
          <w:sz w:val="26"/>
          <w:szCs w:val="26"/>
          <w:lang w:val="uk-UA"/>
        </w:rPr>
      </w:pPr>
      <w:r w:rsidRPr="00406CAF">
        <w:rPr>
          <w:color w:val="000000"/>
          <w:sz w:val="26"/>
          <w:szCs w:val="26"/>
          <w:lang w:val="uk-UA"/>
        </w:rPr>
        <w:t>- п.1 - забезпечення раціонального використання наявних ресурсів та сталого розвитку населених пунктів;</w:t>
      </w:r>
    </w:p>
    <w:p w:rsidR="005C3A45" w:rsidRPr="00406CAF" w:rsidRDefault="005C3A45" w:rsidP="005C3A45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color w:val="000000"/>
          <w:sz w:val="26"/>
          <w:szCs w:val="26"/>
          <w:lang w:val="uk-UA"/>
        </w:rPr>
      </w:pPr>
      <w:bookmarkStart w:id="1" w:name="n30"/>
      <w:bookmarkEnd w:id="1"/>
      <w:r w:rsidRPr="00406CAF">
        <w:rPr>
          <w:color w:val="000000"/>
          <w:sz w:val="26"/>
          <w:szCs w:val="26"/>
          <w:lang w:val="uk-UA"/>
        </w:rPr>
        <w:t>- п.2 - створення та підтримання конкурентного середовища при виробленні та наданні житлово-комунальних послуг, забезпечення контролю у сфері діяльності природних монополій;</w:t>
      </w:r>
    </w:p>
    <w:p w:rsidR="005C3A45" w:rsidRPr="00406CAF" w:rsidRDefault="005C3A45" w:rsidP="005C3A45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sz w:val="26"/>
          <w:szCs w:val="26"/>
          <w:lang w:val="uk-UA"/>
        </w:rPr>
      </w:pPr>
      <w:r w:rsidRPr="00406CAF">
        <w:rPr>
          <w:rStyle w:val="rvts9"/>
          <w:bCs/>
          <w:sz w:val="26"/>
          <w:szCs w:val="26"/>
          <w:lang w:val="uk-UA"/>
        </w:rPr>
        <w:t xml:space="preserve">- п. 3 </w:t>
      </w:r>
      <w:bookmarkStart w:id="2" w:name="n31"/>
      <w:bookmarkEnd w:id="2"/>
      <w:r w:rsidRPr="00406CAF">
        <w:rPr>
          <w:rStyle w:val="rvts9"/>
          <w:bCs/>
          <w:sz w:val="26"/>
          <w:szCs w:val="26"/>
          <w:lang w:val="uk-UA"/>
        </w:rPr>
        <w:t xml:space="preserve">- </w:t>
      </w:r>
      <w:r w:rsidRPr="00406CAF">
        <w:rPr>
          <w:sz w:val="26"/>
          <w:szCs w:val="26"/>
          <w:lang w:val="uk-UA"/>
        </w:rPr>
        <w:t xml:space="preserve">забезпечення функціонування підприємств, установ та організацій, що виробляють, виконують та/або надають житлово-комунальні послуги, на умовах </w:t>
      </w:r>
      <w:r w:rsidRPr="00406CAF">
        <w:rPr>
          <w:sz w:val="26"/>
          <w:szCs w:val="26"/>
          <w:lang w:val="uk-UA"/>
        </w:rPr>
        <w:lastRenderedPageBreak/>
        <w:t>самофінансування, досягнення рівня економічно обґрунтованих витрат на виробництво таких послуг;</w:t>
      </w:r>
    </w:p>
    <w:p w:rsidR="005C3A45" w:rsidRPr="00406CAF" w:rsidRDefault="005C3A45" w:rsidP="005C3A45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6"/>
          <w:szCs w:val="26"/>
        </w:rPr>
      </w:pPr>
      <w:bookmarkStart w:id="3" w:name="n32"/>
      <w:bookmarkEnd w:id="3"/>
      <w:r w:rsidRPr="00406CAF">
        <w:rPr>
          <w:sz w:val="26"/>
          <w:szCs w:val="26"/>
          <w:lang w:val="uk-UA"/>
        </w:rPr>
        <w:t xml:space="preserve">- п. 4 - </w:t>
      </w:r>
      <w:proofErr w:type="spellStart"/>
      <w:r w:rsidRPr="00406CAF">
        <w:rPr>
          <w:sz w:val="26"/>
          <w:szCs w:val="26"/>
        </w:rPr>
        <w:t>регулювання</w:t>
      </w:r>
      <w:proofErr w:type="spellEnd"/>
      <w:r w:rsidRPr="00406CAF">
        <w:rPr>
          <w:sz w:val="26"/>
          <w:szCs w:val="26"/>
        </w:rPr>
        <w:t xml:space="preserve"> </w:t>
      </w:r>
      <w:proofErr w:type="spellStart"/>
      <w:r w:rsidRPr="00406CAF">
        <w:rPr>
          <w:sz w:val="26"/>
          <w:szCs w:val="26"/>
        </w:rPr>
        <w:t>цін</w:t>
      </w:r>
      <w:proofErr w:type="spellEnd"/>
      <w:r w:rsidRPr="00406CAF">
        <w:rPr>
          <w:sz w:val="26"/>
          <w:szCs w:val="26"/>
        </w:rPr>
        <w:t>/</w:t>
      </w:r>
      <w:proofErr w:type="spellStart"/>
      <w:r w:rsidRPr="00406CAF">
        <w:rPr>
          <w:sz w:val="26"/>
          <w:szCs w:val="26"/>
        </w:rPr>
        <w:t>тарифів</w:t>
      </w:r>
      <w:proofErr w:type="spellEnd"/>
      <w:r w:rsidRPr="00406CAF">
        <w:rPr>
          <w:sz w:val="26"/>
          <w:szCs w:val="26"/>
        </w:rPr>
        <w:t xml:space="preserve"> на </w:t>
      </w:r>
      <w:proofErr w:type="spellStart"/>
      <w:r w:rsidRPr="00406CAF">
        <w:rPr>
          <w:sz w:val="26"/>
          <w:szCs w:val="26"/>
        </w:rPr>
        <w:t>житлово-комунальні</w:t>
      </w:r>
      <w:proofErr w:type="spellEnd"/>
      <w:r w:rsidRPr="00406CAF">
        <w:rPr>
          <w:sz w:val="26"/>
          <w:szCs w:val="26"/>
        </w:rPr>
        <w:t xml:space="preserve"> </w:t>
      </w:r>
      <w:proofErr w:type="spellStart"/>
      <w:r w:rsidRPr="00406CAF">
        <w:rPr>
          <w:sz w:val="26"/>
          <w:szCs w:val="26"/>
        </w:rPr>
        <w:t>послуги</w:t>
      </w:r>
      <w:proofErr w:type="spellEnd"/>
      <w:r w:rsidRPr="00406CAF">
        <w:rPr>
          <w:sz w:val="26"/>
          <w:szCs w:val="26"/>
        </w:rPr>
        <w:t xml:space="preserve"> у </w:t>
      </w:r>
      <w:proofErr w:type="spellStart"/>
      <w:r w:rsidRPr="00406CAF">
        <w:rPr>
          <w:sz w:val="26"/>
          <w:szCs w:val="26"/>
        </w:rPr>
        <w:t>випадках</w:t>
      </w:r>
      <w:proofErr w:type="spellEnd"/>
      <w:r w:rsidRPr="00406CAF">
        <w:rPr>
          <w:sz w:val="26"/>
          <w:szCs w:val="26"/>
        </w:rPr>
        <w:t xml:space="preserve">, </w:t>
      </w:r>
      <w:proofErr w:type="spellStart"/>
      <w:r w:rsidRPr="00406CAF">
        <w:rPr>
          <w:sz w:val="26"/>
          <w:szCs w:val="26"/>
        </w:rPr>
        <w:t>визначених</w:t>
      </w:r>
      <w:proofErr w:type="spellEnd"/>
      <w:r w:rsidRPr="00406CAF">
        <w:rPr>
          <w:sz w:val="26"/>
          <w:szCs w:val="26"/>
        </w:rPr>
        <w:t xml:space="preserve"> законом, </w:t>
      </w:r>
      <w:proofErr w:type="spellStart"/>
      <w:r w:rsidRPr="00406CAF">
        <w:rPr>
          <w:sz w:val="26"/>
          <w:szCs w:val="26"/>
        </w:rPr>
        <w:t>з</w:t>
      </w:r>
      <w:proofErr w:type="spellEnd"/>
      <w:r w:rsidRPr="00406CAF">
        <w:rPr>
          <w:sz w:val="26"/>
          <w:szCs w:val="26"/>
        </w:rPr>
        <w:t xml:space="preserve"> </w:t>
      </w:r>
      <w:proofErr w:type="spellStart"/>
      <w:r w:rsidRPr="00406CAF">
        <w:rPr>
          <w:sz w:val="26"/>
          <w:szCs w:val="26"/>
        </w:rPr>
        <w:t>урахуванням</w:t>
      </w:r>
      <w:proofErr w:type="spellEnd"/>
      <w:r w:rsidRPr="00406CAF">
        <w:rPr>
          <w:sz w:val="26"/>
          <w:szCs w:val="26"/>
        </w:rPr>
        <w:t xml:space="preserve"> </w:t>
      </w:r>
      <w:proofErr w:type="spellStart"/>
      <w:r w:rsidRPr="00406CAF">
        <w:rPr>
          <w:sz w:val="26"/>
          <w:szCs w:val="26"/>
        </w:rPr>
        <w:t>досягнутого</w:t>
      </w:r>
      <w:proofErr w:type="spellEnd"/>
      <w:r w:rsidRPr="00406CAF">
        <w:rPr>
          <w:sz w:val="26"/>
          <w:szCs w:val="26"/>
        </w:rPr>
        <w:t xml:space="preserve"> </w:t>
      </w:r>
      <w:proofErr w:type="spellStart"/>
      <w:r w:rsidRPr="00406CAF">
        <w:rPr>
          <w:sz w:val="26"/>
          <w:szCs w:val="26"/>
        </w:rPr>
        <w:t>рівня</w:t>
      </w:r>
      <w:proofErr w:type="spellEnd"/>
      <w:r w:rsidRPr="00406CAF">
        <w:rPr>
          <w:sz w:val="26"/>
          <w:szCs w:val="26"/>
        </w:rPr>
        <w:t xml:space="preserve"> </w:t>
      </w:r>
      <w:proofErr w:type="spellStart"/>
      <w:r w:rsidRPr="00406CAF">
        <w:rPr>
          <w:sz w:val="26"/>
          <w:szCs w:val="26"/>
        </w:rPr>
        <w:t>соціально-економічного</w:t>
      </w:r>
      <w:proofErr w:type="spellEnd"/>
      <w:r w:rsidRPr="00406CAF">
        <w:rPr>
          <w:sz w:val="26"/>
          <w:szCs w:val="26"/>
        </w:rPr>
        <w:t xml:space="preserve"> </w:t>
      </w:r>
      <w:proofErr w:type="spellStart"/>
      <w:r w:rsidRPr="00406CAF">
        <w:rPr>
          <w:sz w:val="26"/>
          <w:szCs w:val="26"/>
        </w:rPr>
        <w:t>розвитку</w:t>
      </w:r>
      <w:proofErr w:type="spellEnd"/>
      <w:r w:rsidRPr="00406CAF">
        <w:rPr>
          <w:sz w:val="26"/>
          <w:szCs w:val="26"/>
        </w:rPr>
        <w:t xml:space="preserve">, </w:t>
      </w:r>
      <w:proofErr w:type="spellStart"/>
      <w:r w:rsidRPr="00406CAF">
        <w:rPr>
          <w:sz w:val="26"/>
          <w:szCs w:val="26"/>
        </w:rPr>
        <w:t>природних</w:t>
      </w:r>
      <w:proofErr w:type="spellEnd"/>
      <w:r w:rsidRPr="00406CAF">
        <w:rPr>
          <w:sz w:val="26"/>
          <w:szCs w:val="26"/>
        </w:rPr>
        <w:t xml:space="preserve"> </w:t>
      </w:r>
      <w:proofErr w:type="spellStart"/>
      <w:r w:rsidRPr="00406CAF">
        <w:rPr>
          <w:sz w:val="26"/>
          <w:szCs w:val="26"/>
        </w:rPr>
        <w:t>особливостей</w:t>
      </w:r>
      <w:proofErr w:type="spellEnd"/>
      <w:r w:rsidRPr="00406CAF">
        <w:rPr>
          <w:sz w:val="26"/>
          <w:szCs w:val="26"/>
        </w:rPr>
        <w:t xml:space="preserve"> </w:t>
      </w:r>
      <w:proofErr w:type="spellStart"/>
      <w:r w:rsidRPr="00406CAF">
        <w:rPr>
          <w:sz w:val="26"/>
          <w:szCs w:val="26"/>
        </w:rPr>
        <w:t>відповідного</w:t>
      </w:r>
      <w:proofErr w:type="spellEnd"/>
      <w:r w:rsidRPr="00406CAF">
        <w:rPr>
          <w:sz w:val="26"/>
          <w:szCs w:val="26"/>
        </w:rPr>
        <w:t xml:space="preserve"> </w:t>
      </w:r>
      <w:proofErr w:type="spellStart"/>
      <w:r w:rsidRPr="00406CAF">
        <w:rPr>
          <w:sz w:val="26"/>
          <w:szCs w:val="26"/>
        </w:rPr>
        <w:t>регіону</w:t>
      </w:r>
      <w:proofErr w:type="spellEnd"/>
      <w:r w:rsidRPr="00406CAF">
        <w:rPr>
          <w:sz w:val="26"/>
          <w:szCs w:val="26"/>
        </w:rPr>
        <w:t xml:space="preserve"> та </w:t>
      </w:r>
      <w:proofErr w:type="spellStart"/>
      <w:r w:rsidRPr="00406CAF">
        <w:rPr>
          <w:sz w:val="26"/>
          <w:szCs w:val="26"/>
        </w:rPr>
        <w:t>технічних</w:t>
      </w:r>
      <w:proofErr w:type="spellEnd"/>
      <w:r w:rsidRPr="00406CAF">
        <w:rPr>
          <w:sz w:val="26"/>
          <w:szCs w:val="26"/>
        </w:rPr>
        <w:t xml:space="preserve"> </w:t>
      </w:r>
      <w:proofErr w:type="spellStart"/>
      <w:r w:rsidRPr="00406CAF">
        <w:rPr>
          <w:sz w:val="26"/>
          <w:szCs w:val="26"/>
        </w:rPr>
        <w:t>можливостей</w:t>
      </w:r>
      <w:proofErr w:type="spellEnd"/>
      <w:r w:rsidRPr="00406CAF">
        <w:rPr>
          <w:sz w:val="26"/>
          <w:szCs w:val="26"/>
          <w:lang w:val="uk-UA"/>
        </w:rPr>
        <w:t>.</w:t>
      </w:r>
    </w:p>
    <w:p w:rsidR="005C3A45" w:rsidRPr="00406CAF" w:rsidRDefault="005C3A45" w:rsidP="005C3A45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6"/>
          <w:szCs w:val="26"/>
        </w:rPr>
      </w:pPr>
      <w:bookmarkStart w:id="4" w:name="n33"/>
      <w:bookmarkEnd w:id="4"/>
      <w:r w:rsidRPr="00406CAF">
        <w:rPr>
          <w:sz w:val="26"/>
          <w:szCs w:val="26"/>
          <w:lang w:val="uk-UA"/>
        </w:rPr>
        <w:t xml:space="preserve">Підпунктом 2 п.3 ст.4 Закону </w:t>
      </w:r>
      <w:r w:rsidRPr="00406CAF">
        <w:rPr>
          <w:sz w:val="26"/>
          <w:szCs w:val="26"/>
          <w:shd w:val="clear" w:color="auto" w:fill="FFFFFF"/>
          <w:lang w:val="uk-UA"/>
        </w:rPr>
        <w:t xml:space="preserve">№ 2189-VІІI  </w:t>
      </w:r>
      <w:r w:rsidRPr="00406CAF">
        <w:rPr>
          <w:sz w:val="26"/>
          <w:szCs w:val="26"/>
          <w:lang w:val="uk-UA"/>
        </w:rPr>
        <w:t>визначено, що д</w:t>
      </w:r>
      <w:r w:rsidRPr="00406CAF">
        <w:rPr>
          <w:sz w:val="26"/>
          <w:szCs w:val="26"/>
        </w:rPr>
        <w:t xml:space="preserve">о </w:t>
      </w:r>
      <w:proofErr w:type="spellStart"/>
      <w:r w:rsidRPr="00406CAF">
        <w:rPr>
          <w:sz w:val="26"/>
          <w:szCs w:val="26"/>
        </w:rPr>
        <w:t>повноважень</w:t>
      </w:r>
      <w:proofErr w:type="spellEnd"/>
      <w:r w:rsidRPr="00406CAF">
        <w:rPr>
          <w:sz w:val="26"/>
          <w:szCs w:val="26"/>
        </w:rPr>
        <w:t xml:space="preserve"> </w:t>
      </w:r>
      <w:proofErr w:type="spellStart"/>
      <w:r w:rsidRPr="00406CAF">
        <w:rPr>
          <w:sz w:val="26"/>
          <w:szCs w:val="26"/>
        </w:rPr>
        <w:t>органів</w:t>
      </w:r>
      <w:proofErr w:type="spellEnd"/>
      <w:r w:rsidRPr="00406CAF">
        <w:rPr>
          <w:sz w:val="26"/>
          <w:szCs w:val="26"/>
        </w:rPr>
        <w:t xml:space="preserve"> </w:t>
      </w:r>
      <w:proofErr w:type="spellStart"/>
      <w:r w:rsidRPr="00406CAF">
        <w:rPr>
          <w:sz w:val="26"/>
          <w:szCs w:val="26"/>
        </w:rPr>
        <w:t>місцевого</w:t>
      </w:r>
      <w:proofErr w:type="spellEnd"/>
      <w:r w:rsidRPr="00406CAF">
        <w:rPr>
          <w:sz w:val="26"/>
          <w:szCs w:val="26"/>
        </w:rPr>
        <w:t xml:space="preserve"> </w:t>
      </w:r>
      <w:proofErr w:type="spellStart"/>
      <w:r w:rsidRPr="00406CAF">
        <w:rPr>
          <w:sz w:val="26"/>
          <w:szCs w:val="26"/>
        </w:rPr>
        <w:t>самоврядування</w:t>
      </w:r>
      <w:proofErr w:type="spellEnd"/>
      <w:r w:rsidRPr="00406CAF">
        <w:rPr>
          <w:sz w:val="26"/>
          <w:szCs w:val="26"/>
        </w:rPr>
        <w:t xml:space="preserve"> належать</w:t>
      </w:r>
      <w:r w:rsidRPr="00406CAF">
        <w:rPr>
          <w:sz w:val="26"/>
          <w:szCs w:val="26"/>
          <w:lang w:val="uk-UA"/>
        </w:rPr>
        <w:t xml:space="preserve"> </w:t>
      </w:r>
      <w:bookmarkStart w:id="5" w:name="n58"/>
      <w:bookmarkStart w:id="6" w:name="n59"/>
      <w:bookmarkEnd w:id="5"/>
      <w:bookmarkEnd w:id="6"/>
      <w:proofErr w:type="spellStart"/>
      <w:r w:rsidRPr="00406CAF">
        <w:rPr>
          <w:sz w:val="26"/>
          <w:szCs w:val="26"/>
        </w:rPr>
        <w:t>встановлення</w:t>
      </w:r>
      <w:proofErr w:type="spellEnd"/>
      <w:r w:rsidRPr="00406CAF">
        <w:rPr>
          <w:sz w:val="26"/>
          <w:szCs w:val="26"/>
        </w:rPr>
        <w:t xml:space="preserve"> </w:t>
      </w:r>
      <w:proofErr w:type="spellStart"/>
      <w:r w:rsidRPr="00406CAF">
        <w:rPr>
          <w:sz w:val="26"/>
          <w:szCs w:val="26"/>
        </w:rPr>
        <w:t>цін</w:t>
      </w:r>
      <w:proofErr w:type="spellEnd"/>
      <w:r w:rsidRPr="00406CAF">
        <w:rPr>
          <w:sz w:val="26"/>
          <w:szCs w:val="26"/>
        </w:rPr>
        <w:t>/</w:t>
      </w:r>
      <w:proofErr w:type="spellStart"/>
      <w:r w:rsidRPr="00406CAF">
        <w:rPr>
          <w:sz w:val="26"/>
          <w:szCs w:val="26"/>
        </w:rPr>
        <w:t>тарифів</w:t>
      </w:r>
      <w:proofErr w:type="spellEnd"/>
      <w:r w:rsidRPr="00406CAF">
        <w:rPr>
          <w:sz w:val="26"/>
          <w:szCs w:val="26"/>
        </w:rPr>
        <w:t xml:space="preserve"> на </w:t>
      </w:r>
      <w:proofErr w:type="spellStart"/>
      <w:r w:rsidRPr="00406CAF">
        <w:rPr>
          <w:sz w:val="26"/>
          <w:szCs w:val="26"/>
        </w:rPr>
        <w:t>комунальні</w:t>
      </w:r>
      <w:proofErr w:type="spellEnd"/>
      <w:r w:rsidRPr="00406CAF">
        <w:rPr>
          <w:sz w:val="26"/>
          <w:szCs w:val="26"/>
        </w:rPr>
        <w:t xml:space="preserve"> </w:t>
      </w:r>
      <w:proofErr w:type="spellStart"/>
      <w:r w:rsidRPr="00406CAF">
        <w:rPr>
          <w:sz w:val="26"/>
          <w:szCs w:val="26"/>
        </w:rPr>
        <w:t>послуги</w:t>
      </w:r>
      <w:proofErr w:type="spellEnd"/>
      <w:r w:rsidRPr="00406CAF">
        <w:rPr>
          <w:sz w:val="26"/>
          <w:szCs w:val="26"/>
          <w:lang w:val="uk-UA"/>
        </w:rPr>
        <w:t>.</w:t>
      </w:r>
    </w:p>
    <w:p w:rsidR="005C3A45" w:rsidRPr="00406CAF" w:rsidRDefault="005C3A45" w:rsidP="005C3A45">
      <w:pPr>
        <w:ind w:firstLine="567"/>
        <w:jc w:val="both"/>
        <w:rPr>
          <w:sz w:val="26"/>
          <w:szCs w:val="26"/>
        </w:rPr>
      </w:pPr>
      <w:r w:rsidRPr="00406CAF">
        <w:rPr>
          <w:sz w:val="26"/>
          <w:szCs w:val="26"/>
        </w:rPr>
        <w:t>Статтею 15 Закону України «Про ціни і ціноутворення» Кабінет Міністрів України визначено, що органи виконавчої влади та органи місцевого самоврядування, які встановили державні регульовані ціни на товари в розмірі, нижчому від економічно обґрунтованого розміру, зобов’язані відшкодувати суб’єктам господарювання різницю між такими розмірами за рахунок коштів відповідних бюджетів.</w:t>
      </w:r>
    </w:p>
    <w:p w:rsidR="005C3A45" w:rsidRPr="00406CAF" w:rsidRDefault="005C3A45" w:rsidP="005C3A45">
      <w:pPr>
        <w:ind w:firstLine="567"/>
        <w:jc w:val="both"/>
        <w:rPr>
          <w:sz w:val="26"/>
          <w:szCs w:val="26"/>
        </w:rPr>
      </w:pPr>
      <w:r w:rsidRPr="00406CAF">
        <w:rPr>
          <w:sz w:val="26"/>
          <w:szCs w:val="26"/>
        </w:rPr>
        <w:t>Установлення Кабінетом Міністрів України, органами виконавчої влади та органами місцевого самоврядування державних регульованих цін на товари в розмірі, нижчому від економічно обґрунтованого розміру, без визначення джерел для відшкодування різниці між такими розмірами за рахунок коштів відповідних бюджетів, не допускається і може бути оскаржено в судовому порядку.</w:t>
      </w:r>
    </w:p>
    <w:p w:rsidR="005C3A45" w:rsidRPr="00406CAF" w:rsidRDefault="005C3A45" w:rsidP="005C3A45">
      <w:pPr>
        <w:pStyle w:val="a5"/>
        <w:shd w:val="clear" w:color="auto" w:fill="FFFFFF"/>
        <w:spacing w:before="0" w:beforeAutospacing="0" w:after="0"/>
        <w:ind w:firstLine="567"/>
        <w:jc w:val="both"/>
        <w:rPr>
          <w:sz w:val="26"/>
          <w:szCs w:val="26"/>
        </w:rPr>
      </w:pPr>
      <w:r w:rsidRPr="00406CAF">
        <w:rPr>
          <w:sz w:val="26"/>
          <w:szCs w:val="26"/>
        </w:rPr>
        <w:t>Статтею 1</w:t>
      </w:r>
      <w:r w:rsidRPr="00406CAF">
        <w:rPr>
          <w:rStyle w:val="apple-converted-space"/>
          <w:sz w:val="26"/>
          <w:szCs w:val="26"/>
        </w:rPr>
        <w:t> </w:t>
      </w:r>
      <w:hyperlink r:id="rId6" w:history="1">
        <w:r w:rsidRPr="00406CAF">
          <w:rPr>
            <w:rStyle w:val="ad"/>
            <w:sz w:val="26"/>
            <w:szCs w:val="26"/>
          </w:rPr>
          <w:t>Закону України «Про теплопостачання»</w:t>
        </w:r>
      </w:hyperlink>
      <w:r w:rsidRPr="00406CAF">
        <w:rPr>
          <w:rStyle w:val="apple-converted-space"/>
          <w:sz w:val="26"/>
          <w:szCs w:val="26"/>
        </w:rPr>
        <w:t> </w:t>
      </w:r>
      <w:r w:rsidRPr="00406CAF">
        <w:rPr>
          <w:sz w:val="26"/>
          <w:szCs w:val="26"/>
        </w:rPr>
        <w:t xml:space="preserve">визначено, що тариф (ціна) на теплову енергію – грошовий вираз витрат на виробництво, транспортування, постачання одиниці теплової енергії (1 </w:t>
      </w:r>
      <w:proofErr w:type="spellStart"/>
      <w:r w:rsidRPr="00406CAF">
        <w:rPr>
          <w:sz w:val="26"/>
          <w:szCs w:val="26"/>
        </w:rPr>
        <w:t>Гкал</w:t>
      </w:r>
      <w:proofErr w:type="spellEnd"/>
      <w:r w:rsidRPr="00406CAF">
        <w:rPr>
          <w:sz w:val="26"/>
          <w:szCs w:val="26"/>
        </w:rPr>
        <w:t>) з урахуванням рентабельності виробництва, інвестиційної та інших складових.</w:t>
      </w:r>
    </w:p>
    <w:p w:rsidR="005C3A45" w:rsidRPr="00406CAF" w:rsidRDefault="005C3A45" w:rsidP="005C3A45">
      <w:pPr>
        <w:pStyle w:val="a5"/>
        <w:shd w:val="clear" w:color="auto" w:fill="FFFFFF"/>
        <w:spacing w:before="0" w:beforeAutospacing="0" w:after="0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При цьому, статтею 20 цього </w:t>
      </w:r>
      <w:r w:rsidRPr="00406CAF">
        <w:rPr>
          <w:sz w:val="26"/>
          <w:szCs w:val="26"/>
        </w:rPr>
        <w:t xml:space="preserve"> Закону України визначено наступне:</w:t>
      </w:r>
    </w:p>
    <w:p w:rsidR="005C3A45" w:rsidRPr="00406CAF" w:rsidRDefault="005C3A45" w:rsidP="005C3A45">
      <w:pPr>
        <w:pStyle w:val="a5"/>
        <w:shd w:val="clear" w:color="auto" w:fill="FFFFFF"/>
        <w:spacing w:before="0" w:beforeAutospacing="0" w:after="0"/>
        <w:ind w:firstLine="567"/>
        <w:jc w:val="both"/>
        <w:rPr>
          <w:sz w:val="26"/>
          <w:szCs w:val="26"/>
        </w:rPr>
      </w:pPr>
      <w:r w:rsidRPr="00406CAF">
        <w:rPr>
          <w:sz w:val="26"/>
          <w:szCs w:val="26"/>
        </w:rPr>
        <w:t>- тарифи на теплову енергію повинні забезпечувати відшкодування всіх економічно обґрунтованих витрат на виробництво, транспортування та постачання теплової енергії;</w:t>
      </w:r>
    </w:p>
    <w:p w:rsidR="005C3A45" w:rsidRPr="00406CAF" w:rsidRDefault="005C3A45" w:rsidP="005C3A45">
      <w:pPr>
        <w:pStyle w:val="a5"/>
        <w:shd w:val="clear" w:color="auto" w:fill="FFFFFF"/>
        <w:spacing w:before="0" w:beforeAutospacing="0" w:after="0"/>
        <w:ind w:firstLine="567"/>
        <w:jc w:val="both"/>
        <w:rPr>
          <w:sz w:val="26"/>
          <w:szCs w:val="26"/>
        </w:rPr>
      </w:pPr>
      <w:r w:rsidRPr="00406CAF">
        <w:rPr>
          <w:sz w:val="26"/>
          <w:szCs w:val="26"/>
        </w:rPr>
        <w:t>- тарифи повинні враховувати собівартість теплової енергії і забезпечувати рентабельність суб’єкта господарювання;</w:t>
      </w:r>
    </w:p>
    <w:p w:rsidR="005C3A45" w:rsidRPr="00406CAF" w:rsidRDefault="005C3A45" w:rsidP="005C3A45">
      <w:pPr>
        <w:pStyle w:val="a5"/>
        <w:shd w:val="clear" w:color="auto" w:fill="FFFFFF"/>
        <w:spacing w:before="0" w:beforeAutospacing="0" w:after="0"/>
        <w:ind w:firstLine="567"/>
        <w:jc w:val="both"/>
        <w:rPr>
          <w:sz w:val="26"/>
          <w:szCs w:val="26"/>
        </w:rPr>
      </w:pPr>
      <w:r w:rsidRPr="00406CAF">
        <w:rPr>
          <w:sz w:val="26"/>
          <w:szCs w:val="26"/>
        </w:rPr>
        <w:t>- встановлення тарифів на теплову енергію нижче розміру економічно обґрунтованих витрат на її виробництво, транспортування та постачання не допускається.</w:t>
      </w:r>
    </w:p>
    <w:p w:rsidR="005C3A45" w:rsidRPr="00F02C3F" w:rsidRDefault="005C3A45" w:rsidP="005C3A45">
      <w:pPr>
        <w:pStyle w:val="a5"/>
        <w:shd w:val="clear" w:color="auto" w:fill="FFFFFF"/>
        <w:spacing w:before="0" w:beforeAutospacing="0" w:after="0"/>
        <w:ind w:firstLine="567"/>
        <w:jc w:val="both"/>
        <w:rPr>
          <w:bCs/>
          <w:color w:val="000000"/>
          <w:sz w:val="26"/>
          <w:szCs w:val="26"/>
          <w:shd w:val="clear" w:color="auto" w:fill="FFFFFF"/>
        </w:rPr>
      </w:pPr>
      <w:r w:rsidRPr="00406CAF">
        <w:rPr>
          <w:sz w:val="26"/>
          <w:szCs w:val="26"/>
        </w:rPr>
        <w:t>Постановою Кабінету Міністрів України від 01 червня 2011 р. № 869 «Про забезпечення єдиного підходу до формування тарифів на житлово-комунальні послуги</w:t>
      </w:r>
      <w:r>
        <w:rPr>
          <w:sz w:val="26"/>
          <w:szCs w:val="26"/>
        </w:rPr>
        <w:t>» затверджено</w:t>
      </w:r>
      <w:r w:rsidRPr="00406CAF">
        <w:rPr>
          <w:sz w:val="26"/>
          <w:szCs w:val="26"/>
        </w:rPr>
        <w:t xml:space="preserve"> Порядок </w:t>
      </w:r>
      <w:r w:rsidRPr="00CA6FDB">
        <w:rPr>
          <w:rStyle w:val="rvts23"/>
          <w:bCs/>
          <w:color w:val="000000"/>
          <w:sz w:val="26"/>
          <w:szCs w:val="26"/>
          <w:shd w:val="clear" w:color="auto" w:fill="FFFFFF"/>
        </w:rPr>
        <w:t>формування тарифів на теплову енергію, її виробництво, транспортування та постачання, послуги з постачання теплової енергії і постачання гарячої води</w:t>
      </w:r>
      <w:r>
        <w:rPr>
          <w:rStyle w:val="rvts23"/>
          <w:bCs/>
          <w:color w:val="000000"/>
          <w:sz w:val="26"/>
          <w:szCs w:val="26"/>
          <w:shd w:val="clear" w:color="auto" w:fill="FFFFFF"/>
        </w:rPr>
        <w:t>.</w:t>
      </w:r>
    </w:p>
    <w:p w:rsidR="005C3A45" w:rsidRPr="005C3A45" w:rsidRDefault="005C3A45" w:rsidP="005C3A45">
      <w:pPr>
        <w:pStyle w:val="a4"/>
        <w:ind w:firstLine="567"/>
        <w:jc w:val="both"/>
        <w:rPr>
          <w:rFonts w:ascii="Times New Roman" w:hAnsi="Times New Roman"/>
          <w:sz w:val="26"/>
          <w:szCs w:val="26"/>
        </w:rPr>
      </w:pPr>
      <w:r w:rsidRPr="005C3A45">
        <w:rPr>
          <w:rFonts w:ascii="Times New Roman" w:hAnsi="Times New Roman"/>
          <w:sz w:val="26"/>
          <w:szCs w:val="26"/>
        </w:rPr>
        <w:t>Відсутність відшкодовування витрат комунальному підприємству «</w:t>
      </w:r>
      <w:proofErr w:type="spellStart"/>
      <w:r w:rsidRPr="005C3A45">
        <w:rPr>
          <w:rFonts w:ascii="Times New Roman" w:hAnsi="Times New Roman"/>
          <w:sz w:val="26"/>
          <w:szCs w:val="26"/>
        </w:rPr>
        <w:t>Водотеплосервіс</w:t>
      </w:r>
      <w:proofErr w:type="spellEnd"/>
      <w:r w:rsidRPr="005C3A45">
        <w:rPr>
          <w:rFonts w:ascii="Times New Roman" w:hAnsi="Times New Roman"/>
          <w:sz w:val="26"/>
          <w:szCs w:val="26"/>
        </w:rPr>
        <w:t>» в розмірі різниці між фактичними витратами та нарахуваннями за надані послуги відповідно до діючих тарифів, ставить під загрозу стабільність забезпечення населення житлово-комунальними послугами належної якості, і може призвести до:</w:t>
      </w:r>
    </w:p>
    <w:p w:rsidR="005C3A45" w:rsidRPr="005C3A45" w:rsidRDefault="005C3A45" w:rsidP="005C3A45">
      <w:pPr>
        <w:pStyle w:val="a4"/>
        <w:ind w:firstLine="567"/>
        <w:rPr>
          <w:rFonts w:ascii="Times New Roman" w:hAnsi="Times New Roman"/>
          <w:sz w:val="26"/>
          <w:szCs w:val="26"/>
        </w:rPr>
      </w:pPr>
      <w:r w:rsidRPr="005C3A45">
        <w:rPr>
          <w:rFonts w:ascii="Times New Roman" w:hAnsi="Times New Roman"/>
          <w:sz w:val="26"/>
          <w:szCs w:val="26"/>
        </w:rPr>
        <w:t>- припинення або суттєвого обмеження надання цих послуг;</w:t>
      </w:r>
    </w:p>
    <w:p w:rsidR="005C3A45" w:rsidRPr="005C3A45" w:rsidRDefault="005C3A45" w:rsidP="005C3A45">
      <w:pPr>
        <w:pStyle w:val="a4"/>
        <w:ind w:firstLine="567"/>
        <w:rPr>
          <w:rFonts w:ascii="Times New Roman" w:hAnsi="Times New Roman"/>
          <w:sz w:val="26"/>
          <w:szCs w:val="26"/>
        </w:rPr>
      </w:pPr>
      <w:r w:rsidRPr="005C3A45">
        <w:rPr>
          <w:rFonts w:ascii="Times New Roman" w:hAnsi="Times New Roman"/>
          <w:sz w:val="26"/>
          <w:szCs w:val="26"/>
        </w:rPr>
        <w:t>- збільшення заборгованості за спожиту електроенергію і інші товарно-матеріальні цінності;</w:t>
      </w:r>
    </w:p>
    <w:p w:rsidR="005C3A45" w:rsidRPr="005C3A45" w:rsidRDefault="005C3A45" w:rsidP="005C3A45">
      <w:pPr>
        <w:pStyle w:val="a4"/>
        <w:ind w:firstLine="567"/>
        <w:rPr>
          <w:rFonts w:ascii="Times New Roman" w:hAnsi="Times New Roman"/>
          <w:sz w:val="26"/>
          <w:szCs w:val="26"/>
        </w:rPr>
      </w:pPr>
      <w:r w:rsidRPr="005C3A45">
        <w:rPr>
          <w:rFonts w:ascii="Times New Roman" w:hAnsi="Times New Roman"/>
          <w:sz w:val="26"/>
          <w:szCs w:val="26"/>
        </w:rPr>
        <w:lastRenderedPageBreak/>
        <w:t>- виникнення заборгованості із заробітної плати;</w:t>
      </w:r>
    </w:p>
    <w:p w:rsidR="005C3A45" w:rsidRPr="005C3A45" w:rsidRDefault="005C3A45" w:rsidP="005C3A45">
      <w:pPr>
        <w:pStyle w:val="a4"/>
        <w:ind w:firstLine="567"/>
        <w:rPr>
          <w:rFonts w:ascii="Times New Roman" w:hAnsi="Times New Roman"/>
          <w:sz w:val="26"/>
          <w:szCs w:val="26"/>
        </w:rPr>
      </w:pPr>
      <w:r w:rsidRPr="005C3A45">
        <w:rPr>
          <w:rFonts w:ascii="Times New Roman" w:hAnsi="Times New Roman"/>
          <w:sz w:val="26"/>
          <w:szCs w:val="26"/>
        </w:rPr>
        <w:t>- нарахування підприємствам штрафних санкцій і пені за несвоєчасні і неповні розрахунки за енергоносії та несвоєчасну оплату податкових зобов’язань.</w:t>
      </w:r>
    </w:p>
    <w:p w:rsidR="005C3A45" w:rsidRPr="00406CAF" w:rsidRDefault="005C3A45" w:rsidP="005C3A45">
      <w:pPr>
        <w:ind w:firstLine="567"/>
        <w:jc w:val="both"/>
        <w:rPr>
          <w:sz w:val="26"/>
          <w:szCs w:val="26"/>
        </w:rPr>
      </w:pPr>
      <w:r w:rsidRPr="005C3A45">
        <w:rPr>
          <w:sz w:val="26"/>
          <w:szCs w:val="26"/>
        </w:rPr>
        <w:t>Таким</w:t>
      </w:r>
      <w:r w:rsidRPr="00406CAF">
        <w:rPr>
          <w:sz w:val="26"/>
          <w:szCs w:val="26"/>
        </w:rPr>
        <w:t xml:space="preserve"> чином, виділення коштів з міського бюджету на відшкодування різниці між розміром тарифу</w:t>
      </w:r>
      <w:r w:rsidRPr="00CA6FDB">
        <w:rPr>
          <w:b/>
          <w:sz w:val="28"/>
          <w:szCs w:val="28"/>
        </w:rPr>
        <w:t xml:space="preserve"> на послугу з постачання теплової енергії та розміром економічно</w:t>
      </w:r>
      <w:r w:rsidR="00C1161B">
        <w:rPr>
          <w:b/>
          <w:sz w:val="28"/>
          <w:szCs w:val="28"/>
        </w:rPr>
        <w:t>-</w:t>
      </w:r>
      <w:r w:rsidRPr="00CA6FDB">
        <w:rPr>
          <w:b/>
          <w:sz w:val="28"/>
          <w:szCs w:val="28"/>
        </w:rPr>
        <w:t>обґрунтованих витрат на їх надання населенню</w:t>
      </w:r>
      <w:r w:rsidRPr="00406CAF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для </w:t>
      </w:r>
      <w:proofErr w:type="spellStart"/>
      <w:r>
        <w:rPr>
          <w:sz w:val="26"/>
          <w:szCs w:val="26"/>
        </w:rPr>
        <w:t>КП</w:t>
      </w:r>
      <w:proofErr w:type="spellEnd"/>
      <w:r>
        <w:rPr>
          <w:sz w:val="26"/>
          <w:szCs w:val="26"/>
        </w:rPr>
        <w:t xml:space="preserve"> «</w:t>
      </w:r>
      <w:proofErr w:type="spellStart"/>
      <w:r>
        <w:rPr>
          <w:sz w:val="26"/>
          <w:szCs w:val="26"/>
        </w:rPr>
        <w:t>Водотеплосервіс</w:t>
      </w:r>
      <w:proofErr w:type="spellEnd"/>
      <w:r>
        <w:rPr>
          <w:sz w:val="26"/>
          <w:szCs w:val="26"/>
        </w:rPr>
        <w:t>»</w:t>
      </w:r>
      <w:r w:rsidRPr="00406CAF">
        <w:rPr>
          <w:sz w:val="26"/>
          <w:szCs w:val="26"/>
        </w:rPr>
        <w:t xml:space="preserve"> </w:t>
      </w:r>
      <w:r>
        <w:rPr>
          <w:sz w:val="26"/>
          <w:szCs w:val="26"/>
        </w:rPr>
        <w:t>у</w:t>
      </w:r>
      <w:r w:rsidRPr="00406CAF">
        <w:rPr>
          <w:sz w:val="26"/>
          <w:szCs w:val="26"/>
        </w:rPr>
        <w:t xml:space="preserve"> 2020 р</w:t>
      </w:r>
      <w:r>
        <w:rPr>
          <w:sz w:val="26"/>
          <w:szCs w:val="26"/>
        </w:rPr>
        <w:t>оці</w:t>
      </w:r>
      <w:r w:rsidRPr="00406CAF">
        <w:rPr>
          <w:sz w:val="26"/>
          <w:szCs w:val="26"/>
        </w:rPr>
        <w:t xml:space="preserve"> є найбільш реальним джерелом забезпечення фінансової діяльності дан</w:t>
      </w:r>
      <w:r>
        <w:rPr>
          <w:sz w:val="26"/>
          <w:szCs w:val="26"/>
        </w:rPr>
        <w:t>ого</w:t>
      </w:r>
      <w:r w:rsidRPr="00406CAF">
        <w:rPr>
          <w:sz w:val="26"/>
          <w:szCs w:val="26"/>
        </w:rPr>
        <w:t xml:space="preserve"> підприємств</w:t>
      </w:r>
      <w:r>
        <w:rPr>
          <w:sz w:val="26"/>
          <w:szCs w:val="26"/>
        </w:rPr>
        <w:t>а</w:t>
      </w:r>
      <w:r w:rsidRPr="00406CAF">
        <w:rPr>
          <w:sz w:val="26"/>
          <w:szCs w:val="26"/>
        </w:rPr>
        <w:t xml:space="preserve"> в період встановлення тарифів у розмірі меншому, ніж економічно обґрунтований, та на період до встановлення нових тарифів.</w:t>
      </w:r>
    </w:p>
    <w:p w:rsidR="005C3A45" w:rsidRPr="00406CAF" w:rsidRDefault="005C3A45" w:rsidP="005C3A45">
      <w:pPr>
        <w:pStyle w:val="a5"/>
        <w:shd w:val="clear" w:color="auto" w:fill="FFFFFF"/>
        <w:spacing w:before="0" w:beforeAutospacing="0" w:after="0"/>
        <w:ind w:firstLine="567"/>
        <w:jc w:val="both"/>
        <w:rPr>
          <w:sz w:val="26"/>
          <w:szCs w:val="26"/>
        </w:rPr>
      </w:pPr>
      <w:r w:rsidRPr="00406CAF">
        <w:rPr>
          <w:sz w:val="26"/>
          <w:szCs w:val="26"/>
        </w:rPr>
        <w:t xml:space="preserve">Враховуючи вищезазначене, відшкодування міською радою різниці між розміром тарифу </w:t>
      </w:r>
      <w:r>
        <w:rPr>
          <w:sz w:val="26"/>
          <w:szCs w:val="26"/>
        </w:rPr>
        <w:t>на послуги з постачання теплової енергії</w:t>
      </w:r>
      <w:r w:rsidRPr="00406CAF">
        <w:rPr>
          <w:sz w:val="26"/>
          <w:szCs w:val="26"/>
        </w:rPr>
        <w:t xml:space="preserve"> та розміром економічно обґрунтованих витрат на їх </w:t>
      </w:r>
      <w:r>
        <w:rPr>
          <w:sz w:val="26"/>
          <w:szCs w:val="26"/>
        </w:rPr>
        <w:t>надання</w:t>
      </w:r>
      <w:r w:rsidRPr="00406CAF">
        <w:rPr>
          <w:sz w:val="26"/>
          <w:szCs w:val="26"/>
        </w:rPr>
        <w:t xml:space="preserve"> можливе за рахунок коштів міського бюджету за умови прийняття відповідної Програми.</w:t>
      </w:r>
    </w:p>
    <w:p w:rsidR="005C3A45" w:rsidRPr="00406CAF" w:rsidRDefault="005C3A45" w:rsidP="005C3A45">
      <w:pPr>
        <w:pStyle w:val="a5"/>
        <w:shd w:val="clear" w:color="auto" w:fill="FFFFFF"/>
        <w:spacing w:before="0" w:beforeAutospacing="0" w:after="0"/>
        <w:ind w:firstLine="567"/>
        <w:jc w:val="both"/>
        <w:rPr>
          <w:sz w:val="26"/>
          <w:szCs w:val="26"/>
        </w:rPr>
      </w:pPr>
      <w:r w:rsidRPr="00406CAF">
        <w:rPr>
          <w:sz w:val="26"/>
          <w:szCs w:val="26"/>
        </w:rPr>
        <w:t xml:space="preserve">Для відображення видатків на відшкодування різниці в тарифах Типовою програмною класифікацією видатків та кредитування місцевих бюджетів, затвердженою наказом Міністерства фінансів України від 20 вересня 2017 року </w:t>
      </w:r>
      <w:r w:rsidRPr="00406CAF">
        <w:rPr>
          <w:sz w:val="26"/>
          <w:szCs w:val="26"/>
        </w:rPr>
        <w:br/>
        <w:t>№ 793 «Про затвердження складових програмної класифікації видатків та кредитування місцевих бюджетів» зі змінами передбачено код програмної класифікації видатків 6071 «</w:t>
      </w:r>
      <w:r w:rsidRPr="00406CAF">
        <w:rPr>
          <w:iCs/>
          <w:sz w:val="26"/>
          <w:szCs w:val="26"/>
          <w:shd w:val="clear" w:color="auto" w:fill="FFFFFF"/>
        </w:rPr>
        <w:t>Відшкодування різниці між розміром ціни (тарифу) на житлово-комунальні послуги, що затверджувалися або погоджувалися рішенням місцевого органу виконавчої влади та органу місцевого самоврядування, та розміром економічно обґрунтованих витрат на їх виробництво (надання)</w:t>
      </w:r>
      <w:r w:rsidRPr="00406CAF">
        <w:rPr>
          <w:sz w:val="26"/>
          <w:szCs w:val="26"/>
        </w:rPr>
        <w:t>».</w:t>
      </w:r>
    </w:p>
    <w:p w:rsidR="005C3A45" w:rsidRPr="00406CAF" w:rsidRDefault="005C3A45" w:rsidP="005C3A45">
      <w:pPr>
        <w:pStyle w:val="a5"/>
        <w:shd w:val="clear" w:color="auto" w:fill="FFFFFF"/>
        <w:spacing w:before="0" w:beforeAutospacing="0" w:after="0"/>
        <w:ind w:firstLine="567"/>
        <w:jc w:val="both"/>
        <w:rPr>
          <w:sz w:val="26"/>
          <w:szCs w:val="26"/>
        </w:rPr>
      </w:pPr>
      <w:r w:rsidRPr="00406CAF">
        <w:rPr>
          <w:sz w:val="26"/>
          <w:szCs w:val="26"/>
        </w:rPr>
        <w:t>Ця Програма розроблена з дотриманням вимог Бюджетного кодексу України, Законів України «Про місцеве самоврядування в Україні», «Про житлово-комунальні послуги», «Про теплопостачання», постанови Кабінету Міністрів України від 01.06.2011 №869 «Про забезпечення єдиного підходу до формування тарифів на житлово-комунальні послуги».</w:t>
      </w:r>
    </w:p>
    <w:p w:rsidR="005C3A45" w:rsidRPr="00406CAF" w:rsidRDefault="005C3A45" w:rsidP="005C3A45">
      <w:pPr>
        <w:pStyle w:val="a5"/>
        <w:shd w:val="clear" w:color="auto" w:fill="FFFFFF"/>
        <w:spacing w:before="240" w:beforeAutospacing="0" w:after="120"/>
        <w:jc w:val="center"/>
        <w:rPr>
          <w:sz w:val="26"/>
          <w:szCs w:val="26"/>
        </w:rPr>
      </w:pPr>
      <w:r w:rsidRPr="00406CAF">
        <w:rPr>
          <w:b/>
          <w:bCs/>
          <w:sz w:val="26"/>
          <w:szCs w:val="26"/>
        </w:rPr>
        <w:t>3. Мета та завдання Програми</w:t>
      </w:r>
    </w:p>
    <w:p w:rsidR="005C3A45" w:rsidRPr="00406CAF" w:rsidRDefault="005C3A45" w:rsidP="005C3A45">
      <w:pPr>
        <w:pStyle w:val="a5"/>
        <w:shd w:val="clear" w:color="auto" w:fill="FFFFFF"/>
        <w:spacing w:before="0" w:beforeAutospacing="0" w:after="0"/>
        <w:ind w:firstLine="709"/>
        <w:jc w:val="both"/>
        <w:rPr>
          <w:sz w:val="26"/>
          <w:szCs w:val="26"/>
        </w:rPr>
      </w:pPr>
      <w:r w:rsidRPr="00794CF1">
        <w:rPr>
          <w:b/>
          <w:spacing w:val="-1"/>
          <w:sz w:val="26"/>
          <w:szCs w:val="26"/>
        </w:rPr>
        <w:t>Прийняття даної Програми має за мету</w:t>
      </w:r>
      <w:r w:rsidRPr="00406CAF">
        <w:rPr>
          <w:spacing w:val="-1"/>
          <w:sz w:val="26"/>
          <w:szCs w:val="26"/>
        </w:rPr>
        <w:t>:</w:t>
      </w:r>
    </w:p>
    <w:p w:rsidR="005C3A45" w:rsidRPr="005C3A45" w:rsidRDefault="005C3A45" w:rsidP="005C3A45">
      <w:pPr>
        <w:pStyle w:val="a4"/>
        <w:rPr>
          <w:rFonts w:ascii="Times New Roman" w:hAnsi="Times New Roman"/>
          <w:sz w:val="26"/>
          <w:szCs w:val="26"/>
        </w:rPr>
      </w:pPr>
      <w:r w:rsidRPr="005C3A45">
        <w:rPr>
          <w:rFonts w:ascii="Times New Roman" w:hAnsi="Times New Roman"/>
          <w:sz w:val="26"/>
          <w:szCs w:val="26"/>
        </w:rPr>
        <w:t>- </w:t>
      </w:r>
      <w:r w:rsidRPr="005C3A45">
        <w:rPr>
          <w:rFonts w:ascii="Times New Roman" w:hAnsi="Times New Roman"/>
          <w:spacing w:val="-2"/>
          <w:sz w:val="26"/>
          <w:szCs w:val="26"/>
        </w:rPr>
        <w:t xml:space="preserve">прогнозування та виділення з міського бюджету коштів для відшкодування </w:t>
      </w:r>
      <w:r w:rsidRPr="005C3A45">
        <w:rPr>
          <w:rFonts w:ascii="Times New Roman" w:hAnsi="Times New Roman"/>
          <w:sz w:val="26"/>
          <w:szCs w:val="26"/>
        </w:rPr>
        <w:t>різниці між розміром тарифу та розміром економічно обґрунтованих витрат на їх надання;</w:t>
      </w:r>
    </w:p>
    <w:p w:rsidR="005C3A45" w:rsidRPr="005C3A45" w:rsidRDefault="005C3A45" w:rsidP="005C3A45">
      <w:pPr>
        <w:pStyle w:val="a4"/>
        <w:rPr>
          <w:rFonts w:ascii="Times New Roman" w:hAnsi="Times New Roman"/>
          <w:sz w:val="26"/>
          <w:szCs w:val="26"/>
        </w:rPr>
      </w:pPr>
      <w:r w:rsidRPr="005C3A45">
        <w:rPr>
          <w:rFonts w:ascii="Times New Roman" w:hAnsi="Times New Roman"/>
          <w:sz w:val="26"/>
          <w:szCs w:val="26"/>
        </w:rPr>
        <w:t xml:space="preserve">- забезпечення беззбиткової діяльності </w:t>
      </w:r>
      <w:proofErr w:type="spellStart"/>
      <w:r w:rsidRPr="005C3A45">
        <w:rPr>
          <w:rFonts w:ascii="Times New Roman" w:hAnsi="Times New Roman"/>
          <w:sz w:val="26"/>
          <w:szCs w:val="26"/>
        </w:rPr>
        <w:t>КП</w:t>
      </w:r>
      <w:proofErr w:type="spellEnd"/>
      <w:r w:rsidRPr="005C3A45">
        <w:rPr>
          <w:rFonts w:ascii="Times New Roman" w:hAnsi="Times New Roman"/>
          <w:sz w:val="26"/>
          <w:szCs w:val="26"/>
        </w:rPr>
        <w:t xml:space="preserve"> «</w:t>
      </w:r>
      <w:proofErr w:type="spellStart"/>
      <w:r w:rsidRPr="005C3A45">
        <w:rPr>
          <w:rFonts w:ascii="Times New Roman" w:hAnsi="Times New Roman"/>
          <w:sz w:val="26"/>
          <w:szCs w:val="26"/>
        </w:rPr>
        <w:t>Водотеплосервіс</w:t>
      </w:r>
      <w:proofErr w:type="spellEnd"/>
      <w:r w:rsidRPr="005C3A45">
        <w:rPr>
          <w:rFonts w:ascii="Times New Roman" w:hAnsi="Times New Roman"/>
          <w:sz w:val="26"/>
          <w:szCs w:val="26"/>
        </w:rPr>
        <w:t>» відповідно до вимог чинного законодавства України;</w:t>
      </w:r>
    </w:p>
    <w:p w:rsidR="005C3A45" w:rsidRPr="005C3A45" w:rsidRDefault="005C3A45" w:rsidP="005C3A45">
      <w:pPr>
        <w:pStyle w:val="a4"/>
        <w:rPr>
          <w:rFonts w:ascii="Times New Roman" w:hAnsi="Times New Roman"/>
          <w:sz w:val="26"/>
          <w:szCs w:val="26"/>
        </w:rPr>
      </w:pPr>
      <w:r w:rsidRPr="005C3A45">
        <w:rPr>
          <w:rFonts w:ascii="Times New Roman" w:hAnsi="Times New Roman"/>
          <w:sz w:val="26"/>
          <w:szCs w:val="26"/>
        </w:rPr>
        <w:t>- збереження  якості послуг з постачання теплової енергії  населенню міста;</w:t>
      </w:r>
    </w:p>
    <w:p w:rsidR="005C3A45" w:rsidRPr="005C3A45" w:rsidRDefault="005C3A45" w:rsidP="005C3A45">
      <w:pPr>
        <w:pStyle w:val="a4"/>
        <w:rPr>
          <w:rFonts w:ascii="Times New Roman" w:hAnsi="Times New Roman"/>
          <w:sz w:val="26"/>
          <w:szCs w:val="26"/>
        </w:rPr>
      </w:pPr>
      <w:r w:rsidRPr="005C3A45">
        <w:rPr>
          <w:rFonts w:ascii="Times New Roman" w:hAnsi="Times New Roman"/>
          <w:sz w:val="26"/>
          <w:szCs w:val="26"/>
        </w:rPr>
        <w:t>- забезпечення своєчасного розрахунку за надані послуги;</w:t>
      </w:r>
    </w:p>
    <w:p w:rsidR="005C3A45" w:rsidRPr="005C3A45" w:rsidRDefault="005C3A45" w:rsidP="005C3A45">
      <w:pPr>
        <w:pStyle w:val="a4"/>
        <w:rPr>
          <w:rFonts w:ascii="Times New Roman" w:hAnsi="Times New Roman"/>
          <w:sz w:val="26"/>
          <w:szCs w:val="26"/>
        </w:rPr>
      </w:pPr>
      <w:r w:rsidRPr="005C3A45">
        <w:rPr>
          <w:rFonts w:ascii="Times New Roman" w:hAnsi="Times New Roman"/>
          <w:sz w:val="26"/>
          <w:szCs w:val="26"/>
        </w:rPr>
        <w:t xml:space="preserve">- гарантування своєчасної сплати за природний газ, електроенергію, податків, зборів та інших платежів для належного виконання зобов’язань роботодавця перед працівниками </w:t>
      </w:r>
      <w:proofErr w:type="spellStart"/>
      <w:r w:rsidRPr="005C3A45">
        <w:rPr>
          <w:rFonts w:ascii="Times New Roman" w:hAnsi="Times New Roman"/>
          <w:sz w:val="26"/>
          <w:szCs w:val="26"/>
        </w:rPr>
        <w:t>КП</w:t>
      </w:r>
      <w:proofErr w:type="spellEnd"/>
      <w:r w:rsidRPr="005C3A45">
        <w:rPr>
          <w:rFonts w:ascii="Times New Roman" w:hAnsi="Times New Roman"/>
          <w:sz w:val="26"/>
          <w:szCs w:val="26"/>
        </w:rPr>
        <w:t xml:space="preserve"> «</w:t>
      </w:r>
      <w:proofErr w:type="spellStart"/>
      <w:r w:rsidRPr="005C3A45">
        <w:rPr>
          <w:rFonts w:ascii="Times New Roman" w:hAnsi="Times New Roman"/>
          <w:sz w:val="26"/>
          <w:szCs w:val="26"/>
        </w:rPr>
        <w:t>Водотеплосервіс</w:t>
      </w:r>
      <w:proofErr w:type="spellEnd"/>
      <w:r w:rsidRPr="005C3A45">
        <w:rPr>
          <w:rFonts w:ascii="Times New Roman" w:hAnsi="Times New Roman"/>
          <w:sz w:val="26"/>
          <w:szCs w:val="26"/>
        </w:rPr>
        <w:t>» з оплати праці.</w:t>
      </w:r>
      <w:r w:rsidRPr="005C3A45">
        <w:rPr>
          <w:rFonts w:ascii="Times New Roman" w:hAnsi="Times New Roman"/>
          <w:b/>
          <w:bCs/>
          <w:sz w:val="26"/>
          <w:szCs w:val="26"/>
        </w:rPr>
        <w:t> </w:t>
      </w:r>
    </w:p>
    <w:p w:rsidR="005C3A45" w:rsidRPr="002244AF" w:rsidRDefault="005C3A45" w:rsidP="005C3A45">
      <w:pPr>
        <w:pStyle w:val="a5"/>
        <w:shd w:val="clear" w:color="auto" w:fill="FFFFFF"/>
        <w:spacing w:before="0" w:beforeAutospacing="0" w:after="0"/>
        <w:ind w:firstLine="709"/>
        <w:jc w:val="both"/>
        <w:rPr>
          <w:b/>
          <w:sz w:val="26"/>
          <w:szCs w:val="26"/>
        </w:rPr>
      </w:pPr>
      <w:r w:rsidRPr="002244AF">
        <w:rPr>
          <w:b/>
          <w:sz w:val="26"/>
          <w:szCs w:val="26"/>
          <w:shd w:val="clear" w:color="auto" w:fill="FAFAFA"/>
        </w:rPr>
        <w:t>Основними завданнями Програми є:</w:t>
      </w:r>
    </w:p>
    <w:p w:rsidR="005C3A45" w:rsidRPr="00406CAF" w:rsidRDefault="005C3A45" w:rsidP="005C3A45">
      <w:pPr>
        <w:pStyle w:val="a5"/>
        <w:shd w:val="clear" w:color="auto" w:fill="FFFFFF"/>
        <w:spacing w:before="0" w:beforeAutospacing="0" w:after="0"/>
        <w:ind w:firstLine="709"/>
        <w:jc w:val="both"/>
        <w:rPr>
          <w:sz w:val="26"/>
          <w:szCs w:val="26"/>
        </w:rPr>
      </w:pPr>
      <w:r w:rsidRPr="00406CAF">
        <w:rPr>
          <w:sz w:val="26"/>
          <w:szCs w:val="26"/>
        </w:rPr>
        <w:t xml:space="preserve">- надання фінансової підтримки </w:t>
      </w:r>
      <w:proofErr w:type="spellStart"/>
      <w:r w:rsidRPr="00406CAF">
        <w:rPr>
          <w:sz w:val="26"/>
          <w:szCs w:val="26"/>
        </w:rPr>
        <w:t>КП</w:t>
      </w:r>
      <w:proofErr w:type="spellEnd"/>
      <w:r w:rsidRPr="00406CAF">
        <w:rPr>
          <w:sz w:val="26"/>
          <w:szCs w:val="26"/>
        </w:rPr>
        <w:t xml:space="preserve"> </w:t>
      </w:r>
      <w:r>
        <w:rPr>
          <w:sz w:val="26"/>
          <w:szCs w:val="26"/>
        </w:rPr>
        <w:t>«</w:t>
      </w:r>
      <w:proofErr w:type="spellStart"/>
      <w:r>
        <w:rPr>
          <w:sz w:val="26"/>
          <w:szCs w:val="26"/>
        </w:rPr>
        <w:t>Водотеплосервіс</w:t>
      </w:r>
      <w:proofErr w:type="spellEnd"/>
      <w:r>
        <w:rPr>
          <w:sz w:val="26"/>
          <w:szCs w:val="26"/>
        </w:rPr>
        <w:t>»</w:t>
      </w:r>
      <w:r w:rsidRPr="00406CAF">
        <w:rPr>
          <w:sz w:val="26"/>
          <w:szCs w:val="26"/>
        </w:rPr>
        <w:t>, що нада</w:t>
      </w:r>
      <w:r>
        <w:rPr>
          <w:sz w:val="26"/>
          <w:szCs w:val="26"/>
        </w:rPr>
        <w:t>є</w:t>
      </w:r>
      <w:r w:rsidRPr="00406CAF">
        <w:rPr>
          <w:sz w:val="26"/>
          <w:szCs w:val="26"/>
        </w:rPr>
        <w:t xml:space="preserve"> послуги у </w:t>
      </w:r>
      <w:r>
        <w:rPr>
          <w:sz w:val="26"/>
          <w:szCs w:val="26"/>
        </w:rPr>
        <w:t>місті Калуш</w:t>
      </w:r>
      <w:r w:rsidRPr="00406CAF">
        <w:rPr>
          <w:sz w:val="26"/>
          <w:szCs w:val="26"/>
        </w:rPr>
        <w:t xml:space="preserve"> з </w:t>
      </w:r>
      <w:r>
        <w:rPr>
          <w:sz w:val="26"/>
          <w:szCs w:val="26"/>
        </w:rPr>
        <w:t xml:space="preserve">постачання теплової енергії </w:t>
      </w:r>
      <w:r w:rsidRPr="00406CAF">
        <w:rPr>
          <w:sz w:val="26"/>
          <w:szCs w:val="26"/>
        </w:rPr>
        <w:t xml:space="preserve"> за тарифами, затвердженими рішенням </w:t>
      </w:r>
      <w:r>
        <w:rPr>
          <w:sz w:val="26"/>
          <w:szCs w:val="26"/>
        </w:rPr>
        <w:t>виконавчого комітету Калуської</w:t>
      </w:r>
      <w:r w:rsidRPr="00406CAF">
        <w:rPr>
          <w:sz w:val="26"/>
          <w:szCs w:val="26"/>
        </w:rPr>
        <w:t xml:space="preserve"> міської ради, які є нижчими від еконо</w:t>
      </w:r>
      <w:r>
        <w:rPr>
          <w:sz w:val="26"/>
          <w:szCs w:val="26"/>
        </w:rPr>
        <w:t xml:space="preserve">мічно </w:t>
      </w:r>
      <w:r>
        <w:rPr>
          <w:sz w:val="26"/>
          <w:szCs w:val="26"/>
        </w:rPr>
        <w:lastRenderedPageBreak/>
        <w:t>обґрунтованих витрат на теплову енергію, її виробництво,</w:t>
      </w:r>
      <w:r w:rsidRPr="00406CAF">
        <w:rPr>
          <w:sz w:val="26"/>
          <w:szCs w:val="26"/>
        </w:rPr>
        <w:t xml:space="preserve"> транспортування</w:t>
      </w:r>
      <w:r>
        <w:rPr>
          <w:sz w:val="26"/>
          <w:szCs w:val="26"/>
        </w:rPr>
        <w:t xml:space="preserve"> та постачання</w:t>
      </w:r>
      <w:r w:rsidRPr="00406CAF">
        <w:rPr>
          <w:sz w:val="26"/>
          <w:szCs w:val="26"/>
        </w:rPr>
        <w:t>;</w:t>
      </w:r>
    </w:p>
    <w:p w:rsidR="005C3A45" w:rsidRPr="00406CAF" w:rsidRDefault="005C3A45" w:rsidP="005C3A45">
      <w:pPr>
        <w:pStyle w:val="a5"/>
        <w:shd w:val="clear" w:color="auto" w:fill="FFFFFF"/>
        <w:spacing w:before="0" w:beforeAutospacing="0" w:after="0"/>
        <w:ind w:firstLine="709"/>
        <w:jc w:val="both"/>
        <w:rPr>
          <w:sz w:val="26"/>
          <w:szCs w:val="26"/>
        </w:rPr>
      </w:pPr>
      <w:r w:rsidRPr="00406CAF">
        <w:rPr>
          <w:sz w:val="26"/>
          <w:szCs w:val="26"/>
        </w:rPr>
        <w:t xml:space="preserve">- сприяння стабільній роботі </w:t>
      </w:r>
      <w:proofErr w:type="spellStart"/>
      <w:r w:rsidRPr="00406CAF">
        <w:rPr>
          <w:sz w:val="26"/>
          <w:szCs w:val="26"/>
        </w:rPr>
        <w:t>КП</w:t>
      </w:r>
      <w:proofErr w:type="spellEnd"/>
      <w:r w:rsidRPr="00406CAF">
        <w:rPr>
          <w:sz w:val="26"/>
          <w:szCs w:val="26"/>
        </w:rPr>
        <w:t xml:space="preserve"> </w:t>
      </w:r>
      <w:r>
        <w:rPr>
          <w:sz w:val="26"/>
          <w:szCs w:val="26"/>
        </w:rPr>
        <w:t>«</w:t>
      </w:r>
      <w:proofErr w:type="spellStart"/>
      <w:r>
        <w:rPr>
          <w:sz w:val="26"/>
          <w:szCs w:val="26"/>
        </w:rPr>
        <w:t>Водотеплосервіс</w:t>
      </w:r>
      <w:proofErr w:type="spellEnd"/>
      <w:r>
        <w:rPr>
          <w:sz w:val="26"/>
          <w:szCs w:val="26"/>
        </w:rPr>
        <w:t xml:space="preserve">» </w:t>
      </w:r>
      <w:r w:rsidRPr="00406CAF">
        <w:rPr>
          <w:sz w:val="26"/>
          <w:szCs w:val="26"/>
        </w:rPr>
        <w:t>покращенню його матеріально-технічної бази;</w:t>
      </w:r>
    </w:p>
    <w:p w:rsidR="005C3A45" w:rsidRPr="00406CAF" w:rsidRDefault="005C3A45" w:rsidP="005C3A45">
      <w:pPr>
        <w:pStyle w:val="a5"/>
        <w:shd w:val="clear" w:color="auto" w:fill="FFFFFF"/>
        <w:spacing w:before="0" w:beforeAutospacing="0" w:after="0"/>
        <w:ind w:firstLine="709"/>
        <w:jc w:val="both"/>
        <w:rPr>
          <w:sz w:val="26"/>
          <w:szCs w:val="26"/>
        </w:rPr>
      </w:pPr>
      <w:r w:rsidRPr="00406CAF">
        <w:rPr>
          <w:sz w:val="26"/>
          <w:szCs w:val="26"/>
        </w:rPr>
        <w:t>- підвищення якості послуг, які надаються населенню міста.</w:t>
      </w:r>
    </w:p>
    <w:p w:rsidR="005C3A45" w:rsidRPr="00406CAF" w:rsidRDefault="005C3A45" w:rsidP="005C3A45">
      <w:pPr>
        <w:pStyle w:val="a5"/>
        <w:shd w:val="clear" w:color="auto" w:fill="FFFFFF"/>
        <w:spacing w:before="0" w:beforeAutospacing="0" w:after="120"/>
        <w:ind w:firstLine="696"/>
        <w:rPr>
          <w:b/>
          <w:sz w:val="26"/>
          <w:szCs w:val="26"/>
        </w:rPr>
      </w:pPr>
      <w:r w:rsidRPr="00406CAF">
        <w:rPr>
          <w:sz w:val="26"/>
          <w:szCs w:val="26"/>
        </w:rPr>
        <w:t> </w:t>
      </w:r>
      <w:r>
        <w:rPr>
          <w:sz w:val="26"/>
          <w:szCs w:val="26"/>
        </w:rPr>
        <w:t xml:space="preserve">   </w:t>
      </w:r>
      <w:r w:rsidRPr="00406CAF">
        <w:rPr>
          <w:b/>
          <w:sz w:val="26"/>
          <w:szCs w:val="26"/>
        </w:rPr>
        <w:t>4. Напрямки діяльності та заходи Програми</w:t>
      </w:r>
    </w:p>
    <w:p w:rsidR="005C3A45" w:rsidRPr="00406CAF" w:rsidRDefault="005C3A45" w:rsidP="005C3A45">
      <w:pPr>
        <w:pStyle w:val="ab"/>
        <w:ind w:right="-99" w:firstLine="709"/>
        <w:jc w:val="both"/>
        <w:rPr>
          <w:sz w:val="26"/>
          <w:szCs w:val="26"/>
          <w:lang w:val="uk-UA"/>
        </w:rPr>
      </w:pPr>
      <w:r w:rsidRPr="00406CAF">
        <w:rPr>
          <w:sz w:val="26"/>
          <w:szCs w:val="26"/>
          <w:lang w:val="uk-UA"/>
        </w:rPr>
        <w:t xml:space="preserve">Перелік </w:t>
      </w:r>
      <w:r w:rsidRPr="00406CAF">
        <w:rPr>
          <w:spacing w:val="-5"/>
          <w:sz w:val="26"/>
          <w:szCs w:val="26"/>
          <w:lang w:val="uk-UA"/>
        </w:rPr>
        <w:t>напрямів, завдань і заходів:</w:t>
      </w:r>
    </w:p>
    <w:tbl>
      <w:tblPr>
        <w:tblW w:w="9782" w:type="dxa"/>
        <w:jc w:val="center"/>
        <w:tblInd w:w="-5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175"/>
        <w:gridCol w:w="2047"/>
        <w:gridCol w:w="1241"/>
        <w:gridCol w:w="1981"/>
        <w:gridCol w:w="2338"/>
      </w:tblGrid>
      <w:tr w:rsidR="005C3A45" w:rsidRPr="00406CAF" w:rsidTr="006D7DAB">
        <w:trPr>
          <w:jc w:val="center"/>
        </w:trPr>
        <w:tc>
          <w:tcPr>
            <w:tcW w:w="2175" w:type="dxa"/>
            <w:shd w:val="clear" w:color="auto" w:fill="auto"/>
            <w:vAlign w:val="center"/>
          </w:tcPr>
          <w:p w:rsidR="005C3A45" w:rsidRPr="00406CAF" w:rsidRDefault="005C3A45" w:rsidP="006D7DAB">
            <w:pPr>
              <w:jc w:val="center"/>
              <w:rPr>
                <w:b/>
                <w:sz w:val="20"/>
                <w:szCs w:val="20"/>
              </w:rPr>
            </w:pPr>
            <w:r w:rsidRPr="00406CAF">
              <w:rPr>
                <w:b/>
                <w:sz w:val="20"/>
                <w:szCs w:val="20"/>
              </w:rPr>
              <w:t>Назва напряму (пріоритетні завдання)</w:t>
            </w:r>
          </w:p>
        </w:tc>
        <w:tc>
          <w:tcPr>
            <w:tcW w:w="2047" w:type="dxa"/>
            <w:shd w:val="clear" w:color="auto" w:fill="auto"/>
            <w:vAlign w:val="center"/>
          </w:tcPr>
          <w:p w:rsidR="005C3A45" w:rsidRPr="00406CAF" w:rsidRDefault="005C3A45" w:rsidP="006D7DAB">
            <w:pPr>
              <w:jc w:val="center"/>
              <w:rPr>
                <w:b/>
                <w:sz w:val="20"/>
                <w:szCs w:val="20"/>
              </w:rPr>
            </w:pPr>
            <w:r w:rsidRPr="00406CAF">
              <w:rPr>
                <w:b/>
                <w:sz w:val="20"/>
                <w:szCs w:val="20"/>
              </w:rPr>
              <w:t>Заходи програми</w:t>
            </w:r>
          </w:p>
        </w:tc>
        <w:tc>
          <w:tcPr>
            <w:tcW w:w="1241" w:type="dxa"/>
            <w:shd w:val="clear" w:color="auto" w:fill="auto"/>
            <w:vAlign w:val="center"/>
          </w:tcPr>
          <w:p w:rsidR="005C3A45" w:rsidRPr="00406CAF" w:rsidRDefault="005C3A45" w:rsidP="006D7DAB">
            <w:pPr>
              <w:jc w:val="center"/>
              <w:rPr>
                <w:b/>
                <w:sz w:val="20"/>
                <w:szCs w:val="20"/>
              </w:rPr>
            </w:pPr>
            <w:r w:rsidRPr="00406CAF">
              <w:rPr>
                <w:b/>
                <w:sz w:val="20"/>
                <w:szCs w:val="20"/>
              </w:rPr>
              <w:t>Строк виконання</w:t>
            </w:r>
          </w:p>
        </w:tc>
        <w:tc>
          <w:tcPr>
            <w:tcW w:w="1981" w:type="dxa"/>
            <w:shd w:val="clear" w:color="auto" w:fill="auto"/>
            <w:vAlign w:val="center"/>
          </w:tcPr>
          <w:p w:rsidR="005C3A45" w:rsidRPr="00406CAF" w:rsidRDefault="005C3A45" w:rsidP="006D7DAB">
            <w:pPr>
              <w:jc w:val="center"/>
              <w:rPr>
                <w:b/>
                <w:sz w:val="20"/>
                <w:szCs w:val="20"/>
              </w:rPr>
            </w:pPr>
            <w:r w:rsidRPr="00406CAF">
              <w:rPr>
                <w:b/>
                <w:sz w:val="20"/>
                <w:szCs w:val="20"/>
              </w:rPr>
              <w:t>Виконавці</w:t>
            </w:r>
          </w:p>
        </w:tc>
        <w:tc>
          <w:tcPr>
            <w:tcW w:w="2338" w:type="dxa"/>
            <w:shd w:val="clear" w:color="auto" w:fill="auto"/>
            <w:vAlign w:val="center"/>
          </w:tcPr>
          <w:p w:rsidR="005C3A45" w:rsidRPr="00406CAF" w:rsidRDefault="005C3A45" w:rsidP="006D7DAB">
            <w:pPr>
              <w:jc w:val="center"/>
              <w:rPr>
                <w:b/>
                <w:sz w:val="20"/>
                <w:szCs w:val="20"/>
              </w:rPr>
            </w:pPr>
            <w:r w:rsidRPr="00406CAF">
              <w:rPr>
                <w:b/>
                <w:sz w:val="20"/>
                <w:szCs w:val="20"/>
              </w:rPr>
              <w:t>Очікуваний результат</w:t>
            </w:r>
          </w:p>
        </w:tc>
      </w:tr>
      <w:tr w:rsidR="005C3A45" w:rsidRPr="00406CAF" w:rsidTr="006D7DAB">
        <w:trPr>
          <w:jc w:val="center"/>
        </w:trPr>
        <w:tc>
          <w:tcPr>
            <w:tcW w:w="2175" w:type="dxa"/>
            <w:shd w:val="clear" w:color="auto" w:fill="auto"/>
            <w:vAlign w:val="center"/>
          </w:tcPr>
          <w:p w:rsidR="005C3A45" w:rsidRPr="00406CAF" w:rsidRDefault="005C3A45" w:rsidP="006D7DAB">
            <w:pPr>
              <w:jc w:val="center"/>
              <w:rPr>
                <w:sz w:val="20"/>
                <w:szCs w:val="20"/>
              </w:rPr>
            </w:pPr>
            <w:r w:rsidRPr="00406CAF">
              <w:rPr>
                <w:sz w:val="20"/>
                <w:szCs w:val="20"/>
              </w:rPr>
              <w:t>Сприяння розвитку та беззбитково</w:t>
            </w:r>
            <w:r>
              <w:rPr>
                <w:sz w:val="20"/>
                <w:szCs w:val="20"/>
              </w:rPr>
              <w:t xml:space="preserve">го </w:t>
            </w:r>
            <w:r w:rsidRPr="00406CAF">
              <w:rPr>
                <w:sz w:val="20"/>
                <w:szCs w:val="20"/>
              </w:rPr>
              <w:t>функціонуванн</w:t>
            </w:r>
            <w:r>
              <w:rPr>
                <w:sz w:val="20"/>
                <w:szCs w:val="20"/>
              </w:rPr>
              <w:t>я</w:t>
            </w:r>
            <w:r w:rsidRPr="00406CAF"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КП</w:t>
            </w:r>
            <w:proofErr w:type="spellEnd"/>
            <w:r>
              <w:rPr>
                <w:sz w:val="20"/>
                <w:szCs w:val="20"/>
              </w:rPr>
              <w:t xml:space="preserve"> «</w:t>
            </w:r>
            <w:proofErr w:type="spellStart"/>
            <w:r>
              <w:rPr>
                <w:sz w:val="20"/>
                <w:szCs w:val="20"/>
              </w:rPr>
              <w:t>Водотеплосервіс</w:t>
            </w:r>
            <w:proofErr w:type="spellEnd"/>
            <w:r>
              <w:rPr>
                <w:sz w:val="20"/>
                <w:szCs w:val="20"/>
              </w:rPr>
              <w:t>»</w:t>
            </w:r>
          </w:p>
        </w:tc>
        <w:tc>
          <w:tcPr>
            <w:tcW w:w="2047" w:type="dxa"/>
            <w:shd w:val="clear" w:color="auto" w:fill="auto"/>
            <w:vAlign w:val="center"/>
          </w:tcPr>
          <w:p w:rsidR="005C3A45" w:rsidRPr="00406CAF" w:rsidRDefault="005C3A45" w:rsidP="006D7DAB">
            <w:pPr>
              <w:jc w:val="center"/>
              <w:rPr>
                <w:sz w:val="20"/>
                <w:szCs w:val="20"/>
              </w:rPr>
            </w:pPr>
            <w:r w:rsidRPr="00406CAF">
              <w:rPr>
                <w:sz w:val="20"/>
                <w:szCs w:val="20"/>
              </w:rPr>
              <w:t xml:space="preserve">Відшкодування різниці між </w:t>
            </w:r>
            <w:r w:rsidR="00D70A59">
              <w:rPr>
                <w:sz w:val="20"/>
                <w:szCs w:val="20"/>
              </w:rPr>
              <w:t xml:space="preserve">встановленим </w:t>
            </w:r>
            <w:r w:rsidRPr="00406CAF">
              <w:rPr>
                <w:sz w:val="20"/>
                <w:szCs w:val="20"/>
              </w:rPr>
              <w:t xml:space="preserve">розміром </w:t>
            </w:r>
            <w:r w:rsidRPr="001C713D">
              <w:rPr>
                <w:sz w:val="20"/>
                <w:szCs w:val="20"/>
              </w:rPr>
              <w:t>тарифу на послугу з постачання теплової енергії та</w:t>
            </w:r>
            <w:r w:rsidRPr="00406CAF">
              <w:rPr>
                <w:sz w:val="20"/>
                <w:szCs w:val="20"/>
              </w:rPr>
              <w:t xml:space="preserve"> розміром </w:t>
            </w:r>
            <w:r w:rsidR="00D70A59">
              <w:rPr>
                <w:sz w:val="20"/>
                <w:szCs w:val="20"/>
              </w:rPr>
              <w:t xml:space="preserve"> фактичних </w:t>
            </w:r>
            <w:proofErr w:type="spellStart"/>
            <w:r w:rsidRPr="00406CAF">
              <w:rPr>
                <w:sz w:val="20"/>
                <w:szCs w:val="20"/>
              </w:rPr>
              <w:t>економічно</w:t>
            </w:r>
            <w:r w:rsidR="00D70A59">
              <w:rPr>
                <w:sz w:val="20"/>
                <w:szCs w:val="20"/>
              </w:rPr>
              <w:t>-</w:t>
            </w:r>
            <w:proofErr w:type="spellEnd"/>
            <w:r w:rsidRPr="00406CAF">
              <w:rPr>
                <w:sz w:val="20"/>
                <w:szCs w:val="20"/>
              </w:rPr>
              <w:t xml:space="preserve"> обґрунтованих витрат на їх </w:t>
            </w:r>
            <w:r>
              <w:rPr>
                <w:sz w:val="20"/>
                <w:szCs w:val="20"/>
              </w:rPr>
              <w:t>надання</w:t>
            </w:r>
          </w:p>
        </w:tc>
        <w:tc>
          <w:tcPr>
            <w:tcW w:w="1241" w:type="dxa"/>
            <w:shd w:val="clear" w:color="auto" w:fill="auto"/>
            <w:vAlign w:val="center"/>
          </w:tcPr>
          <w:p w:rsidR="005C3A45" w:rsidRPr="00406CAF" w:rsidRDefault="005C3A45" w:rsidP="006D7DA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IV квартал</w:t>
            </w:r>
            <w:r w:rsidRPr="00406CAF">
              <w:rPr>
                <w:sz w:val="20"/>
                <w:szCs w:val="20"/>
              </w:rPr>
              <w:t xml:space="preserve"> 2020 року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981" w:type="dxa"/>
            <w:shd w:val="clear" w:color="auto" w:fill="auto"/>
            <w:vAlign w:val="center"/>
          </w:tcPr>
          <w:p w:rsidR="005C3A45" w:rsidRPr="00406CAF" w:rsidRDefault="005C3A45" w:rsidP="006D7DA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Управління житлово-комунального господарства Калуської</w:t>
            </w:r>
            <w:r w:rsidRPr="00406CAF">
              <w:rPr>
                <w:sz w:val="20"/>
                <w:szCs w:val="20"/>
              </w:rPr>
              <w:t xml:space="preserve"> міської ради,</w:t>
            </w:r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КП</w:t>
            </w:r>
            <w:proofErr w:type="spellEnd"/>
            <w:r>
              <w:rPr>
                <w:sz w:val="20"/>
                <w:szCs w:val="20"/>
              </w:rPr>
              <w:t xml:space="preserve"> «</w:t>
            </w:r>
            <w:proofErr w:type="spellStart"/>
            <w:r>
              <w:rPr>
                <w:sz w:val="20"/>
                <w:szCs w:val="20"/>
              </w:rPr>
              <w:t>Водотеплосервіс</w:t>
            </w:r>
            <w:proofErr w:type="spellEnd"/>
            <w:r>
              <w:rPr>
                <w:sz w:val="20"/>
                <w:szCs w:val="20"/>
              </w:rPr>
              <w:t>»</w:t>
            </w:r>
          </w:p>
        </w:tc>
        <w:tc>
          <w:tcPr>
            <w:tcW w:w="2338" w:type="dxa"/>
            <w:shd w:val="clear" w:color="auto" w:fill="auto"/>
            <w:vAlign w:val="center"/>
          </w:tcPr>
          <w:p w:rsidR="005C3A45" w:rsidRPr="00406CAF" w:rsidRDefault="005C3A45" w:rsidP="006D7DAB">
            <w:pPr>
              <w:jc w:val="center"/>
              <w:rPr>
                <w:sz w:val="20"/>
                <w:szCs w:val="20"/>
              </w:rPr>
            </w:pPr>
            <w:r w:rsidRPr="00406CAF">
              <w:rPr>
                <w:sz w:val="20"/>
                <w:szCs w:val="20"/>
              </w:rPr>
              <w:t xml:space="preserve">Забезпечення </w:t>
            </w:r>
            <w:r>
              <w:rPr>
                <w:sz w:val="20"/>
                <w:szCs w:val="20"/>
              </w:rPr>
              <w:t xml:space="preserve">беззбиткової роботи </w:t>
            </w:r>
            <w:proofErr w:type="spellStart"/>
            <w:r>
              <w:rPr>
                <w:sz w:val="20"/>
                <w:szCs w:val="20"/>
              </w:rPr>
              <w:t>КП</w:t>
            </w:r>
            <w:proofErr w:type="spellEnd"/>
            <w:r>
              <w:rPr>
                <w:sz w:val="20"/>
                <w:szCs w:val="20"/>
              </w:rPr>
              <w:t xml:space="preserve"> «</w:t>
            </w:r>
            <w:proofErr w:type="spellStart"/>
            <w:r>
              <w:rPr>
                <w:sz w:val="20"/>
                <w:szCs w:val="20"/>
              </w:rPr>
              <w:t>Водотеплосервіс</w:t>
            </w:r>
            <w:proofErr w:type="spellEnd"/>
            <w:r>
              <w:rPr>
                <w:sz w:val="20"/>
                <w:szCs w:val="20"/>
              </w:rPr>
              <w:t>»</w:t>
            </w:r>
            <w:r w:rsidRPr="00406CAF">
              <w:rPr>
                <w:sz w:val="20"/>
                <w:szCs w:val="20"/>
              </w:rPr>
              <w:t xml:space="preserve">, надання населенню міста якісних послуг з </w:t>
            </w:r>
            <w:r>
              <w:rPr>
                <w:sz w:val="20"/>
                <w:szCs w:val="20"/>
              </w:rPr>
              <w:t>постачання теплової енергії</w:t>
            </w:r>
          </w:p>
          <w:p w:rsidR="005C3A45" w:rsidRPr="00406CAF" w:rsidRDefault="005C3A45" w:rsidP="006D7DAB">
            <w:pPr>
              <w:jc w:val="center"/>
              <w:rPr>
                <w:sz w:val="20"/>
                <w:szCs w:val="20"/>
              </w:rPr>
            </w:pPr>
          </w:p>
        </w:tc>
      </w:tr>
    </w:tbl>
    <w:p w:rsidR="005C3A45" w:rsidRDefault="005C3A45" w:rsidP="005C3A45">
      <w:pPr>
        <w:pStyle w:val="Style3"/>
        <w:widowControl/>
        <w:spacing w:line="240" w:lineRule="auto"/>
        <w:ind w:firstLine="708"/>
        <w:jc w:val="center"/>
        <w:rPr>
          <w:rStyle w:val="FontStyle13"/>
          <w:lang w:val="uk-UA" w:eastAsia="uk-UA"/>
        </w:rPr>
      </w:pPr>
    </w:p>
    <w:p w:rsidR="005C3A45" w:rsidRPr="00406CAF" w:rsidRDefault="005C3A45" w:rsidP="005C3A45">
      <w:pPr>
        <w:pStyle w:val="Style3"/>
        <w:widowControl/>
        <w:spacing w:line="240" w:lineRule="auto"/>
        <w:ind w:firstLine="708"/>
        <w:jc w:val="center"/>
        <w:rPr>
          <w:rStyle w:val="FontStyle13"/>
          <w:lang w:val="uk-UA" w:eastAsia="uk-UA"/>
        </w:rPr>
      </w:pPr>
      <w:r w:rsidRPr="00406CAF">
        <w:rPr>
          <w:rStyle w:val="FontStyle13"/>
          <w:lang w:val="uk-UA" w:eastAsia="uk-UA"/>
        </w:rPr>
        <w:t>5. Фінансове забезпечення Програми</w:t>
      </w:r>
    </w:p>
    <w:p w:rsidR="005C3A45" w:rsidRPr="00406CAF" w:rsidRDefault="005C3A45" w:rsidP="005C3A45">
      <w:pPr>
        <w:pStyle w:val="Style3"/>
        <w:widowControl/>
        <w:spacing w:line="240" w:lineRule="auto"/>
        <w:ind w:firstLine="708"/>
        <w:jc w:val="center"/>
        <w:rPr>
          <w:rStyle w:val="FontStyle13"/>
          <w:lang w:val="uk-UA" w:eastAsia="uk-UA"/>
        </w:rPr>
      </w:pPr>
    </w:p>
    <w:p w:rsidR="005C3A45" w:rsidRPr="002244AF" w:rsidRDefault="005C3A45" w:rsidP="005C3A45">
      <w:pPr>
        <w:pStyle w:val="aa"/>
        <w:ind w:left="0" w:firstLine="851"/>
        <w:jc w:val="both"/>
        <w:rPr>
          <w:color w:val="FF0000"/>
          <w:sz w:val="26"/>
          <w:szCs w:val="26"/>
        </w:rPr>
      </w:pPr>
      <w:r w:rsidRPr="00406CAF">
        <w:rPr>
          <w:sz w:val="26"/>
          <w:szCs w:val="26"/>
        </w:rPr>
        <w:t>Фінансове забезпечення Програми здійснюється за рах</w:t>
      </w:r>
      <w:r>
        <w:rPr>
          <w:sz w:val="26"/>
          <w:szCs w:val="26"/>
        </w:rPr>
        <w:t>унок коштів бюджету міста Калуш</w:t>
      </w:r>
      <w:r w:rsidRPr="00406CAF">
        <w:rPr>
          <w:sz w:val="26"/>
          <w:szCs w:val="26"/>
        </w:rPr>
        <w:t>, у межах сум, затверджених на</w:t>
      </w:r>
      <w:r w:rsidRPr="00406CAF">
        <w:rPr>
          <w:color w:val="FF0000"/>
          <w:sz w:val="26"/>
          <w:szCs w:val="26"/>
        </w:rPr>
        <w:t xml:space="preserve"> </w:t>
      </w:r>
      <w:r w:rsidRPr="00406CAF">
        <w:rPr>
          <w:sz w:val="26"/>
          <w:szCs w:val="26"/>
        </w:rPr>
        <w:t xml:space="preserve">відшкодування різниці між </w:t>
      </w:r>
      <w:r w:rsidR="00D70A59">
        <w:rPr>
          <w:sz w:val="26"/>
          <w:szCs w:val="26"/>
        </w:rPr>
        <w:t xml:space="preserve">встановленим </w:t>
      </w:r>
      <w:r w:rsidRPr="00406CAF">
        <w:rPr>
          <w:sz w:val="26"/>
          <w:szCs w:val="26"/>
        </w:rPr>
        <w:t>розміром тарифу</w:t>
      </w:r>
      <w:r>
        <w:rPr>
          <w:sz w:val="26"/>
          <w:szCs w:val="26"/>
        </w:rPr>
        <w:t xml:space="preserve"> </w:t>
      </w:r>
      <w:r w:rsidRPr="001C713D">
        <w:rPr>
          <w:sz w:val="26"/>
          <w:szCs w:val="26"/>
        </w:rPr>
        <w:t>на послугу з постачання теплової енергії</w:t>
      </w:r>
      <w:r>
        <w:rPr>
          <w:sz w:val="26"/>
          <w:szCs w:val="26"/>
        </w:rPr>
        <w:t xml:space="preserve"> та</w:t>
      </w:r>
      <w:r w:rsidR="00D70A59">
        <w:rPr>
          <w:sz w:val="26"/>
          <w:szCs w:val="26"/>
        </w:rPr>
        <w:t xml:space="preserve"> </w:t>
      </w:r>
      <w:r w:rsidRPr="00406CAF">
        <w:rPr>
          <w:sz w:val="26"/>
          <w:szCs w:val="26"/>
        </w:rPr>
        <w:t xml:space="preserve"> розміром</w:t>
      </w:r>
      <w:r w:rsidR="00D70A59">
        <w:rPr>
          <w:sz w:val="26"/>
          <w:szCs w:val="26"/>
        </w:rPr>
        <w:t xml:space="preserve"> фактичних </w:t>
      </w:r>
      <w:r w:rsidRPr="00406CAF">
        <w:rPr>
          <w:sz w:val="26"/>
          <w:szCs w:val="26"/>
        </w:rPr>
        <w:t xml:space="preserve"> економічно</w:t>
      </w:r>
      <w:r w:rsidR="00D70A59">
        <w:rPr>
          <w:sz w:val="26"/>
          <w:szCs w:val="26"/>
        </w:rPr>
        <w:t>-</w:t>
      </w:r>
      <w:r w:rsidRPr="00406CAF">
        <w:rPr>
          <w:sz w:val="26"/>
          <w:szCs w:val="26"/>
        </w:rPr>
        <w:t xml:space="preserve">обґрунтованих витрат на їх </w:t>
      </w:r>
      <w:r>
        <w:rPr>
          <w:sz w:val="26"/>
          <w:szCs w:val="26"/>
        </w:rPr>
        <w:t xml:space="preserve">надання </w:t>
      </w:r>
      <w:r w:rsidRPr="00406CAF">
        <w:rPr>
          <w:sz w:val="26"/>
          <w:szCs w:val="26"/>
        </w:rPr>
        <w:t>на відповідний бюджетний рік.</w:t>
      </w:r>
    </w:p>
    <w:p w:rsidR="005C3A45" w:rsidRPr="006E22E2" w:rsidRDefault="005C3A45" w:rsidP="005C3A45">
      <w:pPr>
        <w:shd w:val="clear" w:color="auto" w:fill="FFFFFF"/>
        <w:ind w:firstLine="851"/>
        <w:jc w:val="both"/>
        <w:rPr>
          <w:spacing w:val="-1"/>
          <w:sz w:val="26"/>
          <w:szCs w:val="26"/>
        </w:rPr>
      </w:pPr>
      <w:r w:rsidRPr="00406CAF">
        <w:rPr>
          <w:spacing w:val="-1"/>
          <w:sz w:val="26"/>
          <w:szCs w:val="26"/>
        </w:rPr>
        <w:t>Фактичне відшкодування різниці в тари</w:t>
      </w:r>
      <w:r>
        <w:rPr>
          <w:spacing w:val="-1"/>
          <w:sz w:val="26"/>
          <w:szCs w:val="26"/>
        </w:rPr>
        <w:t>ф</w:t>
      </w:r>
      <w:r w:rsidRPr="00406CAF">
        <w:rPr>
          <w:spacing w:val="-1"/>
          <w:sz w:val="26"/>
          <w:szCs w:val="26"/>
        </w:rPr>
        <w:t>ах</w:t>
      </w:r>
      <w:r w:rsidRPr="00406CAF">
        <w:rPr>
          <w:sz w:val="26"/>
          <w:szCs w:val="26"/>
        </w:rPr>
        <w:t xml:space="preserve"> на </w:t>
      </w:r>
      <w:r w:rsidRPr="00560179">
        <w:rPr>
          <w:sz w:val="26"/>
          <w:szCs w:val="26"/>
        </w:rPr>
        <w:t xml:space="preserve">послугу з постачання теплової енергії </w:t>
      </w:r>
      <w:r w:rsidRPr="00406CAF">
        <w:rPr>
          <w:sz w:val="26"/>
          <w:szCs w:val="26"/>
        </w:rPr>
        <w:t>для</w:t>
      </w:r>
      <w:r>
        <w:rPr>
          <w:spacing w:val="-1"/>
          <w:sz w:val="26"/>
          <w:szCs w:val="26"/>
        </w:rPr>
        <w:t xml:space="preserve"> </w:t>
      </w:r>
      <w:proofErr w:type="spellStart"/>
      <w:r>
        <w:rPr>
          <w:spacing w:val="-1"/>
          <w:sz w:val="26"/>
          <w:szCs w:val="26"/>
        </w:rPr>
        <w:t>КП</w:t>
      </w:r>
      <w:proofErr w:type="spellEnd"/>
      <w:r>
        <w:rPr>
          <w:spacing w:val="-1"/>
          <w:sz w:val="26"/>
          <w:szCs w:val="26"/>
        </w:rPr>
        <w:t xml:space="preserve"> «</w:t>
      </w:r>
      <w:proofErr w:type="spellStart"/>
      <w:r>
        <w:rPr>
          <w:spacing w:val="-1"/>
          <w:sz w:val="26"/>
          <w:szCs w:val="26"/>
        </w:rPr>
        <w:t>Водотеплосервіс</w:t>
      </w:r>
      <w:proofErr w:type="spellEnd"/>
      <w:r w:rsidRPr="00406CAF">
        <w:rPr>
          <w:spacing w:val="-1"/>
          <w:sz w:val="26"/>
          <w:szCs w:val="26"/>
        </w:rPr>
        <w:t>»</w:t>
      </w:r>
      <w:r>
        <w:rPr>
          <w:spacing w:val="-1"/>
          <w:sz w:val="26"/>
          <w:szCs w:val="26"/>
        </w:rPr>
        <w:t xml:space="preserve"> </w:t>
      </w:r>
      <w:r w:rsidRPr="00406CAF">
        <w:rPr>
          <w:spacing w:val="-1"/>
          <w:sz w:val="26"/>
          <w:szCs w:val="26"/>
        </w:rPr>
        <w:t xml:space="preserve">  проводиться</w:t>
      </w:r>
      <w:r>
        <w:rPr>
          <w:spacing w:val="-1"/>
          <w:sz w:val="26"/>
          <w:szCs w:val="26"/>
        </w:rPr>
        <w:t xml:space="preserve"> відповідно </w:t>
      </w:r>
      <w:r w:rsidRPr="00D260F6">
        <w:rPr>
          <w:spacing w:val="-1"/>
          <w:sz w:val="28"/>
          <w:szCs w:val="28"/>
        </w:rPr>
        <w:t xml:space="preserve">до вимог  </w:t>
      </w:r>
      <w:r w:rsidRPr="006E22E2">
        <w:rPr>
          <w:spacing w:val="-1"/>
          <w:sz w:val="26"/>
          <w:szCs w:val="26"/>
        </w:rPr>
        <w:t>«</w:t>
      </w:r>
      <w:r w:rsidRPr="006E22E2">
        <w:rPr>
          <w:rFonts w:eastAsia="Calibri"/>
          <w:sz w:val="26"/>
          <w:szCs w:val="26"/>
        </w:rPr>
        <w:t>Порядку та умов відшкодування різниці між встановленим розміром тарифу на послугу з постачання теплової енергії та розміром</w:t>
      </w:r>
      <w:r w:rsidRPr="006E22E2">
        <w:rPr>
          <w:spacing w:val="-1"/>
          <w:sz w:val="26"/>
          <w:szCs w:val="26"/>
        </w:rPr>
        <w:t xml:space="preserve"> економічно-обґрунтованих витратна її надання населенню».</w:t>
      </w:r>
    </w:p>
    <w:p w:rsidR="005C3A45" w:rsidRDefault="005C3A45" w:rsidP="005C3A45">
      <w:pPr>
        <w:shd w:val="clear" w:color="auto" w:fill="FFFFFF"/>
        <w:ind w:firstLine="851"/>
        <w:jc w:val="both"/>
        <w:rPr>
          <w:spacing w:val="-1"/>
          <w:sz w:val="26"/>
          <w:szCs w:val="26"/>
        </w:rPr>
      </w:pPr>
      <w:proofErr w:type="spellStart"/>
      <w:r>
        <w:rPr>
          <w:spacing w:val="-1"/>
          <w:sz w:val="26"/>
          <w:szCs w:val="26"/>
        </w:rPr>
        <w:t>КП</w:t>
      </w:r>
      <w:proofErr w:type="spellEnd"/>
      <w:r>
        <w:rPr>
          <w:spacing w:val="-1"/>
          <w:sz w:val="26"/>
          <w:szCs w:val="26"/>
        </w:rPr>
        <w:t xml:space="preserve"> «</w:t>
      </w:r>
      <w:proofErr w:type="spellStart"/>
      <w:r>
        <w:rPr>
          <w:spacing w:val="-1"/>
          <w:sz w:val="26"/>
          <w:szCs w:val="26"/>
        </w:rPr>
        <w:t>Водотеплосервіс</w:t>
      </w:r>
      <w:proofErr w:type="spellEnd"/>
      <w:r>
        <w:rPr>
          <w:spacing w:val="-1"/>
          <w:sz w:val="26"/>
          <w:szCs w:val="26"/>
        </w:rPr>
        <w:t>»</w:t>
      </w:r>
      <w:r w:rsidRPr="00406CAF">
        <w:rPr>
          <w:spacing w:val="-1"/>
          <w:sz w:val="26"/>
          <w:szCs w:val="26"/>
        </w:rPr>
        <w:t xml:space="preserve"> щоквартально </w:t>
      </w:r>
      <w:r>
        <w:rPr>
          <w:rFonts w:ascii="'sans-serif'" w:hAnsi="'sans-serif'"/>
          <w:color w:val="000000"/>
          <w:sz w:val="26"/>
          <w:szCs w:val="26"/>
        </w:rPr>
        <w:t>до 3</w:t>
      </w:r>
      <w:r w:rsidRPr="00406CAF">
        <w:rPr>
          <w:rFonts w:ascii="'sans-serif'" w:hAnsi="'sans-serif'"/>
          <w:color w:val="000000"/>
          <w:sz w:val="26"/>
          <w:szCs w:val="26"/>
        </w:rPr>
        <w:t>0 числа наступного за звітним періодом</w:t>
      </w:r>
      <w:r w:rsidRPr="00406CAF">
        <w:rPr>
          <w:spacing w:val="-1"/>
          <w:sz w:val="26"/>
          <w:szCs w:val="26"/>
        </w:rPr>
        <w:t xml:space="preserve"> готує розрахунки на відшкодування витрат </w:t>
      </w:r>
      <w:r>
        <w:rPr>
          <w:spacing w:val="-1"/>
          <w:sz w:val="26"/>
          <w:szCs w:val="26"/>
        </w:rPr>
        <w:t xml:space="preserve">із </w:t>
      </w:r>
      <w:r w:rsidRPr="00406CAF">
        <w:rPr>
          <w:spacing w:val="-1"/>
          <w:sz w:val="26"/>
          <w:szCs w:val="26"/>
        </w:rPr>
        <w:t xml:space="preserve">різниці між затвердженим розміром  тарифу </w:t>
      </w:r>
      <w:r>
        <w:rPr>
          <w:spacing w:val="-1"/>
          <w:sz w:val="26"/>
          <w:szCs w:val="26"/>
        </w:rPr>
        <w:t xml:space="preserve"> на </w:t>
      </w:r>
      <w:r w:rsidRPr="00560179">
        <w:rPr>
          <w:sz w:val="26"/>
          <w:szCs w:val="26"/>
        </w:rPr>
        <w:t xml:space="preserve">послугу з постачання теплової енергії </w:t>
      </w:r>
      <w:r w:rsidRPr="00406CAF">
        <w:rPr>
          <w:spacing w:val="-1"/>
          <w:sz w:val="26"/>
          <w:szCs w:val="26"/>
        </w:rPr>
        <w:t xml:space="preserve">та розміром </w:t>
      </w:r>
      <w:r w:rsidR="00D70A59">
        <w:rPr>
          <w:spacing w:val="-1"/>
          <w:sz w:val="26"/>
          <w:szCs w:val="26"/>
        </w:rPr>
        <w:t xml:space="preserve">фактичних </w:t>
      </w:r>
      <w:r w:rsidRPr="00406CAF">
        <w:rPr>
          <w:spacing w:val="-1"/>
          <w:sz w:val="26"/>
          <w:szCs w:val="26"/>
        </w:rPr>
        <w:t xml:space="preserve">економічно-обґрунтованих витрат на </w:t>
      </w:r>
      <w:r>
        <w:rPr>
          <w:spacing w:val="-1"/>
          <w:sz w:val="26"/>
          <w:szCs w:val="26"/>
        </w:rPr>
        <w:t>її надання</w:t>
      </w:r>
      <w:r w:rsidRPr="00406CAF">
        <w:rPr>
          <w:spacing w:val="-1"/>
          <w:sz w:val="26"/>
          <w:szCs w:val="26"/>
        </w:rPr>
        <w:t xml:space="preserve"> за фактичними обсягами споживання, та подає їх на розгляд </w:t>
      </w:r>
      <w:r>
        <w:rPr>
          <w:spacing w:val="-1"/>
          <w:sz w:val="26"/>
          <w:szCs w:val="26"/>
        </w:rPr>
        <w:t>балансової комісії для визначення різниці в тарифах на постачання теплової енергії надану населенню.</w:t>
      </w:r>
    </w:p>
    <w:tbl>
      <w:tblPr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907"/>
        <w:gridCol w:w="3709"/>
        <w:gridCol w:w="3238"/>
      </w:tblGrid>
      <w:tr w:rsidR="005C3A45" w:rsidRPr="00A36DD9" w:rsidTr="006D7DAB">
        <w:trPr>
          <w:trHeight w:val="658"/>
        </w:trPr>
        <w:tc>
          <w:tcPr>
            <w:tcW w:w="2907" w:type="dxa"/>
            <w:shd w:val="clear" w:color="auto" w:fill="auto"/>
            <w:vAlign w:val="center"/>
          </w:tcPr>
          <w:p w:rsidR="005C3A45" w:rsidRPr="00A36DD9" w:rsidRDefault="005C3A45" w:rsidP="006D7DAB">
            <w:pPr>
              <w:pStyle w:val="Style3"/>
              <w:widowControl/>
              <w:spacing w:line="240" w:lineRule="auto"/>
              <w:ind w:firstLine="0"/>
              <w:jc w:val="center"/>
              <w:rPr>
                <w:rStyle w:val="FontStyle13"/>
                <w:lang w:val="uk-UA" w:eastAsia="uk-UA"/>
              </w:rPr>
            </w:pPr>
            <w:r w:rsidRPr="00A36DD9">
              <w:rPr>
                <w:rStyle w:val="FontStyle13"/>
                <w:lang w:val="uk-UA" w:eastAsia="uk-UA"/>
              </w:rPr>
              <w:t>Джерела фінансування</w:t>
            </w:r>
          </w:p>
        </w:tc>
        <w:tc>
          <w:tcPr>
            <w:tcW w:w="3709" w:type="dxa"/>
            <w:shd w:val="clear" w:color="auto" w:fill="auto"/>
            <w:vAlign w:val="center"/>
          </w:tcPr>
          <w:p w:rsidR="005C3A45" w:rsidRPr="00A36DD9" w:rsidRDefault="005C3A45" w:rsidP="006D7DAB">
            <w:pPr>
              <w:pStyle w:val="Style3"/>
              <w:widowControl/>
              <w:spacing w:line="240" w:lineRule="auto"/>
              <w:ind w:firstLine="0"/>
              <w:jc w:val="center"/>
              <w:rPr>
                <w:rStyle w:val="FontStyle13"/>
                <w:lang w:val="uk-UA" w:eastAsia="uk-UA"/>
              </w:rPr>
            </w:pPr>
            <w:r w:rsidRPr="00A36DD9">
              <w:rPr>
                <w:rStyle w:val="FontStyle13"/>
                <w:lang w:val="uk-UA" w:eastAsia="uk-UA"/>
              </w:rPr>
              <w:t xml:space="preserve">Обсяг фінансування, </w:t>
            </w:r>
            <w:r>
              <w:rPr>
                <w:rStyle w:val="FontStyle13"/>
                <w:lang w:val="uk-UA" w:eastAsia="uk-UA"/>
              </w:rPr>
              <w:t xml:space="preserve"> тис. </w:t>
            </w:r>
            <w:r w:rsidRPr="00A36DD9">
              <w:rPr>
                <w:rStyle w:val="FontStyle13"/>
                <w:lang w:val="uk-UA" w:eastAsia="uk-UA"/>
              </w:rPr>
              <w:t>грн.</w:t>
            </w:r>
          </w:p>
        </w:tc>
        <w:tc>
          <w:tcPr>
            <w:tcW w:w="3238" w:type="dxa"/>
            <w:shd w:val="clear" w:color="auto" w:fill="auto"/>
            <w:vAlign w:val="center"/>
          </w:tcPr>
          <w:p w:rsidR="005C3A45" w:rsidRPr="00A36DD9" w:rsidRDefault="005C3A45" w:rsidP="006D7DAB">
            <w:pPr>
              <w:pStyle w:val="Style3"/>
              <w:widowControl/>
              <w:spacing w:line="240" w:lineRule="auto"/>
              <w:ind w:firstLine="0"/>
              <w:jc w:val="center"/>
              <w:rPr>
                <w:rStyle w:val="FontStyle13"/>
                <w:b w:val="0"/>
                <w:lang w:val="uk-UA" w:eastAsia="uk-UA"/>
              </w:rPr>
            </w:pPr>
            <w:r>
              <w:rPr>
                <w:b/>
                <w:lang w:val="uk-UA"/>
              </w:rPr>
              <w:t>IV квартали 2020</w:t>
            </w:r>
            <w:r w:rsidRPr="00A36DD9">
              <w:rPr>
                <w:b/>
                <w:lang w:val="uk-UA"/>
              </w:rPr>
              <w:t xml:space="preserve"> року</w:t>
            </w:r>
          </w:p>
        </w:tc>
      </w:tr>
      <w:tr w:rsidR="005C3A45" w:rsidRPr="00A36DD9" w:rsidTr="006D7DAB">
        <w:trPr>
          <w:trHeight w:val="311"/>
        </w:trPr>
        <w:tc>
          <w:tcPr>
            <w:tcW w:w="2907" w:type="dxa"/>
            <w:shd w:val="clear" w:color="auto" w:fill="auto"/>
            <w:vAlign w:val="center"/>
          </w:tcPr>
          <w:p w:rsidR="005C3A45" w:rsidRPr="00A36DD9" w:rsidRDefault="005C3A45" w:rsidP="006D7DAB">
            <w:pPr>
              <w:pStyle w:val="Style3"/>
              <w:widowControl/>
              <w:spacing w:line="240" w:lineRule="auto"/>
              <w:ind w:firstLine="0"/>
              <w:jc w:val="center"/>
              <w:rPr>
                <w:rStyle w:val="FontStyle13"/>
                <w:b w:val="0"/>
                <w:lang w:val="uk-UA" w:eastAsia="uk-UA"/>
              </w:rPr>
            </w:pPr>
            <w:r w:rsidRPr="00A36DD9">
              <w:rPr>
                <w:rStyle w:val="FontStyle13"/>
                <w:b w:val="0"/>
                <w:lang w:val="uk-UA" w:eastAsia="uk-UA"/>
              </w:rPr>
              <w:t>бюджет міста</w:t>
            </w:r>
          </w:p>
        </w:tc>
        <w:tc>
          <w:tcPr>
            <w:tcW w:w="3709" w:type="dxa"/>
            <w:shd w:val="clear" w:color="auto" w:fill="auto"/>
            <w:vAlign w:val="center"/>
          </w:tcPr>
          <w:p w:rsidR="005C3A45" w:rsidRPr="00A36DD9" w:rsidRDefault="005C3A45" w:rsidP="006D7DAB">
            <w:pPr>
              <w:pStyle w:val="Style3"/>
              <w:widowControl/>
              <w:spacing w:line="240" w:lineRule="auto"/>
              <w:ind w:firstLine="0"/>
              <w:jc w:val="center"/>
              <w:rPr>
                <w:rStyle w:val="FontStyle13"/>
                <w:b w:val="0"/>
                <w:lang w:val="uk-UA" w:eastAsia="uk-UA"/>
              </w:rPr>
            </w:pPr>
            <w:r>
              <w:rPr>
                <w:b/>
              </w:rPr>
              <w:t>3364 ,00</w:t>
            </w:r>
          </w:p>
        </w:tc>
        <w:tc>
          <w:tcPr>
            <w:tcW w:w="3238" w:type="dxa"/>
            <w:shd w:val="clear" w:color="auto" w:fill="auto"/>
            <w:vAlign w:val="center"/>
          </w:tcPr>
          <w:p w:rsidR="005C3A45" w:rsidRPr="00A36DD9" w:rsidRDefault="005C3A45" w:rsidP="006D7DAB">
            <w:pPr>
              <w:pStyle w:val="Style3"/>
              <w:widowControl/>
              <w:spacing w:line="240" w:lineRule="auto"/>
              <w:ind w:firstLine="0"/>
              <w:jc w:val="center"/>
              <w:rPr>
                <w:rStyle w:val="FontStyle13"/>
                <w:b w:val="0"/>
                <w:lang w:val="uk-UA" w:eastAsia="uk-UA"/>
              </w:rPr>
            </w:pPr>
            <w:r>
              <w:rPr>
                <w:b/>
              </w:rPr>
              <w:t>3364 ,00</w:t>
            </w:r>
          </w:p>
        </w:tc>
      </w:tr>
      <w:tr w:rsidR="005C3A45" w:rsidRPr="00A36DD9" w:rsidTr="006D7DAB">
        <w:trPr>
          <w:trHeight w:val="334"/>
        </w:trPr>
        <w:tc>
          <w:tcPr>
            <w:tcW w:w="2907" w:type="dxa"/>
            <w:shd w:val="clear" w:color="auto" w:fill="auto"/>
            <w:vAlign w:val="center"/>
          </w:tcPr>
          <w:p w:rsidR="005C3A45" w:rsidRPr="00A36DD9" w:rsidRDefault="005C3A45" w:rsidP="006D7DAB">
            <w:pPr>
              <w:pStyle w:val="Style3"/>
              <w:widowControl/>
              <w:spacing w:line="240" w:lineRule="auto"/>
              <w:ind w:firstLine="0"/>
              <w:jc w:val="center"/>
              <w:rPr>
                <w:rStyle w:val="FontStyle13"/>
                <w:lang w:val="uk-UA" w:eastAsia="uk-UA"/>
              </w:rPr>
            </w:pPr>
            <w:r w:rsidRPr="00A36DD9">
              <w:rPr>
                <w:rStyle w:val="FontStyle13"/>
                <w:lang w:val="uk-UA" w:eastAsia="uk-UA"/>
              </w:rPr>
              <w:t>УСЬОГО:</w:t>
            </w:r>
          </w:p>
        </w:tc>
        <w:tc>
          <w:tcPr>
            <w:tcW w:w="3709" w:type="dxa"/>
            <w:shd w:val="clear" w:color="auto" w:fill="auto"/>
            <w:vAlign w:val="center"/>
          </w:tcPr>
          <w:p w:rsidR="005C3A45" w:rsidRPr="00A36DD9" w:rsidRDefault="005C3A45" w:rsidP="006D7DAB">
            <w:pPr>
              <w:jc w:val="center"/>
            </w:pPr>
            <w:r>
              <w:rPr>
                <w:b/>
              </w:rPr>
              <w:t>3364 ,00</w:t>
            </w:r>
          </w:p>
        </w:tc>
        <w:tc>
          <w:tcPr>
            <w:tcW w:w="3238" w:type="dxa"/>
            <w:shd w:val="clear" w:color="auto" w:fill="auto"/>
            <w:vAlign w:val="center"/>
          </w:tcPr>
          <w:p w:rsidR="005C3A45" w:rsidRPr="00A36DD9" w:rsidRDefault="005C3A45" w:rsidP="006D7DAB">
            <w:pPr>
              <w:jc w:val="center"/>
            </w:pPr>
            <w:r>
              <w:rPr>
                <w:b/>
              </w:rPr>
              <w:t>3364 ,00</w:t>
            </w:r>
          </w:p>
        </w:tc>
      </w:tr>
    </w:tbl>
    <w:p w:rsidR="005C3A45" w:rsidRPr="00406CAF" w:rsidRDefault="005C3A45" w:rsidP="005C3A45">
      <w:pPr>
        <w:shd w:val="clear" w:color="auto" w:fill="FFFFFF"/>
        <w:ind w:firstLine="851"/>
        <w:jc w:val="both"/>
        <w:rPr>
          <w:spacing w:val="-1"/>
          <w:sz w:val="26"/>
          <w:szCs w:val="26"/>
        </w:rPr>
      </w:pPr>
    </w:p>
    <w:p w:rsidR="005C3A45" w:rsidRPr="00406CAF" w:rsidRDefault="005C3A45" w:rsidP="005C3A45">
      <w:pPr>
        <w:pStyle w:val="Style2"/>
        <w:widowControl/>
        <w:ind w:firstLine="734"/>
        <w:jc w:val="both"/>
        <w:rPr>
          <w:sz w:val="26"/>
          <w:szCs w:val="26"/>
          <w:lang w:val="uk-UA"/>
        </w:rPr>
      </w:pPr>
    </w:p>
    <w:p w:rsidR="005C3A45" w:rsidRPr="00406CAF" w:rsidRDefault="005C3A45" w:rsidP="005C3A45">
      <w:pPr>
        <w:pStyle w:val="ab"/>
        <w:ind w:right="-99" w:firstLine="720"/>
        <w:jc w:val="center"/>
        <w:rPr>
          <w:b/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 xml:space="preserve">6. Контроль за </w:t>
      </w:r>
      <w:r w:rsidRPr="00406CAF">
        <w:rPr>
          <w:b/>
          <w:sz w:val="26"/>
          <w:szCs w:val="26"/>
          <w:lang w:val="uk-UA"/>
        </w:rPr>
        <w:t xml:space="preserve"> виконання</w:t>
      </w:r>
      <w:r>
        <w:rPr>
          <w:b/>
          <w:sz w:val="26"/>
          <w:szCs w:val="26"/>
          <w:lang w:val="uk-UA"/>
        </w:rPr>
        <w:t>м</w:t>
      </w:r>
      <w:r w:rsidRPr="00406CAF">
        <w:rPr>
          <w:b/>
          <w:sz w:val="26"/>
          <w:szCs w:val="26"/>
          <w:lang w:val="uk-UA"/>
        </w:rPr>
        <w:t xml:space="preserve"> Програми</w:t>
      </w:r>
    </w:p>
    <w:p w:rsidR="005C3A45" w:rsidRDefault="005C3A45" w:rsidP="005C3A45">
      <w:pPr>
        <w:pStyle w:val="aa"/>
        <w:ind w:left="0"/>
        <w:jc w:val="both"/>
        <w:rPr>
          <w:sz w:val="26"/>
          <w:szCs w:val="26"/>
        </w:rPr>
      </w:pPr>
      <w:r w:rsidRPr="00191CE3">
        <w:rPr>
          <w:sz w:val="26"/>
          <w:szCs w:val="26"/>
        </w:rPr>
        <w:t xml:space="preserve"> </w:t>
      </w:r>
      <w:r>
        <w:rPr>
          <w:sz w:val="26"/>
          <w:szCs w:val="26"/>
        </w:rPr>
        <w:tab/>
      </w:r>
      <w:r w:rsidRPr="00191CE3">
        <w:rPr>
          <w:sz w:val="26"/>
          <w:szCs w:val="26"/>
        </w:rPr>
        <w:t>Загальний контроль за виконанням Програми здійснює заступник міського голови.</w:t>
      </w:r>
    </w:p>
    <w:p w:rsidR="005C3A45" w:rsidRPr="007473FB" w:rsidRDefault="005C3A45" w:rsidP="005C3A45">
      <w:pPr>
        <w:pStyle w:val="aa"/>
        <w:ind w:left="0" w:firstLine="708"/>
        <w:jc w:val="both"/>
        <w:rPr>
          <w:color w:val="1D1D1B"/>
          <w:sz w:val="26"/>
          <w:szCs w:val="26"/>
        </w:rPr>
      </w:pPr>
      <w:r w:rsidRPr="00191CE3">
        <w:rPr>
          <w:sz w:val="26"/>
          <w:szCs w:val="26"/>
        </w:rPr>
        <w:t>Організацію виконання Програми здійснюють виконавчі органи міської ради.</w:t>
      </w:r>
    </w:p>
    <w:sectPr w:rsidR="005C3A45" w:rsidRPr="007473FB" w:rsidSect="00A2675C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robaPro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'sans-serif'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1C64E4"/>
    <w:multiLevelType w:val="hybridMultilevel"/>
    <w:tmpl w:val="EBB8AD9E"/>
    <w:lvl w:ilvl="0" w:tplc="AF5006A2">
      <w:start w:val="1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>
    <w:nsid w:val="51C81A61"/>
    <w:multiLevelType w:val="hybridMultilevel"/>
    <w:tmpl w:val="8518929C"/>
    <w:lvl w:ilvl="0" w:tplc="8530001C">
      <w:numFmt w:val="bullet"/>
      <w:lvlText w:val="-"/>
      <w:lvlJc w:val="left"/>
      <w:pPr>
        <w:ind w:left="720" w:hanging="360"/>
      </w:pPr>
      <w:rPr>
        <w:rFonts w:ascii="ProbaPro" w:eastAsia="Times New Roman" w:hAnsi="ProbaPro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E9B33DF"/>
    <w:multiLevelType w:val="multilevel"/>
    <w:tmpl w:val="2DAC7634"/>
    <w:lvl w:ilvl="0">
      <w:start w:val="1"/>
      <w:numFmt w:val="decimal"/>
      <w:lvlText w:val="%1."/>
      <w:lvlJc w:val="left"/>
      <w:pPr>
        <w:ind w:left="510" w:hanging="51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1287" w:hanging="720"/>
      </w:pPr>
      <w:rPr>
        <w:rFonts w:ascii="Times New Roman" w:eastAsia="Times New Roman" w:hAnsi="Times New Roman" w:cs="Times New Roman"/>
        <w:b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b/>
      </w:rPr>
    </w:lvl>
  </w:abstractNum>
  <w:abstractNum w:abstractNumId="3">
    <w:nsid w:val="7C5174B3"/>
    <w:multiLevelType w:val="hybridMultilevel"/>
    <w:tmpl w:val="01F2F284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66553"/>
    <w:rsid w:val="0000073F"/>
    <w:rsid w:val="00020B5C"/>
    <w:rsid w:val="000C7440"/>
    <w:rsid w:val="000E0E2F"/>
    <w:rsid w:val="000F267D"/>
    <w:rsid w:val="000F7B59"/>
    <w:rsid w:val="00101663"/>
    <w:rsid w:val="00111B95"/>
    <w:rsid w:val="0012280C"/>
    <w:rsid w:val="00134095"/>
    <w:rsid w:val="00136280"/>
    <w:rsid w:val="001D6F7E"/>
    <w:rsid w:val="001E695E"/>
    <w:rsid w:val="00204F85"/>
    <w:rsid w:val="00207361"/>
    <w:rsid w:val="00210EC1"/>
    <w:rsid w:val="00214642"/>
    <w:rsid w:val="00236560"/>
    <w:rsid w:val="00243FC3"/>
    <w:rsid w:val="002453F9"/>
    <w:rsid w:val="002471C2"/>
    <w:rsid w:val="00281B8A"/>
    <w:rsid w:val="002951C5"/>
    <w:rsid w:val="002B34F5"/>
    <w:rsid w:val="002F0BA0"/>
    <w:rsid w:val="002F4123"/>
    <w:rsid w:val="0035048B"/>
    <w:rsid w:val="0036281A"/>
    <w:rsid w:val="00366553"/>
    <w:rsid w:val="00376E62"/>
    <w:rsid w:val="00382858"/>
    <w:rsid w:val="00395F7E"/>
    <w:rsid w:val="003A3D7A"/>
    <w:rsid w:val="003A69E4"/>
    <w:rsid w:val="003B0092"/>
    <w:rsid w:val="003B1783"/>
    <w:rsid w:val="003B52EE"/>
    <w:rsid w:val="003C3DEA"/>
    <w:rsid w:val="003D776D"/>
    <w:rsid w:val="003E5760"/>
    <w:rsid w:val="003F0F75"/>
    <w:rsid w:val="004379D6"/>
    <w:rsid w:val="0045472A"/>
    <w:rsid w:val="00487A64"/>
    <w:rsid w:val="004972A9"/>
    <w:rsid w:val="004A3130"/>
    <w:rsid w:val="004B31A9"/>
    <w:rsid w:val="004E6E91"/>
    <w:rsid w:val="004F1C9E"/>
    <w:rsid w:val="00512D9B"/>
    <w:rsid w:val="00537D56"/>
    <w:rsid w:val="00540A08"/>
    <w:rsid w:val="005C3A45"/>
    <w:rsid w:val="005C527F"/>
    <w:rsid w:val="00613EC1"/>
    <w:rsid w:val="006241AE"/>
    <w:rsid w:val="00636367"/>
    <w:rsid w:val="00685003"/>
    <w:rsid w:val="006A5EDD"/>
    <w:rsid w:val="006A7F56"/>
    <w:rsid w:val="006B7A0D"/>
    <w:rsid w:val="006C4E0C"/>
    <w:rsid w:val="006D1613"/>
    <w:rsid w:val="006D2CE0"/>
    <w:rsid w:val="006D39AD"/>
    <w:rsid w:val="006E0D9F"/>
    <w:rsid w:val="00707AC7"/>
    <w:rsid w:val="007109F2"/>
    <w:rsid w:val="007373D7"/>
    <w:rsid w:val="007473FB"/>
    <w:rsid w:val="00771B8D"/>
    <w:rsid w:val="007A63A6"/>
    <w:rsid w:val="007B7412"/>
    <w:rsid w:val="007B75F8"/>
    <w:rsid w:val="007C7EA9"/>
    <w:rsid w:val="007E7238"/>
    <w:rsid w:val="0080505E"/>
    <w:rsid w:val="00850C71"/>
    <w:rsid w:val="00870E57"/>
    <w:rsid w:val="00872A68"/>
    <w:rsid w:val="00893E82"/>
    <w:rsid w:val="008B742A"/>
    <w:rsid w:val="008C1FA6"/>
    <w:rsid w:val="008D6426"/>
    <w:rsid w:val="00910AD0"/>
    <w:rsid w:val="009158B8"/>
    <w:rsid w:val="0092406F"/>
    <w:rsid w:val="00964E56"/>
    <w:rsid w:val="00975D11"/>
    <w:rsid w:val="009E471A"/>
    <w:rsid w:val="00A231C9"/>
    <w:rsid w:val="00A2675C"/>
    <w:rsid w:val="00A65213"/>
    <w:rsid w:val="00A81874"/>
    <w:rsid w:val="00A926B9"/>
    <w:rsid w:val="00AA2091"/>
    <w:rsid w:val="00AB7952"/>
    <w:rsid w:val="00AD6012"/>
    <w:rsid w:val="00AE6298"/>
    <w:rsid w:val="00AF0A8E"/>
    <w:rsid w:val="00B23B41"/>
    <w:rsid w:val="00B84D0B"/>
    <w:rsid w:val="00BA10B4"/>
    <w:rsid w:val="00BA125C"/>
    <w:rsid w:val="00BA15C2"/>
    <w:rsid w:val="00BC7C3E"/>
    <w:rsid w:val="00BF484C"/>
    <w:rsid w:val="00C1161B"/>
    <w:rsid w:val="00C33552"/>
    <w:rsid w:val="00C43685"/>
    <w:rsid w:val="00C632EF"/>
    <w:rsid w:val="00C744E1"/>
    <w:rsid w:val="00C75B68"/>
    <w:rsid w:val="00C77CC2"/>
    <w:rsid w:val="00C92876"/>
    <w:rsid w:val="00CA54B6"/>
    <w:rsid w:val="00CC2DD0"/>
    <w:rsid w:val="00CF1608"/>
    <w:rsid w:val="00D37C0D"/>
    <w:rsid w:val="00D410CC"/>
    <w:rsid w:val="00D70A59"/>
    <w:rsid w:val="00D72815"/>
    <w:rsid w:val="00D82D7A"/>
    <w:rsid w:val="00D946A6"/>
    <w:rsid w:val="00DC4A2E"/>
    <w:rsid w:val="00DF11B2"/>
    <w:rsid w:val="00E323DD"/>
    <w:rsid w:val="00E34EBE"/>
    <w:rsid w:val="00E442CA"/>
    <w:rsid w:val="00E84A15"/>
    <w:rsid w:val="00EC6DAF"/>
    <w:rsid w:val="00ED2CD7"/>
    <w:rsid w:val="00EE4661"/>
    <w:rsid w:val="00EF1F23"/>
    <w:rsid w:val="00F22A73"/>
    <w:rsid w:val="00F244E6"/>
    <w:rsid w:val="00F24B8E"/>
    <w:rsid w:val="00F6482F"/>
    <w:rsid w:val="00F87959"/>
    <w:rsid w:val="00FB113B"/>
    <w:rsid w:val="00FB43F5"/>
    <w:rsid w:val="00FF20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6553"/>
    <w:rPr>
      <w:rFonts w:ascii="Times New Roman" w:eastAsia="Times New Roman" w:hAnsi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4E6E91"/>
    <w:pPr>
      <w:keepNext/>
      <w:outlineLvl w:val="0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1E695E"/>
    <w:rPr>
      <w:b/>
      <w:bCs/>
    </w:rPr>
  </w:style>
  <w:style w:type="paragraph" w:styleId="a4">
    <w:name w:val="No Spacing"/>
    <w:uiPriority w:val="1"/>
    <w:qFormat/>
    <w:rsid w:val="001E695E"/>
    <w:rPr>
      <w:sz w:val="22"/>
      <w:szCs w:val="22"/>
      <w:lang w:eastAsia="en-US"/>
    </w:rPr>
  </w:style>
  <w:style w:type="paragraph" w:styleId="a5">
    <w:name w:val="Normal (Web)"/>
    <w:basedOn w:val="a"/>
    <w:uiPriority w:val="99"/>
    <w:unhideWhenUsed/>
    <w:rsid w:val="00366553"/>
    <w:pPr>
      <w:spacing w:before="100" w:beforeAutospacing="1" w:after="100" w:afterAutospacing="1"/>
    </w:pPr>
    <w:rPr>
      <w:lang w:eastAsia="uk-UA"/>
    </w:rPr>
  </w:style>
  <w:style w:type="paragraph" w:customStyle="1" w:styleId="docdata">
    <w:name w:val="docdata"/>
    <w:aliases w:val="docy,v5,5553,baiaagaaboqcaaad5xmaaax1ewaaaaaaaaaaaaaaaaaaaaaaaaaaaaaaaaaaaaaaaaaaaaaaaaaaaaaaaaaaaaaaaaaaaaaaaaaaaaaaaaaaaaaaaaaaaaaaaaaaaaaaaaaaaaaaaaaaaaaaaaaaaaaaaaaaaaaaaaaaaaaaaaaaaaaaaaaaaaaaaaaaaaaaaaaaaaaaaaaaaaaaaaaaaaaaaaaaaaaaaaaaaaaa"/>
    <w:basedOn w:val="a"/>
    <w:rsid w:val="00366553"/>
    <w:pPr>
      <w:spacing w:before="100" w:beforeAutospacing="1" w:after="100" w:afterAutospacing="1"/>
    </w:pPr>
    <w:rPr>
      <w:lang w:eastAsia="uk-UA"/>
    </w:rPr>
  </w:style>
  <w:style w:type="character" w:customStyle="1" w:styleId="10">
    <w:name w:val="Заголовок 1 Знак"/>
    <w:basedOn w:val="a0"/>
    <w:link w:val="1"/>
    <w:uiPriority w:val="99"/>
    <w:rsid w:val="004E6E91"/>
    <w:rPr>
      <w:rFonts w:ascii="Times New Roman" w:eastAsia="Times New Roman" w:hAnsi="Times New Roman"/>
      <w:sz w:val="24"/>
      <w:lang w:eastAsia="ru-RU"/>
    </w:rPr>
  </w:style>
  <w:style w:type="paragraph" w:styleId="a6">
    <w:name w:val="Subtitle"/>
    <w:basedOn w:val="a"/>
    <w:link w:val="a7"/>
    <w:qFormat/>
    <w:rsid w:val="004E6E91"/>
    <w:pPr>
      <w:spacing w:after="60" w:line="276" w:lineRule="auto"/>
      <w:jc w:val="center"/>
      <w:outlineLvl w:val="1"/>
    </w:pPr>
    <w:rPr>
      <w:rFonts w:ascii="Arial" w:hAnsi="Arial" w:cs="Arial"/>
      <w:lang w:val="ru-RU"/>
    </w:rPr>
  </w:style>
  <w:style w:type="character" w:customStyle="1" w:styleId="a7">
    <w:name w:val="Подзаголовок Знак"/>
    <w:basedOn w:val="a0"/>
    <w:link w:val="a6"/>
    <w:rsid w:val="004E6E91"/>
    <w:rPr>
      <w:rFonts w:ascii="Arial" w:eastAsia="Times New Roman" w:hAnsi="Arial" w:cs="Arial"/>
      <w:sz w:val="24"/>
      <w:szCs w:val="24"/>
      <w:lang w:val="ru-RU" w:eastAsia="ru-RU"/>
    </w:rPr>
  </w:style>
  <w:style w:type="paragraph" w:styleId="a8">
    <w:name w:val="Balloon Text"/>
    <w:basedOn w:val="a"/>
    <w:link w:val="a9"/>
    <w:uiPriority w:val="99"/>
    <w:semiHidden/>
    <w:unhideWhenUsed/>
    <w:rsid w:val="00C3355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33552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7473FB"/>
    <w:pPr>
      <w:ind w:left="720"/>
      <w:contextualSpacing/>
    </w:pPr>
    <w:rPr>
      <w:lang w:eastAsia="uk-UA"/>
    </w:rPr>
  </w:style>
  <w:style w:type="paragraph" w:customStyle="1" w:styleId="11">
    <w:name w:val="Без интервала1"/>
    <w:rsid w:val="005C3A45"/>
    <w:rPr>
      <w:rFonts w:eastAsia="Times New Roman"/>
      <w:sz w:val="22"/>
      <w:szCs w:val="22"/>
      <w:lang w:val="ru-RU" w:eastAsia="en-US"/>
    </w:rPr>
  </w:style>
  <w:style w:type="character" w:customStyle="1" w:styleId="FontStyle13">
    <w:name w:val="Font Style13"/>
    <w:rsid w:val="005C3A45"/>
    <w:rPr>
      <w:rFonts w:ascii="Times New Roman" w:hAnsi="Times New Roman" w:cs="Times New Roman"/>
      <w:b/>
      <w:bCs/>
      <w:sz w:val="26"/>
      <w:szCs w:val="26"/>
    </w:rPr>
  </w:style>
  <w:style w:type="paragraph" w:customStyle="1" w:styleId="12">
    <w:name w:val="Абзац списка1"/>
    <w:basedOn w:val="a"/>
    <w:rsid w:val="005C3A45"/>
    <w:pPr>
      <w:ind w:left="720"/>
      <w:contextualSpacing/>
    </w:pPr>
  </w:style>
  <w:style w:type="paragraph" w:styleId="ab">
    <w:name w:val="Body Text"/>
    <w:basedOn w:val="a"/>
    <w:link w:val="ac"/>
    <w:rsid w:val="005C3A45"/>
    <w:pPr>
      <w:spacing w:after="120"/>
    </w:pPr>
    <w:rPr>
      <w:lang w:val="ru-RU"/>
    </w:rPr>
  </w:style>
  <w:style w:type="character" w:customStyle="1" w:styleId="ac">
    <w:name w:val="Основной текст Знак"/>
    <w:basedOn w:val="a0"/>
    <w:link w:val="ab"/>
    <w:rsid w:val="005C3A45"/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apple-converted-space">
    <w:name w:val="apple-converted-space"/>
    <w:basedOn w:val="a0"/>
    <w:rsid w:val="005C3A45"/>
  </w:style>
  <w:style w:type="character" w:styleId="ad">
    <w:name w:val="Hyperlink"/>
    <w:semiHidden/>
    <w:rsid w:val="005C3A45"/>
    <w:rPr>
      <w:rFonts w:cs="Times New Roman"/>
      <w:color w:val="0000FF"/>
      <w:u w:val="single"/>
    </w:rPr>
  </w:style>
  <w:style w:type="paragraph" w:customStyle="1" w:styleId="Style2">
    <w:name w:val="Style2"/>
    <w:basedOn w:val="a"/>
    <w:rsid w:val="005C3A45"/>
    <w:pPr>
      <w:widowControl w:val="0"/>
      <w:autoSpaceDE w:val="0"/>
      <w:autoSpaceDN w:val="0"/>
      <w:adjustRightInd w:val="0"/>
    </w:pPr>
    <w:rPr>
      <w:lang w:val="ru-RU"/>
    </w:rPr>
  </w:style>
  <w:style w:type="paragraph" w:customStyle="1" w:styleId="Style3">
    <w:name w:val="Style3"/>
    <w:basedOn w:val="a"/>
    <w:rsid w:val="005C3A45"/>
    <w:pPr>
      <w:widowControl w:val="0"/>
      <w:autoSpaceDE w:val="0"/>
      <w:autoSpaceDN w:val="0"/>
      <w:adjustRightInd w:val="0"/>
      <w:spacing w:line="322" w:lineRule="exact"/>
      <w:ind w:firstLine="1272"/>
    </w:pPr>
    <w:rPr>
      <w:lang w:val="ru-RU"/>
    </w:rPr>
  </w:style>
  <w:style w:type="character" w:customStyle="1" w:styleId="rvts23">
    <w:name w:val="rvts23"/>
    <w:basedOn w:val="a0"/>
    <w:rsid w:val="005C3A45"/>
  </w:style>
  <w:style w:type="character" w:customStyle="1" w:styleId="rvts44">
    <w:name w:val="rvts44"/>
    <w:basedOn w:val="a0"/>
    <w:rsid w:val="005C3A45"/>
  </w:style>
  <w:style w:type="paragraph" w:customStyle="1" w:styleId="rvps2">
    <w:name w:val="rvps2"/>
    <w:basedOn w:val="a"/>
    <w:rsid w:val="005C3A45"/>
    <w:pPr>
      <w:spacing w:before="100" w:beforeAutospacing="1" w:after="100" w:afterAutospacing="1"/>
    </w:pPr>
    <w:rPr>
      <w:lang w:val="ru-RU"/>
    </w:rPr>
  </w:style>
  <w:style w:type="character" w:customStyle="1" w:styleId="rvts9">
    <w:name w:val="rvts9"/>
    <w:basedOn w:val="a0"/>
    <w:rsid w:val="005C3A4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555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0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9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06443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291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705797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3478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229777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072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2406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43077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7518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805975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0395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402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7736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344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064725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066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zakon3.rada.gov.ua/laws/show/2633-15" TargetMode="Externa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7</Pages>
  <Words>9737</Words>
  <Characters>5551</Characters>
  <Application>Microsoft Office Word</Application>
  <DocSecurity>0</DocSecurity>
  <Lines>46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15258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user</cp:lastModifiedBy>
  <cp:revision>5</cp:revision>
  <cp:lastPrinted>2020-09-29T10:53:00Z</cp:lastPrinted>
  <dcterms:created xsi:type="dcterms:W3CDTF">2020-09-25T06:03:00Z</dcterms:created>
  <dcterms:modified xsi:type="dcterms:W3CDTF">2020-09-29T10:53:00Z</dcterms:modified>
</cp:coreProperties>
</file>