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E1C8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E1C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4379D6">
        <w:rPr>
          <w:b/>
          <w:sz w:val="26"/>
          <w:szCs w:val="26"/>
          <w:u w:val="single"/>
        </w:rPr>
        <w:t>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F479A" w:rsidRPr="00EF479A" w:rsidRDefault="00EF479A" w:rsidP="00EF479A">
                  <w:pPr>
                    <w:jc w:val="both"/>
                    <w:rPr>
                      <w:sz w:val="26"/>
                      <w:szCs w:val="26"/>
                    </w:rPr>
                  </w:pPr>
                  <w:r w:rsidRPr="00EF479A">
                    <w:rPr>
                      <w:sz w:val="26"/>
                      <w:szCs w:val="26"/>
                    </w:rPr>
                    <w:t>Про внесення змін до Програми</w:t>
                  </w:r>
                </w:p>
                <w:p w:rsidR="00EF479A" w:rsidRPr="00EF479A" w:rsidRDefault="00EF479A" w:rsidP="00EF479A">
                  <w:pPr>
                    <w:jc w:val="both"/>
                    <w:rPr>
                      <w:sz w:val="26"/>
                      <w:szCs w:val="26"/>
                    </w:rPr>
                  </w:pPr>
                  <w:r w:rsidRPr="00EF479A">
                    <w:rPr>
                      <w:sz w:val="26"/>
                      <w:szCs w:val="26"/>
                    </w:rPr>
                    <w:t xml:space="preserve">фінансової підтримки комунального </w:t>
                  </w:r>
                </w:p>
                <w:p w:rsidR="004E6E91" w:rsidRPr="00EF479A" w:rsidRDefault="00EF479A" w:rsidP="00EF479A">
                  <w:pPr>
                    <w:jc w:val="both"/>
                    <w:rPr>
                      <w:sz w:val="26"/>
                      <w:szCs w:val="26"/>
                    </w:rPr>
                  </w:pPr>
                  <w:r w:rsidRPr="00EF479A">
                    <w:rPr>
                      <w:sz w:val="26"/>
                      <w:szCs w:val="26"/>
                    </w:rPr>
                    <w:t>підприємства «ЖЕО №1» на 2020 рік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F479A" w:rsidRDefault="00EF479A" w:rsidP="00EF479A">
      <w:pPr>
        <w:rPr>
          <w:sz w:val="28"/>
          <w:szCs w:val="28"/>
        </w:rPr>
      </w:pPr>
    </w:p>
    <w:p w:rsidR="00EF479A" w:rsidRPr="00EF479A" w:rsidRDefault="00EF479A" w:rsidP="00EF479A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  <w:r w:rsidRPr="00EF479A">
        <w:rPr>
          <w:sz w:val="26"/>
          <w:szCs w:val="26"/>
          <w:bdr w:val="none" w:sz="0" w:space="0" w:color="auto" w:frame="1"/>
        </w:rPr>
        <w:t xml:space="preserve">            Керуючись Законом України «Про місцеве самоврядування в Україні», відповідно до ст. ст. 71, 91 Бюджетного кодексу України, відповідно до       рішення міської ради від 20.12.2019 р. року №2836 «Про бюджет міста Калуша на  2020 рік», враховуючи лист директора комунального підприємства   «ЖЕО №1» від 03.09.2020 року №80,  висновки постійної комісії міської ради </w:t>
      </w:r>
      <w:r w:rsidRPr="00EF479A">
        <w:rPr>
          <w:sz w:val="26"/>
          <w:szCs w:val="26"/>
        </w:rPr>
        <w:t>з питань соціально-економічного розвитку, бюджету та інвестиційної політики</w:t>
      </w:r>
      <w:r w:rsidRPr="00EF479A">
        <w:rPr>
          <w:sz w:val="26"/>
          <w:szCs w:val="26"/>
          <w:bdr w:val="none" w:sz="0" w:space="0" w:color="auto" w:frame="1"/>
        </w:rPr>
        <w:t>, міська рада</w:t>
      </w:r>
    </w:p>
    <w:p w:rsidR="00EF479A" w:rsidRDefault="00EF479A" w:rsidP="00EF479A">
      <w:pPr>
        <w:jc w:val="both"/>
        <w:rPr>
          <w:b/>
          <w:sz w:val="26"/>
          <w:szCs w:val="26"/>
        </w:rPr>
      </w:pPr>
      <w:r w:rsidRPr="00EF479A">
        <w:rPr>
          <w:b/>
          <w:sz w:val="26"/>
          <w:szCs w:val="26"/>
        </w:rPr>
        <w:t>ВИРІШИЛА:</w:t>
      </w:r>
    </w:p>
    <w:p w:rsidR="00EF479A" w:rsidRPr="00EF479A" w:rsidRDefault="00EF479A" w:rsidP="00EF479A">
      <w:pPr>
        <w:jc w:val="both"/>
        <w:rPr>
          <w:b/>
          <w:sz w:val="26"/>
          <w:szCs w:val="26"/>
        </w:rPr>
      </w:pPr>
    </w:p>
    <w:p w:rsidR="00EF479A" w:rsidRPr="00EF479A" w:rsidRDefault="00EF479A" w:rsidP="00EF479A">
      <w:pPr>
        <w:jc w:val="both"/>
        <w:rPr>
          <w:rFonts w:eastAsia="Calibri"/>
          <w:sz w:val="26"/>
          <w:szCs w:val="26"/>
        </w:rPr>
      </w:pPr>
      <w:r w:rsidRPr="00EF479A">
        <w:rPr>
          <w:rFonts w:eastAsia="Calibri"/>
          <w:b/>
          <w:sz w:val="26"/>
          <w:szCs w:val="26"/>
        </w:rPr>
        <w:t xml:space="preserve">       </w:t>
      </w:r>
      <w:r>
        <w:rPr>
          <w:rFonts w:eastAsia="Calibri"/>
          <w:b/>
          <w:sz w:val="26"/>
          <w:szCs w:val="26"/>
        </w:rPr>
        <w:t xml:space="preserve">     </w:t>
      </w:r>
      <w:r w:rsidRPr="00EF479A">
        <w:rPr>
          <w:rFonts w:eastAsia="Calibri"/>
          <w:sz w:val="26"/>
          <w:szCs w:val="26"/>
        </w:rPr>
        <w:t>1. Внести зміни до Програми фінансової підтримки кому</w:t>
      </w:r>
      <w:r w:rsidRPr="00EF479A">
        <w:rPr>
          <w:sz w:val="26"/>
          <w:szCs w:val="26"/>
        </w:rPr>
        <w:t>нального підприємства «ЖЕО №1</w:t>
      </w:r>
      <w:r w:rsidRPr="00EF479A">
        <w:rPr>
          <w:rFonts w:eastAsia="Calibri"/>
          <w:sz w:val="26"/>
          <w:szCs w:val="26"/>
        </w:rPr>
        <w:t xml:space="preserve">» на 2020 рік, затвердженої рішенням міської ради від </w:t>
      </w:r>
      <w:r w:rsidRPr="00EF479A">
        <w:rPr>
          <w:sz w:val="26"/>
          <w:szCs w:val="26"/>
        </w:rPr>
        <w:t>20.12.2019 року № 2813</w:t>
      </w:r>
      <w:r w:rsidRPr="00EF479A">
        <w:rPr>
          <w:rFonts w:eastAsia="Calibri"/>
          <w:sz w:val="26"/>
          <w:szCs w:val="26"/>
        </w:rPr>
        <w:t>, а саме:</w:t>
      </w:r>
    </w:p>
    <w:p w:rsidR="00EF479A" w:rsidRPr="00EF479A" w:rsidRDefault="00EF479A" w:rsidP="00EF479A">
      <w:pPr>
        <w:shd w:val="clear" w:color="auto" w:fill="FFFFFF"/>
        <w:jc w:val="both"/>
        <w:rPr>
          <w:sz w:val="26"/>
          <w:szCs w:val="26"/>
        </w:rPr>
      </w:pPr>
      <w:r w:rsidRPr="00EF479A">
        <w:rPr>
          <w:rFonts w:eastAsia="Calibri"/>
          <w:color w:val="000000"/>
          <w:sz w:val="26"/>
          <w:szCs w:val="26"/>
          <w:lang w:eastAsia="uk-UA"/>
        </w:rPr>
        <w:t>        1.1. Збільшити  обсяги фінансування  переліку заходів Програми пункту 1 «Виділення коштів на фінансову підтримку комунального підприємства для забезпечен</w:t>
      </w:r>
      <w:r w:rsidRPr="00EF479A">
        <w:rPr>
          <w:color w:val="000000"/>
          <w:sz w:val="26"/>
          <w:szCs w:val="26"/>
          <w:lang w:eastAsia="uk-UA"/>
        </w:rPr>
        <w:t xml:space="preserve">ня поточних витрат </w:t>
      </w:r>
      <w:proofErr w:type="spellStart"/>
      <w:r w:rsidRPr="00EF479A">
        <w:rPr>
          <w:color w:val="000000"/>
          <w:sz w:val="26"/>
          <w:szCs w:val="26"/>
          <w:lang w:eastAsia="uk-UA"/>
        </w:rPr>
        <w:t>КП</w:t>
      </w:r>
      <w:proofErr w:type="spellEnd"/>
      <w:r w:rsidRPr="00EF479A">
        <w:rPr>
          <w:color w:val="000000"/>
          <w:sz w:val="26"/>
          <w:szCs w:val="26"/>
          <w:lang w:eastAsia="uk-UA"/>
        </w:rPr>
        <w:t xml:space="preserve"> «ЖЕО №1</w:t>
      </w:r>
      <w:r w:rsidRPr="00EF479A">
        <w:rPr>
          <w:rFonts w:eastAsia="Calibri"/>
          <w:color w:val="000000"/>
          <w:sz w:val="26"/>
          <w:szCs w:val="26"/>
          <w:lang w:eastAsia="uk-UA"/>
        </w:rPr>
        <w:t xml:space="preserve">» </w:t>
      </w:r>
      <w:r w:rsidRPr="00EF479A">
        <w:rPr>
          <w:b/>
          <w:color w:val="000000"/>
          <w:sz w:val="26"/>
          <w:szCs w:val="26"/>
          <w:lang w:eastAsia="uk-UA"/>
        </w:rPr>
        <w:t>на 500</w:t>
      </w:r>
      <w:r w:rsidRPr="00EF479A">
        <w:rPr>
          <w:rFonts w:eastAsia="Calibri"/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Pr="00EF479A">
        <w:rPr>
          <w:rFonts w:eastAsia="Calibri"/>
          <w:b/>
          <w:color w:val="000000"/>
          <w:sz w:val="26"/>
          <w:szCs w:val="26"/>
          <w:lang w:eastAsia="uk-UA"/>
        </w:rPr>
        <w:t>тис.грн</w:t>
      </w:r>
      <w:proofErr w:type="spellEnd"/>
      <w:r w:rsidRPr="00EF479A">
        <w:rPr>
          <w:color w:val="000000"/>
          <w:sz w:val="26"/>
          <w:szCs w:val="26"/>
          <w:lang w:eastAsia="uk-UA"/>
        </w:rPr>
        <w:t>.(п’ятсот</w:t>
      </w:r>
      <w:r w:rsidRPr="00EF479A">
        <w:rPr>
          <w:rFonts w:eastAsia="Calibri"/>
          <w:color w:val="000000"/>
          <w:sz w:val="26"/>
          <w:szCs w:val="26"/>
          <w:lang w:eastAsia="uk-UA"/>
        </w:rPr>
        <w:t xml:space="preserve"> тисяч</w:t>
      </w:r>
      <w:r w:rsidRPr="00EF479A">
        <w:rPr>
          <w:color w:val="000000"/>
          <w:sz w:val="26"/>
          <w:szCs w:val="26"/>
          <w:lang w:eastAsia="uk-UA"/>
        </w:rPr>
        <w:t xml:space="preserve"> </w:t>
      </w:r>
      <w:r w:rsidRPr="00EF479A">
        <w:rPr>
          <w:rFonts w:eastAsia="Calibri"/>
          <w:color w:val="000000"/>
          <w:sz w:val="26"/>
          <w:szCs w:val="26"/>
          <w:lang w:eastAsia="uk-UA"/>
        </w:rPr>
        <w:t xml:space="preserve"> гривень 00 коп.) для </w:t>
      </w:r>
      <w:r w:rsidRPr="00EF479A">
        <w:rPr>
          <w:sz w:val="26"/>
          <w:szCs w:val="26"/>
        </w:rPr>
        <w:t xml:space="preserve"> утримання та експлуатації житлового фонду міста Калуша на  2020 рік (додається).</w:t>
      </w:r>
    </w:p>
    <w:p w:rsidR="00EF479A" w:rsidRPr="00EF479A" w:rsidRDefault="00EF479A" w:rsidP="00EF479A">
      <w:pPr>
        <w:shd w:val="clear" w:color="auto" w:fill="FFFFFF"/>
        <w:jc w:val="both"/>
        <w:rPr>
          <w:sz w:val="26"/>
          <w:szCs w:val="26"/>
        </w:rPr>
      </w:pPr>
      <w:r w:rsidRPr="00EF479A">
        <w:rPr>
          <w:sz w:val="26"/>
          <w:szCs w:val="26"/>
        </w:rPr>
        <w:t xml:space="preserve">     1.2.Викласти в новій редакції п.7 Паспорта  Програми (додається).</w:t>
      </w:r>
    </w:p>
    <w:p w:rsidR="00EF479A" w:rsidRPr="00EF479A" w:rsidRDefault="00EF479A" w:rsidP="00EF479A">
      <w:pPr>
        <w:jc w:val="both"/>
        <w:rPr>
          <w:rFonts w:eastAsia="Calibri"/>
          <w:sz w:val="26"/>
          <w:szCs w:val="26"/>
        </w:rPr>
      </w:pPr>
      <w:r w:rsidRPr="00EF479A">
        <w:rPr>
          <w:rFonts w:eastAsia="Calibri"/>
          <w:sz w:val="26"/>
          <w:szCs w:val="26"/>
        </w:rPr>
        <w:t xml:space="preserve">  </w:t>
      </w:r>
    </w:p>
    <w:p w:rsidR="00EF479A" w:rsidRPr="00EF479A" w:rsidRDefault="00EF479A" w:rsidP="00EF479A">
      <w:pPr>
        <w:jc w:val="both"/>
        <w:rPr>
          <w:rFonts w:eastAsia="Calibri"/>
          <w:sz w:val="26"/>
          <w:szCs w:val="26"/>
        </w:rPr>
      </w:pPr>
      <w:r w:rsidRPr="00EF479A">
        <w:rPr>
          <w:rFonts w:eastAsia="Calibri"/>
          <w:sz w:val="26"/>
          <w:szCs w:val="26"/>
        </w:rPr>
        <w:t xml:space="preserve">    </w:t>
      </w:r>
      <w:r>
        <w:rPr>
          <w:rFonts w:eastAsia="Calibri"/>
          <w:sz w:val="26"/>
          <w:szCs w:val="26"/>
        </w:rPr>
        <w:t xml:space="preserve">     </w:t>
      </w:r>
      <w:r w:rsidRPr="00EF479A">
        <w:rPr>
          <w:rFonts w:eastAsia="Calibri"/>
          <w:sz w:val="26"/>
          <w:szCs w:val="26"/>
        </w:rPr>
        <w:t>2.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EF479A" w:rsidRPr="00EF479A" w:rsidRDefault="00EF479A" w:rsidP="00EF479A">
      <w:pPr>
        <w:jc w:val="both"/>
        <w:rPr>
          <w:rFonts w:eastAsia="Calibri"/>
          <w:sz w:val="26"/>
          <w:szCs w:val="26"/>
        </w:rPr>
      </w:pPr>
    </w:p>
    <w:p w:rsidR="00EF479A" w:rsidRDefault="00EF479A" w:rsidP="00EF479A">
      <w:pPr>
        <w:rPr>
          <w:color w:val="000000"/>
          <w:sz w:val="26"/>
          <w:szCs w:val="26"/>
        </w:rPr>
      </w:pPr>
    </w:p>
    <w:p w:rsidR="00EF479A" w:rsidRPr="00EF479A" w:rsidRDefault="00EF479A" w:rsidP="00EF479A">
      <w:pPr>
        <w:rPr>
          <w:color w:val="000000"/>
          <w:sz w:val="26"/>
          <w:szCs w:val="26"/>
        </w:rPr>
      </w:pPr>
    </w:p>
    <w:p w:rsidR="00EF479A" w:rsidRPr="00EF479A" w:rsidRDefault="00EF479A" w:rsidP="00EF479A">
      <w:pPr>
        <w:rPr>
          <w:color w:val="000000"/>
          <w:sz w:val="26"/>
          <w:szCs w:val="26"/>
        </w:rPr>
      </w:pPr>
      <w:r w:rsidRPr="00EF479A">
        <w:rPr>
          <w:color w:val="000000"/>
          <w:sz w:val="26"/>
          <w:szCs w:val="26"/>
        </w:rPr>
        <w:t xml:space="preserve">Міський  голова </w:t>
      </w:r>
      <w:r w:rsidRPr="00EF479A">
        <w:rPr>
          <w:color w:val="000000"/>
          <w:sz w:val="26"/>
          <w:szCs w:val="26"/>
        </w:rPr>
        <w:tab/>
      </w:r>
      <w:r w:rsidRPr="00EF479A">
        <w:rPr>
          <w:color w:val="000000"/>
          <w:sz w:val="26"/>
          <w:szCs w:val="26"/>
        </w:rPr>
        <w:tab/>
      </w:r>
      <w:r w:rsidRPr="00EF479A">
        <w:rPr>
          <w:color w:val="000000"/>
          <w:sz w:val="26"/>
          <w:szCs w:val="26"/>
        </w:rPr>
        <w:tab/>
        <w:t xml:space="preserve">                               </w:t>
      </w:r>
      <w:r>
        <w:rPr>
          <w:color w:val="000000"/>
          <w:sz w:val="26"/>
          <w:szCs w:val="26"/>
        </w:rPr>
        <w:tab/>
      </w:r>
      <w:r w:rsidRPr="00EF479A">
        <w:rPr>
          <w:color w:val="000000"/>
          <w:sz w:val="26"/>
          <w:szCs w:val="26"/>
        </w:rPr>
        <w:t xml:space="preserve"> Ігор Матвійчук</w:t>
      </w:r>
      <w:r w:rsidRPr="00EF479A">
        <w:rPr>
          <w:color w:val="000000"/>
          <w:sz w:val="26"/>
          <w:szCs w:val="26"/>
        </w:rPr>
        <w:tab/>
      </w:r>
      <w:r w:rsidRPr="00EF479A">
        <w:rPr>
          <w:color w:val="000000"/>
          <w:sz w:val="26"/>
          <w:szCs w:val="26"/>
        </w:rPr>
        <w:tab/>
        <w:t xml:space="preserve"> </w:t>
      </w:r>
    </w:p>
    <w:p w:rsidR="00EF479A" w:rsidRPr="00EF479A" w:rsidRDefault="00EF479A" w:rsidP="00EF479A">
      <w:pPr>
        <w:jc w:val="both"/>
        <w:rPr>
          <w:sz w:val="26"/>
          <w:szCs w:val="26"/>
        </w:rPr>
      </w:pPr>
    </w:p>
    <w:p w:rsidR="00EF479A" w:rsidRPr="00EF479A" w:rsidRDefault="00EF479A" w:rsidP="00EF479A">
      <w:pPr>
        <w:jc w:val="both"/>
        <w:rPr>
          <w:sz w:val="26"/>
          <w:szCs w:val="26"/>
        </w:rPr>
      </w:pPr>
    </w:p>
    <w:p w:rsid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Pr="00EF479A" w:rsidRDefault="00EF479A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EF479A" w:rsidRPr="00EF479A" w:rsidRDefault="00EF479A" w:rsidP="00EF479A">
      <w:pPr>
        <w:ind w:left="4537" w:firstLine="708"/>
        <w:rPr>
          <w:sz w:val="26"/>
          <w:szCs w:val="26"/>
        </w:rPr>
      </w:pPr>
      <w:r w:rsidRPr="00EF479A">
        <w:rPr>
          <w:sz w:val="26"/>
          <w:szCs w:val="26"/>
        </w:rPr>
        <w:t xml:space="preserve">        Затверджено</w:t>
      </w:r>
    </w:p>
    <w:p w:rsidR="00EF479A" w:rsidRPr="00EF479A" w:rsidRDefault="00EF479A" w:rsidP="00EF479A">
      <w:pPr>
        <w:pStyle w:val="aa"/>
        <w:ind w:left="0" w:firstLine="5245"/>
        <w:rPr>
          <w:sz w:val="26"/>
          <w:szCs w:val="26"/>
        </w:rPr>
      </w:pPr>
      <w:r w:rsidRPr="00EF479A">
        <w:rPr>
          <w:sz w:val="26"/>
          <w:szCs w:val="26"/>
        </w:rPr>
        <w:t xml:space="preserve"> рішенням міської ради</w:t>
      </w:r>
    </w:p>
    <w:p w:rsidR="00EF479A" w:rsidRPr="00EF479A" w:rsidRDefault="00EF479A" w:rsidP="00EF479A">
      <w:pPr>
        <w:pStyle w:val="aa"/>
        <w:ind w:left="0" w:firstLine="5245"/>
        <w:rPr>
          <w:sz w:val="26"/>
          <w:szCs w:val="26"/>
        </w:rPr>
      </w:pPr>
      <w:r w:rsidRPr="00EF479A">
        <w:rPr>
          <w:sz w:val="26"/>
          <w:szCs w:val="26"/>
        </w:rPr>
        <w:t xml:space="preserve"> 24.09.2020     №  3483</w:t>
      </w:r>
    </w:p>
    <w:p w:rsidR="00EF479A" w:rsidRDefault="00EF479A" w:rsidP="00EF479A">
      <w:pPr>
        <w:pStyle w:val="aa"/>
        <w:ind w:left="0" w:firstLine="5245"/>
        <w:rPr>
          <w:sz w:val="26"/>
          <w:szCs w:val="26"/>
        </w:rPr>
      </w:pPr>
    </w:p>
    <w:p w:rsidR="00EF479A" w:rsidRPr="00EF479A" w:rsidRDefault="00EF479A" w:rsidP="00EF479A">
      <w:pPr>
        <w:pStyle w:val="aa"/>
        <w:ind w:left="0" w:firstLine="5245"/>
        <w:rPr>
          <w:sz w:val="26"/>
          <w:szCs w:val="26"/>
        </w:rPr>
      </w:pPr>
      <w:r w:rsidRPr="00EF479A">
        <w:rPr>
          <w:sz w:val="26"/>
          <w:szCs w:val="26"/>
        </w:rPr>
        <w:t>Секретар міської ради</w:t>
      </w:r>
    </w:p>
    <w:p w:rsidR="00EF479A" w:rsidRPr="00EF479A" w:rsidRDefault="00EF479A" w:rsidP="00EF479A">
      <w:pPr>
        <w:pStyle w:val="aa"/>
        <w:ind w:left="0" w:firstLine="5245"/>
        <w:rPr>
          <w:sz w:val="26"/>
          <w:szCs w:val="26"/>
        </w:rPr>
      </w:pPr>
      <w:proofErr w:type="spellStart"/>
      <w:r w:rsidRPr="00EF479A">
        <w:rPr>
          <w:sz w:val="26"/>
          <w:szCs w:val="26"/>
        </w:rPr>
        <w:t>_______Роман</w:t>
      </w:r>
      <w:proofErr w:type="spellEnd"/>
      <w:r w:rsidRPr="00EF479A">
        <w:rPr>
          <w:sz w:val="26"/>
          <w:szCs w:val="26"/>
        </w:rPr>
        <w:t xml:space="preserve"> </w:t>
      </w:r>
      <w:proofErr w:type="spellStart"/>
      <w:r w:rsidRPr="00EF479A">
        <w:rPr>
          <w:sz w:val="26"/>
          <w:szCs w:val="26"/>
        </w:rPr>
        <w:t>Боднарчук</w:t>
      </w:r>
      <w:proofErr w:type="spellEnd"/>
    </w:p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Default="00EF479A" w:rsidP="00EF47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Зміни до п</w:t>
      </w:r>
      <w:r w:rsidRPr="0013537F">
        <w:rPr>
          <w:b/>
          <w:sz w:val="28"/>
          <w:szCs w:val="28"/>
        </w:rPr>
        <w:t>рограм</w:t>
      </w:r>
      <w:r>
        <w:rPr>
          <w:b/>
          <w:sz w:val="28"/>
          <w:szCs w:val="28"/>
        </w:rPr>
        <w:t>и</w:t>
      </w:r>
    </w:p>
    <w:p w:rsidR="00EF479A" w:rsidRDefault="00EF479A" w:rsidP="00EF479A">
      <w:pPr>
        <w:jc w:val="center"/>
        <w:rPr>
          <w:b/>
          <w:sz w:val="28"/>
          <w:szCs w:val="28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фінансової підтримки комунального підприємства «ЖЕО №1» </w:t>
      </w:r>
    </w:p>
    <w:p w:rsidR="00EF479A" w:rsidRPr="00A023FF" w:rsidRDefault="00EF479A" w:rsidP="00EF479A">
      <w:pPr>
        <w:jc w:val="center"/>
        <w:rPr>
          <w:b/>
          <w:sz w:val="28"/>
          <w:szCs w:val="28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2020 рік.</w:t>
      </w:r>
    </w:p>
    <w:p w:rsidR="00EF479A" w:rsidRPr="008647B6" w:rsidRDefault="00EF479A" w:rsidP="00EF479A">
      <w:pPr>
        <w:jc w:val="center"/>
        <w:rPr>
          <w:b/>
          <w:sz w:val="28"/>
          <w:szCs w:val="28"/>
        </w:rPr>
      </w:pPr>
    </w:p>
    <w:p w:rsidR="00EF479A" w:rsidRDefault="00EF479A" w:rsidP="00EF479A">
      <w:pPr>
        <w:pStyle w:val="aa"/>
        <w:ind w:left="0"/>
        <w:jc w:val="both"/>
        <w:rPr>
          <w:b/>
          <w:sz w:val="28"/>
          <w:szCs w:val="28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EF479A" w:rsidRPr="00EF479A" w:rsidTr="00EF479A">
        <w:tc>
          <w:tcPr>
            <w:tcW w:w="3936" w:type="dxa"/>
          </w:tcPr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b/>
                <w:sz w:val="26"/>
                <w:szCs w:val="26"/>
                <w:lang w:val="uk-UA"/>
              </w:rPr>
              <w:t>Замовник Програми</w:t>
            </w: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i/>
                <w:sz w:val="26"/>
                <w:szCs w:val="26"/>
                <w:lang w:val="uk-UA"/>
              </w:rPr>
              <w:t xml:space="preserve">                               </w:t>
            </w: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i/>
                <w:sz w:val="26"/>
                <w:szCs w:val="26"/>
                <w:lang w:val="uk-UA"/>
              </w:rPr>
              <w:t xml:space="preserve">   </w:t>
            </w:r>
            <w:r w:rsidRPr="00EF479A">
              <w:rPr>
                <w:rFonts w:cs="Times New Roman"/>
                <w:sz w:val="26"/>
                <w:szCs w:val="26"/>
                <w:lang w:val="uk-UA"/>
              </w:rPr>
              <w:t xml:space="preserve">Юрій </w:t>
            </w:r>
            <w:proofErr w:type="spellStart"/>
            <w:r w:rsidRPr="00EF479A">
              <w:rPr>
                <w:rFonts w:cs="Times New Roman"/>
                <w:sz w:val="26"/>
                <w:szCs w:val="26"/>
                <w:lang w:val="uk-UA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>_____________</w:t>
            </w: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>(підпис)</w:t>
            </w:r>
          </w:p>
        </w:tc>
      </w:tr>
      <w:tr w:rsidR="00EF479A" w:rsidRPr="00EF479A" w:rsidTr="00EF479A">
        <w:tc>
          <w:tcPr>
            <w:tcW w:w="3936" w:type="dxa"/>
          </w:tcPr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 xml:space="preserve">Заступник міського голови                                       </w:t>
            </w: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 xml:space="preserve">   Руслана Вайда</w:t>
            </w:r>
          </w:p>
        </w:tc>
        <w:tc>
          <w:tcPr>
            <w:tcW w:w="2658" w:type="dxa"/>
          </w:tcPr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>_____________</w:t>
            </w:r>
          </w:p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EF479A">
              <w:rPr>
                <w:rFonts w:cs="Times New Roman"/>
                <w:sz w:val="26"/>
                <w:szCs w:val="26"/>
                <w:lang w:val="uk-UA"/>
              </w:rPr>
              <w:t>(підпис)</w:t>
            </w:r>
          </w:p>
        </w:tc>
      </w:tr>
      <w:tr w:rsidR="00EF479A" w:rsidRPr="00EF479A" w:rsidTr="00EF479A">
        <w:tc>
          <w:tcPr>
            <w:tcW w:w="3936" w:type="dxa"/>
          </w:tcPr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EF479A" w:rsidRPr="00EF479A" w:rsidRDefault="00EF479A" w:rsidP="006D7DAB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2658" w:type="dxa"/>
          </w:tcPr>
          <w:p w:rsidR="00EF479A" w:rsidRPr="00EF479A" w:rsidRDefault="00EF479A" w:rsidP="006D7DAB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</w:tr>
    </w:tbl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Default="00EF479A" w:rsidP="00EF479A">
      <w:pPr>
        <w:pStyle w:val="aa"/>
        <w:ind w:left="0"/>
        <w:jc w:val="center"/>
        <w:rPr>
          <w:b/>
          <w:sz w:val="28"/>
          <w:szCs w:val="28"/>
        </w:rPr>
      </w:pPr>
    </w:p>
    <w:p w:rsidR="00EF479A" w:rsidRPr="000C7423" w:rsidRDefault="00EF479A" w:rsidP="00EF479A">
      <w:pPr>
        <w:pStyle w:val="aa"/>
        <w:tabs>
          <w:tab w:val="left" w:pos="5580"/>
        </w:tabs>
        <w:ind w:left="0"/>
        <w:rPr>
          <w:b/>
          <w:sz w:val="28"/>
          <w:szCs w:val="28"/>
        </w:rPr>
      </w:pPr>
    </w:p>
    <w:p w:rsidR="00EF479A" w:rsidRPr="000C7423" w:rsidRDefault="00EF479A" w:rsidP="00EF479A">
      <w:pPr>
        <w:pStyle w:val="aa"/>
        <w:ind w:left="0"/>
        <w:jc w:val="center"/>
        <w:rPr>
          <w:b/>
          <w:sz w:val="26"/>
          <w:szCs w:val="26"/>
        </w:rPr>
      </w:pPr>
      <w:r w:rsidRPr="000C7423"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EF479A" w:rsidRPr="000C7423" w:rsidRDefault="00EF479A" w:rsidP="00EF479A">
      <w:pPr>
        <w:pStyle w:val="aa"/>
        <w:ind w:left="0"/>
        <w:jc w:val="center"/>
        <w:rPr>
          <w:b/>
          <w:sz w:val="26"/>
          <w:szCs w:val="26"/>
        </w:rPr>
      </w:pPr>
    </w:p>
    <w:p w:rsidR="00EF479A" w:rsidRPr="000C7423" w:rsidRDefault="00EF479A" w:rsidP="00EF479A">
      <w:pPr>
        <w:pStyle w:val="aa"/>
        <w:ind w:left="0"/>
        <w:jc w:val="center"/>
        <w:rPr>
          <w:b/>
          <w:sz w:val="26"/>
          <w:szCs w:val="26"/>
        </w:rPr>
      </w:pPr>
    </w:p>
    <w:p w:rsidR="00EF479A" w:rsidRPr="000C7423" w:rsidRDefault="00EF479A" w:rsidP="00EF479A">
      <w:pPr>
        <w:pStyle w:val="aa"/>
        <w:ind w:left="360"/>
        <w:jc w:val="both"/>
        <w:rPr>
          <w:b/>
          <w:i/>
          <w:sz w:val="26"/>
          <w:szCs w:val="26"/>
          <w:u w:val="single"/>
        </w:rPr>
      </w:pPr>
      <w:r w:rsidRPr="000C7423">
        <w:rPr>
          <w:sz w:val="26"/>
          <w:szCs w:val="26"/>
        </w:rPr>
        <w:t>7.Обсяги фінансування програми (</w:t>
      </w:r>
      <w:proofErr w:type="spellStart"/>
      <w:r w:rsidRPr="000C7423">
        <w:rPr>
          <w:sz w:val="26"/>
          <w:szCs w:val="26"/>
        </w:rPr>
        <w:t>тис.грн</w:t>
      </w:r>
      <w:proofErr w:type="spellEnd"/>
      <w:r w:rsidRPr="000C7423">
        <w:rPr>
          <w:sz w:val="26"/>
          <w:szCs w:val="26"/>
        </w:rPr>
        <w:t xml:space="preserve">.) </w:t>
      </w:r>
      <w:r>
        <w:rPr>
          <w:b/>
          <w:i/>
          <w:sz w:val="26"/>
          <w:szCs w:val="26"/>
          <w:u w:val="single"/>
        </w:rPr>
        <w:t>1583,527</w:t>
      </w:r>
      <w:r w:rsidRPr="000C7423">
        <w:rPr>
          <w:b/>
          <w:i/>
          <w:sz w:val="26"/>
          <w:szCs w:val="26"/>
          <w:u w:val="single"/>
        </w:rPr>
        <w:t xml:space="preserve"> </w:t>
      </w:r>
    </w:p>
    <w:p w:rsidR="00EF479A" w:rsidRPr="000C7423" w:rsidRDefault="00EF479A" w:rsidP="00EF479A">
      <w:pPr>
        <w:pStyle w:val="aa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EF479A" w:rsidRPr="000C7423" w:rsidTr="006D7DAB">
        <w:trPr>
          <w:jc w:val="center"/>
        </w:trPr>
        <w:tc>
          <w:tcPr>
            <w:tcW w:w="826" w:type="dxa"/>
            <w:vMerge w:val="restart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0C7423">
              <w:rPr>
                <w:sz w:val="26"/>
                <w:szCs w:val="26"/>
              </w:rPr>
              <w:t>тис.грн</w:t>
            </w:r>
            <w:proofErr w:type="spellEnd"/>
            <w:r w:rsidRPr="000C7423">
              <w:rPr>
                <w:sz w:val="26"/>
                <w:szCs w:val="26"/>
              </w:rPr>
              <w:t>.</w:t>
            </w:r>
          </w:p>
        </w:tc>
      </w:tr>
      <w:tr w:rsidR="00EF479A" w:rsidRPr="000C7423" w:rsidTr="006D7DAB">
        <w:trPr>
          <w:jc w:val="center"/>
        </w:trPr>
        <w:tc>
          <w:tcPr>
            <w:tcW w:w="826" w:type="dxa"/>
            <w:vMerge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EF479A" w:rsidRPr="000C7423" w:rsidTr="006D7DAB">
        <w:trPr>
          <w:jc w:val="center"/>
        </w:trPr>
        <w:tc>
          <w:tcPr>
            <w:tcW w:w="826" w:type="dxa"/>
            <w:vMerge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0C7423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0C7423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інші джерела</w:t>
            </w:r>
          </w:p>
        </w:tc>
      </w:tr>
      <w:tr w:rsidR="00EF479A" w:rsidRPr="000C7423" w:rsidTr="006D7DAB">
        <w:trPr>
          <w:jc w:val="center"/>
        </w:trPr>
        <w:tc>
          <w:tcPr>
            <w:tcW w:w="826" w:type="dxa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583,527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583,527</w:t>
            </w:r>
          </w:p>
        </w:tc>
        <w:tc>
          <w:tcPr>
            <w:tcW w:w="1863" w:type="dxa"/>
          </w:tcPr>
          <w:p w:rsidR="00EF479A" w:rsidRPr="000C7423" w:rsidRDefault="00EF479A" w:rsidP="006D7DAB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479A" w:rsidRPr="000C7423" w:rsidRDefault="00EF479A" w:rsidP="00EF479A">
      <w:pPr>
        <w:pStyle w:val="aa"/>
        <w:jc w:val="both"/>
        <w:rPr>
          <w:sz w:val="26"/>
          <w:szCs w:val="26"/>
        </w:rPr>
      </w:pPr>
    </w:p>
    <w:p w:rsidR="00EF479A" w:rsidRPr="000C7423" w:rsidRDefault="00EF479A" w:rsidP="00EF479A">
      <w:pPr>
        <w:jc w:val="both"/>
        <w:rPr>
          <w:sz w:val="26"/>
          <w:szCs w:val="26"/>
        </w:rPr>
      </w:pPr>
    </w:p>
    <w:p w:rsidR="00EF479A" w:rsidRPr="000C7423" w:rsidRDefault="00EF479A" w:rsidP="00EF479A">
      <w:pPr>
        <w:jc w:val="both"/>
        <w:rPr>
          <w:sz w:val="26"/>
          <w:szCs w:val="26"/>
        </w:rPr>
      </w:pPr>
    </w:p>
    <w:p w:rsidR="006A5EDD" w:rsidRPr="00EF479A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EF479A">
        <w:rPr>
          <w:color w:val="1D1D1B"/>
          <w:sz w:val="26"/>
          <w:szCs w:val="26"/>
          <w:lang w:eastAsia="uk-UA"/>
        </w:rPr>
        <w:t xml:space="preserve"> </w:t>
      </w:r>
      <w:r w:rsidR="00685003" w:rsidRPr="00EF479A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EF479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B34F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1C8F"/>
    <w:rsid w:val="004E6E91"/>
    <w:rsid w:val="004F1C9E"/>
    <w:rsid w:val="00512D9B"/>
    <w:rsid w:val="00537D56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EF479A"/>
    <w:rsid w:val="00F22A7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table" w:styleId="ab">
    <w:name w:val="Table Grid"/>
    <w:basedOn w:val="a1"/>
    <w:uiPriority w:val="59"/>
    <w:rsid w:val="00EF479A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a"/>
    <w:basedOn w:val="a"/>
    <w:rsid w:val="00EF479A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2020-09-29T07:28:00Z</cp:lastPrinted>
  <dcterms:created xsi:type="dcterms:W3CDTF">2020-09-25T06:02:00Z</dcterms:created>
  <dcterms:modified xsi:type="dcterms:W3CDTF">2020-09-29T07:28:00Z</dcterms:modified>
</cp:coreProperties>
</file>