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C1F5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9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C1F5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C1F5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</w:t>
      </w:r>
      <w:r w:rsidR="00164B73">
        <w:rPr>
          <w:b/>
          <w:sz w:val="26"/>
          <w:szCs w:val="26"/>
          <w:u w:val="single"/>
          <w:lang w:val="uk-UA"/>
        </w:rPr>
        <w:t>5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1236A3" w:rsidRDefault="001236A3" w:rsidP="00321B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EF2405" w:rsidRPr="00855408" w:rsidRDefault="00EF2405" w:rsidP="00EF2405">
            <w:pPr>
              <w:pStyle w:val="1"/>
              <w:rPr>
                <w:b/>
                <w:sz w:val="26"/>
                <w:szCs w:val="26"/>
              </w:rPr>
            </w:pPr>
            <w:r w:rsidRPr="00855408">
              <w:rPr>
                <w:sz w:val="26"/>
                <w:szCs w:val="26"/>
              </w:rPr>
              <w:t xml:space="preserve">Про продовження (поновлення) договорів               </w:t>
            </w:r>
          </w:p>
          <w:p w:rsidR="00EF2405" w:rsidRDefault="00EF2405" w:rsidP="00EF2405">
            <w:pPr>
              <w:rPr>
                <w:sz w:val="26"/>
                <w:szCs w:val="26"/>
                <w:lang w:val="uk-UA"/>
              </w:rPr>
            </w:pPr>
            <w:r w:rsidRPr="00855408">
              <w:rPr>
                <w:sz w:val="26"/>
                <w:szCs w:val="26"/>
                <w:lang w:val="uk-UA"/>
              </w:rPr>
              <w:t xml:space="preserve">оренди земельних  ділянок для ведення                   </w:t>
            </w:r>
          </w:p>
          <w:p w:rsidR="00D44BB7" w:rsidRPr="00321B81" w:rsidRDefault="00EF2405" w:rsidP="00EF2405">
            <w:pPr>
              <w:jc w:val="both"/>
              <w:rPr>
                <w:sz w:val="26"/>
                <w:szCs w:val="26"/>
              </w:rPr>
            </w:pPr>
            <w:r w:rsidRPr="00855408">
              <w:rPr>
                <w:sz w:val="26"/>
                <w:szCs w:val="26"/>
                <w:lang w:val="uk-UA"/>
              </w:rPr>
              <w:t>городництва</w:t>
            </w: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321B81" w:rsidRDefault="00321B81" w:rsidP="00321B81">
      <w:pPr>
        <w:rPr>
          <w:sz w:val="28"/>
          <w:szCs w:val="28"/>
        </w:rPr>
      </w:pPr>
    </w:p>
    <w:p w:rsidR="00EF2405" w:rsidRPr="00855408" w:rsidRDefault="00EF2405" w:rsidP="00EF2405">
      <w:pPr>
        <w:ind w:firstLine="708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  <w:r w:rsidRPr="00855408">
        <w:rPr>
          <w:sz w:val="26"/>
          <w:szCs w:val="26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EF2405" w:rsidRDefault="00EF2405" w:rsidP="00EF2405">
      <w:pPr>
        <w:rPr>
          <w:b/>
          <w:sz w:val="26"/>
          <w:szCs w:val="26"/>
          <w:lang w:val="uk-UA"/>
        </w:rPr>
      </w:pPr>
    </w:p>
    <w:p w:rsidR="00EF2405" w:rsidRDefault="00EF2405" w:rsidP="00EF2405">
      <w:pPr>
        <w:rPr>
          <w:b/>
          <w:sz w:val="26"/>
          <w:szCs w:val="26"/>
          <w:lang w:val="uk-UA"/>
        </w:rPr>
      </w:pPr>
      <w:r w:rsidRPr="00855408">
        <w:rPr>
          <w:b/>
          <w:sz w:val="26"/>
          <w:szCs w:val="26"/>
          <w:lang w:val="uk-UA"/>
        </w:rPr>
        <w:t>ВИРІШИЛА:</w:t>
      </w:r>
    </w:p>
    <w:p w:rsidR="00EF2405" w:rsidRPr="00855408" w:rsidRDefault="00EF2405" w:rsidP="00EF2405">
      <w:pPr>
        <w:rPr>
          <w:b/>
          <w:sz w:val="26"/>
          <w:szCs w:val="26"/>
          <w:lang w:val="uk-UA"/>
        </w:rPr>
      </w:pPr>
    </w:p>
    <w:p w:rsidR="00EF2405" w:rsidRPr="00855408" w:rsidRDefault="00EF2405" w:rsidP="00EF2405">
      <w:pPr>
        <w:ind w:firstLine="708"/>
        <w:jc w:val="both"/>
        <w:rPr>
          <w:sz w:val="26"/>
          <w:szCs w:val="26"/>
          <w:lang w:val="uk-UA"/>
        </w:rPr>
      </w:pPr>
      <w:r w:rsidRPr="00855408">
        <w:rPr>
          <w:sz w:val="26"/>
          <w:szCs w:val="26"/>
          <w:lang w:val="uk-UA"/>
        </w:rPr>
        <w:t>1.  Продовжити (поновити) строк дії договорів оренди земельних</w:t>
      </w:r>
      <w:r>
        <w:rPr>
          <w:sz w:val="26"/>
          <w:szCs w:val="26"/>
          <w:lang w:val="uk-UA"/>
        </w:rPr>
        <w:t xml:space="preserve"> ділянок згідно з додатком</w:t>
      </w:r>
      <w:r w:rsidRPr="00855408">
        <w:rPr>
          <w:sz w:val="26"/>
          <w:szCs w:val="26"/>
          <w:lang w:val="uk-UA"/>
        </w:rPr>
        <w:t>.</w:t>
      </w:r>
    </w:p>
    <w:p w:rsidR="00EF2405" w:rsidRPr="00855408" w:rsidRDefault="00EF2405" w:rsidP="00EF2405">
      <w:pPr>
        <w:ind w:firstLine="708"/>
        <w:jc w:val="both"/>
        <w:rPr>
          <w:sz w:val="26"/>
          <w:szCs w:val="26"/>
          <w:lang w:val="uk-UA"/>
        </w:rPr>
      </w:pPr>
      <w:r w:rsidRPr="00855408">
        <w:rPr>
          <w:sz w:val="26"/>
          <w:szCs w:val="26"/>
          <w:lang w:val="uk-UA"/>
        </w:rPr>
        <w:t>2. Зобов’язати землекористувачів, що зазначені в додатках, подати додаткові угоди до договорів оренди земельних ділянок на державну реєстрацію.</w:t>
      </w:r>
    </w:p>
    <w:p w:rsidR="00EF2405" w:rsidRPr="00855408" w:rsidRDefault="00EF2405" w:rsidP="00EF2405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855408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додатков</w:t>
      </w:r>
      <w:r w:rsidRPr="00855408">
        <w:rPr>
          <w:color w:val="000000"/>
          <w:sz w:val="26"/>
          <w:szCs w:val="26"/>
          <w:shd w:val="clear" w:color="auto" w:fill="FFFFFF"/>
          <w:lang w:val="uk-UA"/>
        </w:rPr>
        <w:t>их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855408">
        <w:rPr>
          <w:color w:val="000000"/>
          <w:sz w:val="26"/>
          <w:szCs w:val="26"/>
          <w:shd w:val="clear" w:color="auto" w:fill="FFFFFF"/>
          <w:lang w:val="uk-UA"/>
        </w:rPr>
        <w:t>ах</w:t>
      </w:r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855408">
        <w:rPr>
          <w:color w:val="000000"/>
          <w:sz w:val="26"/>
          <w:szCs w:val="26"/>
          <w:shd w:val="clear" w:color="auto" w:fill="FFFFFF"/>
          <w:lang w:val="uk-UA"/>
        </w:rPr>
        <w:t>ами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855408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EF2405" w:rsidRPr="00855408" w:rsidRDefault="00EF2405" w:rsidP="00EF2405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855408">
        <w:rPr>
          <w:sz w:val="26"/>
          <w:szCs w:val="26"/>
          <w:lang w:val="uk-UA"/>
        </w:rPr>
        <w:t xml:space="preserve">          4.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EF2405" w:rsidRDefault="00EF2405" w:rsidP="00EF2405">
      <w:pPr>
        <w:pStyle w:val="2"/>
        <w:ind w:right="141"/>
        <w:rPr>
          <w:b w:val="0"/>
          <w:i w:val="0"/>
          <w:sz w:val="26"/>
          <w:szCs w:val="26"/>
          <w:lang w:val="uk-UA"/>
        </w:rPr>
      </w:pPr>
    </w:p>
    <w:p w:rsidR="00EF2405" w:rsidRPr="00EF2405" w:rsidRDefault="00EF2405" w:rsidP="00EF2405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EF2405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EF2405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 w:rsidRPr="00EF2405"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EF2405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EF2405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EF2405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321B81" w:rsidRPr="001236A3" w:rsidRDefault="00321B81" w:rsidP="00321B81">
      <w:pPr>
        <w:rPr>
          <w:sz w:val="28"/>
          <w:szCs w:val="28"/>
          <w:lang w:val="uk-UA"/>
        </w:rPr>
      </w:pP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05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1F5B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1024</Words>
  <Characters>585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2020-08-31T12:56:00Z</cp:lastPrinted>
  <dcterms:created xsi:type="dcterms:W3CDTF">2020-08-31T11:06:00Z</dcterms:created>
  <dcterms:modified xsi:type="dcterms:W3CDTF">2020-08-31T12:56:00Z</dcterms:modified>
</cp:coreProperties>
</file>