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E69F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E69F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E69F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B6C0D">
        <w:rPr>
          <w:b/>
          <w:sz w:val="26"/>
          <w:szCs w:val="26"/>
          <w:u w:val="single"/>
          <w:lang w:val="uk-UA"/>
        </w:rPr>
        <w:t>420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A04AAD" w:rsidRPr="00A04AAD" w:rsidRDefault="00A04AAD" w:rsidP="00A04AAD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надання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назви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новому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топонімічному</w:t>
            </w:r>
            <w:proofErr w:type="spellEnd"/>
          </w:p>
          <w:p w:rsidR="00A04AAD" w:rsidRPr="00A04AAD" w:rsidRDefault="00A04AAD" w:rsidP="00A04AAD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об’єкту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районі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вулиці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Василя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Сліпака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та</w:t>
            </w:r>
          </w:p>
          <w:p w:rsidR="00A04AAD" w:rsidRPr="00A04AAD" w:rsidRDefault="00A04AAD" w:rsidP="00A04AAD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внесення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доповнення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  до </w:t>
            </w:r>
            <w:proofErr w:type="spellStart"/>
            <w:proofErr w:type="gram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gram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ішення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міської</w:t>
            </w:r>
            <w:proofErr w:type="spellEnd"/>
          </w:p>
          <w:p w:rsidR="00A04AAD" w:rsidRPr="00A04AAD" w:rsidRDefault="00A04AAD" w:rsidP="00A04AAD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ради</w:t>
            </w:r>
            <w:proofErr w:type="gram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від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04.06.2009 року № 901 «Про</w:t>
            </w:r>
          </w:p>
          <w:p w:rsidR="00A04AAD" w:rsidRPr="00A04AAD" w:rsidRDefault="00A04AAD" w:rsidP="00A04AAD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впорядкування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назв</w:t>
            </w:r>
            <w:proofErr w:type="spellEnd"/>
            <w:proofErr w:type="gram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вулиць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міста</w:t>
            </w:r>
            <w:proofErr w:type="spellEnd"/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Калуша»</w:t>
            </w:r>
          </w:p>
          <w:p w:rsidR="00A04AAD" w:rsidRPr="00A04AAD" w:rsidRDefault="00A04AAD" w:rsidP="00A04AAD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4A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 </w:t>
            </w:r>
          </w:p>
          <w:p w:rsidR="00321B81" w:rsidRPr="00A04AAD" w:rsidRDefault="00321B81" w:rsidP="00321B81">
            <w:pPr>
              <w:rPr>
                <w:sz w:val="28"/>
                <w:szCs w:val="28"/>
              </w:rPr>
            </w:pP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</w:rPr>
        <w:t>     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Керуючись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статтею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26 Закону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 “Про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місцеве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самоврядування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Україні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”,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відповідно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до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статті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7 Закону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«Про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присвоєння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юридичним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особам та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об'єктам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права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власності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імен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псевдонімів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A04AAD">
        <w:rPr>
          <w:rStyle w:val="af8"/>
          <w:rFonts w:ascii="Times New Roman" w:hAnsi="Times New Roman" w:cs="Times New Roman"/>
          <w:color w:val="000000"/>
          <w:sz w:val="26"/>
          <w:szCs w:val="26"/>
        </w:rPr>
        <w:t>»</w:t>
      </w:r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статтей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8, 19, 21 Закону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«Про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регулювання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містобудівної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діяльності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», на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виконання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постанови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Кабінету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Міністрів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  <w:r w:rsidRPr="00A04AAD">
        <w:rPr>
          <w:rFonts w:ascii="Times New Roman" w:hAnsi="Times New Roman" w:cs="Times New Roman"/>
          <w:color w:val="000000"/>
          <w:sz w:val="26"/>
          <w:szCs w:val="26"/>
        </w:rPr>
        <w:t>ід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29.04.2015 № 321 «Про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затвердження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Порядку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переведення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дачних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садових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будинків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відповідають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державним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будівельним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нормам, у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жилі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будинки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міська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рада                    </w:t>
      </w:r>
    </w:p>
    <w:p w:rsidR="00A04AAD" w:rsidRDefault="00A04AAD" w:rsidP="00A04AAD">
      <w:pPr>
        <w:pStyle w:val="a7"/>
        <w:shd w:val="clear" w:color="auto" w:fill="FFFFFF"/>
        <w:spacing w:before="0" w:beforeAutospacing="0" w:after="0" w:afterAutospacing="0"/>
        <w:jc w:val="both"/>
        <w:rPr>
          <w:rStyle w:val="a9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A04AAD">
        <w:rPr>
          <w:rStyle w:val="a9"/>
          <w:rFonts w:ascii="Times New Roman" w:hAnsi="Times New Roman" w:cs="Times New Roman"/>
          <w:color w:val="000000"/>
          <w:sz w:val="26"/>
          <w:szCs w:val="26"/>
        </w:rPr>
        <w:t>ВИРІШИЛА:</w:t>
      </w: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Надати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назву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топонімічному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об’єкту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проїзду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 в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районі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вулиці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Василя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Сліпака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  -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проїзд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Дачний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  <w:lang w:val="uk-UA"/>
        </w:rPr>
        <w:t>2. Доповнити «Реєстр назв вулиць, проспектів, провулків, майданів, бульварів міста Калуша», затверджений</w:t>
      </w:r>
      <w:r w:rsidRPr="00A04AAD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A04AA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рішенням міської ради від 04.06.2009 року № 901 «Про впорядкування назв вулиць міста» пунктами :</w:t>
      </w: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 - 283 –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проїзд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Дачний</w:t>
      </w:r>
      <w:proofErr w:type="spellEnd"/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  <w:lang w:val="uk-UA"/>
        </w:rPr>
        <w:t>3.Надіслати</w:t>
      </w:r>
      <w:r w:rsidRPr="00A04AAD">
        <w:rPr>
          <w:rFonts w:ascii="Times New Roman" w:hAnsi="Times New Roman" w:cs="Times New Roman"/>
          <w:color w:val="000000"/>
          <w:sz w:val="26"/>
          <w:szCs w:val="26"/>
        </w:rPr>
        <w:t>  </w:t>
      </w:r>
      <w:r w:rsidRPr="00A04AA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це рішення Івано-Франківській регіональній філії Державного підприємства "Національні інформаційні системи" Міністерства юстиції України для внесення відповідних змін</w:t>
      </w:r>
      <w:r w:rsidRPr="00A04AAD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A04AA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до</w:t>
      </w:r>
      <w:r w:rsidRPr="00A04AAD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A04AA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єдиного</w:t>
      </w:r>
      <w:r w:rsidRPr="00A04AAD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A04AA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реєстру інформаційної системи України.</w:t>
      </w: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4.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Надати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адресні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номери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 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відповідно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до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схеми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 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забудови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 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території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>  (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додається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>).</w:t>
      </w: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5. Контроль за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виконанням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цього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р</w:t>
      </w:r>
      <w:proofErr w:type="gramEnd"/>
      <w:r w:rsidRPr="00A04AAD">
        <w:rPr>
          <w:rFonts w:ascii="Times New Roman" w:hAnsi="Times New Roman" w:cs="Times New Roman"/>
          <w:color w:val="000000"/>
          <w:sz w:val="26"/>
          <w:szCs w:val="26"/>
        </w:rPr>
        <w:t>ішення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покласти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на   заступника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міського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голови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 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відповідно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до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розподілу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функціональних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A04AAD">
        <w:rPr>
          <w:rFonts w:ascii="Times New Roman" w:hAnsi="Times New Roman" w:cs="Times New Roman"/>
          <w:color w:val="000000"/>
          <w:sz w:val="26"/>
          <w:szCs w:val="26"/>
        </w:rPr>
        <w:t>обов’язків</w:t>
      </w:r>
      <w:proofErr w:type="spellEnd"/>
      <w:r w:rsidRPr="00A04AA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</w:rPr>
      </w:pPr>
      <w:r w:rsidRPr="00A04AAD">
        <w:rPr>
          <w:rFonts w:ascii="Times New Roman" w:hAnsi="Times New Roman" w:cs="Times New Roman"/>
          <w:color w:val="000000"/>
          <w:sz w:val="26"/>
          <w:szCs w:val="26"/>
        </w:rPr>
        <w:t>  </w:t>
      </w:r>
      <w:r w:rsidRPr="00A04AAD">
        <w:rPr>
          <w:rStyle w:val="a9"/>
          <w:rFonts w:ascii="Times New Roman" w:hAnsi="Times New Roman" w:cs="Times New Roman"/>
          <w:color w:val="000000"/>
          <w:sz w:val="26"/>
          <w:szCs w:val="26"/>
        </w:rPr>
        <w:t>                                                </w:t>
      </w:r>
    </w:p>
    <w:p w:rsidR="00A04AAD" w:rsidRDefault="00A04AAD" w:rsidP="00A04AAD">
      <w:pPr>
        <w:pStyle w:val="a7"/>
        <w:shd w:val="clear" w:color="auto" w:fill="FFFFFF"/>
        <w:spacing w:before="0" w:beforeAutospacing="0" w:after="0" w:afterAutospacing="0"/>
        <w:rPr>
          <w:rStyle w:val="a9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</w:pPr>
    </w:p>
    <w:p w:rsidR="00A04AAD" w:rsidRDefault="00A04AAD" w:rsidP="00A04AAD">
      <w:pPr>
        <w:pStyle w:val="a7"/>
        <w:shd w:val="clear" w:color="auto" w:fill="FFFFFF"/>
        <w:spacing w:before="0" w:beforeAutospacing="0" w:after="0" w:afterAutospacing="0"/>
        <w:rPr>
          <w:rStyle w:val="a9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</w:pPr>
    </w:p>
    <w:p w:rsidR="00A04AAD" w:rsidRPr="00A04AAD" w:rsidRDefault="00A04AAD" w:rsidP="00A04AAD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 w:rsidRPr="00A04AAD">
        <w:rPr>
          <w:rStyle w:val="a9"/>
          <w:rFonts w:ascii="Times New Roman" w:hAnsi="Times New Roman" w:cs="Times New Roman"/>
          <w:b w:val="0"/>
          <w:color w:val="000000"/>
          <w:sz w:val="26"/>
          <w:szCs w:val="26"/>
        </w:rPr>
        <w:t>Міський</w:t>
      </w:r>
      <w:proofErr w:type="spellEnd"/>
      <w:r w:rsidRPr="00A04AAD">
        <w:rPr>
          <w:rStyle w:val="a9"/>
          <w:rFonts w:ascii="Times New Roman" w:hAnsi="Times New Roman" w:cs="Times New Roman"/>
          <w:b w:val="0"/>
          <w:color w:val="000000"/>
          <w:sz w:val="26"/>
          <w:szCs w:val="26"/>
        </w:rPr>
        <w:t xml:space="preserve"> голова                                                              </w:t>
      </w:r>
      <w:proofErr w:type="spellStart"/>
      <w:r w:rsidRPr="00A04AAD">
        <w:rPr>
          <w:rStyle w:val="a9"/>
          <w:rFonts w:ascii="Times New Roman" w:hAnsi="Times New Roman" w:cs="Times New Roman"/>
          <w:b w:val="0"/>
          <w:color w:val="000000"/>
          <w:sz w:val="26"/>
          <w:szCs w:val="26"/>
        </w:rPr>
        <w:t>Ігор</w:t>
      </w:r>
      <w:proofErr w:type="spellEnd"/>
      <w:r w:rsidRPr="00A04AAD">
        <w:rPr>
          <w:rStyle w:val="a9"/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proofErr w:type="spellStart"/>
      <w:r w:rsidRPr="00A04AAD">
        <w:rPr>
          <w:rStyle w:val="a9"/>
          <w:rFonts w:ascii="Times New Roman" w:hAnsi="Times New Roman" w:cs="Times New Roman"/>
          <w:b w:val="0"/>
          <w:color w:val="000000"/>
          <w:sz w:val="26"/>
          <w:szCs w:val="26"/>
        </w:rPr>
        <w:t>Матвійчук</w:t>
      </w:r>
      <w:proofErr w:type="spellEnd"/>
      <w:r w:rsidRPr="00A04AAD">
        <w:rPr>
          <w:rStyle w:val="a9"/>
          <w:rFonts w:ascii="Times New Roman" w:hAnsi="Times New Roman" w:cs="Times New Roman"/>
          <w:b w:val="0"/>
          <w:color w:val="000000"/>
          <w:sz w:val="26"/>
          <w:szCs w:val="26"/>
        </w:rPr>
        <w:t>  </w:t>
      </w:r>
    </w:p>
    <w:p w:rsidR="00D44BB7" w:rsidRPr="00A04AAD" w:rsidRDefault="00D44BB7" w:rsidP="00D44BB7">
      <w:pPr>
        <w:rPr>
          <w:sz w:val="26"/>
          <w:szCs w:val="26"/>
        </w:rPr>
      </w:pPr>
    </w:p>
    <w:sectPr w:rsidR="00D44BB7" w:rsidRPr="00A04AA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9F8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AAD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character" w:styleId="af8">
    <w:name w:val="Emphasis"/>
    <w:basedOn w:val="a0"/>
    <w:uiPriority w:val="20"/>
    <w:qFormat/>
    <w:rsid w:val="00A04AA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1149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2020-08-31T11:02:00Z</cp:lastPrinted>
  <dcterms:created xsi:type="dcterms:W3CDTF">2020-08-31T05:17:00Z</dcterms:created>
  <dcterms:modified xsi:type="dcterms:W3CDTF">2020-08-31T11:02:00Z</dcterms:modified>
</cp:coreProperties>
</file>