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B762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B762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B762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14A1F">
        <w:rPr>
          <w:b/>
          <w:sz w:val="26"/>
          <w:szCs w:val="26"/>
          <w:u w:val="single"/>
          <w:lang w:val="uk-UA"/>
        </w:rPr>
        <w:t>417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A43B26" w:rsidRDefault="001236A3" w:rsidP="00321B81">
            <w:pPr>
              <w:rPr>
                <w:sz w:val="26"/>
                <w:szCs w:val="26"/>
                <w:lang w:val="uk-UA"/>
              </w:rPr>
            </w:pPr>
            <w:r w:rsidRPr="00A43B26">
              <w:rPr>
                <w:sz w:val="26"/>
                <w:szCs w:val="26"/>
                <w:lang w:val="uk-UA"/>
              </w:rPr>
              <w:t xml:space="preserve"> </w:t>
            </w:r>
          </w:p>
          <w:p w:rsidR="00A43B26" w:rsidRPr="00A43B26" w:rsidRDefault="00A43B26" w:rsidP="00A43B26">
            <w:pPr>
              <w:pStyle w:val="af8"/>
              <w:tabs>
                <w:tab w:val="clear" w:pos="4536"/>
                <w:tab w:val="clear" w:pos="9072"/>
              </w:tabs>
              <w:jc w:val="both"/>
              <w:rPr>
                <w:sz w:val="26"/>
                <w:szCs w:val="26"/>
                <w:lang w:val="uk-UA"/>
              </w:rPr>
            </w:pPr>
            <w:r w:rsidRPr="00A43B26">
              <w:rPr>
                <w:sz w:val="26"/>
                <w:szCs w:val="26"/>
                <w:lang w:val="uk-UA"/>
              </w:rPr>
              <w:t>Про затвердження звіту про</w:t>
            </w:r>
          </w:p>
          <w:p w:rsidR="00A43B26" w:rsidRPr="00A43B26" w:rsidRDefault="00A43B26" w:rsidP="00A43B26">
            <w:pPr>
              <w:pStyle w:val="af8"/>
              <w:tabs>
                <w:tab w:val="clear" w:pos="4536"/>
                <w:tab w:val="clear" w:pos="9072"/>
              </w:tabs>
              <w:jc w:val="both"/>
              <w:rPr>
                <w:sz w:val="26"/>
                <w:szCs w:val="26"/>
                <w:lang w:val="uk-UA"/>
              </w:rPr>
            </w:pPr>
            <w:r w:rsidRPr="00A43B26">
              <w:rPr>
                <w:sz w:val="26"/>
                <w:szCs w:val="26"/>
                <w:lang w:val="uk-UA"/>
              </w:rPr>
              <w:t>виконання бюджету Калуської</w:t>
            </w:r>
          </w:p>
          <w:p w:rsidR="00A43B26" w:rsidRPr="00A43B26" w:rsidRDefault="00A43B26" w:rsidP="00A43B26">
            <w:pPr>
              <w:pStyle w:val="af8"/>
              <w:tabs>
                <w:tab w:val="clear" w:pos="4536"/>
                <w:tab w:val="clear" w:pos="9072"/>
              </w:tabs>
              <w:jc w:val="both"/>
              <w:rPr>
                <w:sz w:val="26"/>
                <w:szCs w:val="26"/>
                <w:lang w:val="uk-UA"/>
              </w:rPr>
            </w:pPr>
            <w:r w:rsidRPr="00A43B26">
              <w:rPr>
                <w:sz w:val="26"/>
                <w:szCs w:val="26"/>
                <w:lang w:val="uk-UA"/>
              </w:rPr>
              <w:t>міської об’єднаної територіальної</w:t>
            </w:r>
          </w:p>
          <w:p w:rsidR="00A43B26" w:rsidRPr="00A43B26" w:rsidRDefault="00A43B26" w:rsidP="00A43B26">
            <w:pPr>
              <w:pStyle w:val="af8"/>
              <w:tabs>
                <w:tab w:val="clear" w:pos="4536"/>
                <w:tab w:val="clear" w:pos="9072"/>
              </w:tabs>
              <w:jc w:val="both"/>
              <w:rPr>
                <w:sz w:val="26"/>
                <w:szCs w:val="26"/>
                <w:lang w:val="uk-UA"/>
              </w:rPr>
            </w:pPr>
            <w:r w:rsidRPr="00A43B26">
              <w:rPr>
                <w:sz w:val="26"/>
                <w:szCs w:val="26"/>
                <w:lang w:val="uk-UA"/>
              </w:rPr>
              <w:t>громади за І півріччя 2020 року</w:t>
            </w:r>
          </w:p>
          <w:p w:rsidR="00D44BB7" w:rsidRPr="00A43B26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321B81" w:rsidRDefault="00321B81" w:rsidP="00321B81">
      <w:pPr>
        <w:rPr>
          <w:sz w:val="28"/>
          <w:szCs w:val="28"/>
        </w:rPr>
      </w:pPr>
    </w:p>
    <w:p w:rsidR="00A43B26" w:rsidRPr="00A43B26" w:rsidRDefault="00A43B26" w:rsidP="00A43B26">
      <w:pPr>
        <w:pStyle w:val="af8"/>
        <w:tabs>
          <w:tab w:val="clear" w:pos="4536"/>
          <w:tab w:val="clear" w:pos="9072"/>
          <w:tab w:val="left" w:pos="3720"/>
        </w:tabs>
        <w:jc w:val="both"/>
        <w:rPr>
          <w:b/>
          <w:i/>
          <w:sz w:val="26"/>
          <w:szCs w:val="26"/>
          <w:lang w:val="uk-UA"/>
        </w:rPr>
      </w:pPr>
    </w:p>
    <w:p w:rsidR="00A43B26" w:rsidRPr="00A43B26" w:rsidRDefault="00A43B26" w:rsidP="00A43B26">
      <w:pPr>
        <w:rPr>
          <w:b/>
          <w:sz w:val="26"/>
          <w:szCs w:val="26"/>
          <w:lang w:val="uk-UA"/>
        </w:rPr>
      </w:pPr>
    </w:p>
    <w:p w:rsidR="00A43B26" w:rsidRPr="00A43B26" w:rsidRDefault="00A43B26" w:rsidP="00A43B26">
      <w:pPr>
        <w:ind w:firstLine="708"/>
        <w:jc w:val="both"/>
        <w:rPr>
          <w:sz w:val="26"/>
          <w:szCs w:val="26"/>
          <w:lang w:val="uk-UA"/>
        </w:rPr>
      </w:pPr>
      <w:r w:rsidRPr="00A43B26">
        <w:rPr>
          <w:sz w:val="26"/>
          <w:szCs w:val="26"/>
          <w:lang w:val="uk-UA"/>
        </w:rPr>
        <w:t xml:space="preserve">Відповідно до статті 24 та  частини 4 статті 80 Бюджетного кодексу України,  міська  рада  </w:t>
      </w:r>
    </w:p>
    <w:p w:rsidR="00A43B26" w:rsidRPr="00A43B26" w:rsidRDefault="00A43B26" w:rsidP="00A43B26">
      <w:pPr>
        <w:ind w:firstLine="708"/>
        <w:rPr>
          <w:b/>
          <w:sz w:val="26"/>
          <w:szCs w:val="26"/>
          <w:lang w:val="uk-UA"/>
        </w:rPr>
      </w:pPr>
    </w:p>
    <w:p w:rsidR="00A43B26" w:rsidRPr="00A43B26" w:rsidRDefault="00A43B26" w:rsidP="00A43B26">
      <w:pPr>
        <w:rPr>
          <w:b/>
          <w:sz w:val="26"/>
          <w:szCs w:val="26"/>
          <w:lang w:val="uk-UA"/>
        </w:rPr>
      </w:pPr>
      <w:r w:rsidRPr="00A43B26">
        <w:rPr>
          <w:b/>
          <w:sz w:val="26"/>
          <w:szCs w:val="26"/>
          <w:lang w:val="uk-UA"/>
        </w:rPr>
        <w:t>ВИРІШИЛА:</w:t>
      </w:r>
    </w:p>
    <w:p w:rsidR="00A43B26" w:rsidRPr="00A43B26" w:rsidRDefault="00A43B26" w:rsidP="00A43B26">
      <w:pPr>
        <w:rPr>
          <w:b/>
          <w:sz w:val="26"/>
          <w:szCs w:val="26"/>
          <w:lang w:val="uk-UA"/>
        </w:rPr>
      </w:pPr>
    </w:p>
    <w:p w:rsidR="00A43B26" w:rsidRPr="00A43B26" w:rsidRDefault="00A43B26" w:rsidP="00A43B26">
      <w:pPr>
        <w:pStyle w:val="af8"/>
        <w:tabs>
          <w:tab w:val="clear" w:pos="4536"/>
          <w:tab w:val="clear" w:pos="9072"/>
        </w:tabs>
        <w:jc w:val="both"/>
        <w:rPr>
          <w:sz w:val="26"/>
          <w:szCs w:val="26"/>
          <w:lang w:val="uk-UA"/>
        </w:rPr>
      </w:pPr>
      <w:r w:rsidRPr="00A43B26">
        <w:rPr>
          <w:sz w:val="26"/>
          <w:szCs w:val="26"/>
          <w:lang w:val="uk-UA"/>
        </w:rPr>
        <w:t xml:space="preserve"> </w:t>
      </w:r>
      <w:r w:rsidRPr="00A43B26">
        <w:rPr>
          <w:sz w:val="26"/>
          <w:szCs w:val="26"/>
          <w:lang w:val="uk-UA"/>
        </w:rPr>
        <w:tab/>
        <w:t>Затвердити звіт про виконання бюджету Калуської міської об’єднаної територіальної громади за І півріччя 2020 року по доходах загального фонду в сумі 293 410,8 тисяч гривень та спеціального фонду в сумі 23 754,6 тисяч гривень, по видатках загального фонду в сумі 286 582,2 тисяч гривень та спеціального фонду в сумі 30 122,1 тисяч гривень та джерелах фінансування, згідно з додатками 1,2,3.</w:t>
      </w:r>
    </w:p>
    <w:p w:rsidR="00A43B26" w:rsidRPr="00A43B26" w:rsidRDefault="00A43B26" w:rsidP="00A43B26">
      <w:pPr>
        <w:ind w:left="360"/>
        <w:jc w:val="both"/>
        <w:rPr>
          <w:sz w:val="26"/>
          <w:szCs w:val="26"/>
          <w:lang w:val="uk-UA"/>
        </w:rPr>
      </w:pPr>
    </w:p>
    <w:p w:rsidR="00A43B26" w:rsidRPr="00A43B26" w:rsidRDefault="00A43B26" w:rsidP="00A43B26">
      <w:pPr>
        <w:ind w:firstLine="708"/>
        <w:jc w:val="both"/>
        <w:rPr>
          <w:sz w:val="26"/>
          <w:szCs w:val="26"/>
          <w:lang w:val="uk-UA"/>
        </w:rPr>
      </w:pPr>
    </w:p>
    <w:p w:rsidR="00A43B26" w:rsidRPr="00A43B26" w:rsidRDefault="00A43B26" w:rsidP="00A43B26">
      <w:pPr>
        <w:jc w:val="both"/>
        <w:rPr>
          <w:sz w:val="26"/>
          <w:szCs w:val="26"/>
          <w:lang w:val="uk-UA"/>
        </w:rPr>
      </w:pPr>
    </w:p>
    <w:p w:rsidR="00A43B26" w:rsidRPr="00A43B26" w:rsidRDefault="00A43B26" w:rsidP="00A43B26">
      <w:pPr>
        <w:jc w:val="both"/>
        <w:rPr>
          <w:sz w:val="26"/>
          <w:szCs w:val="26"/>
          <w:lang w:val="uk-UA"/>
        </w:rPr>
      </w:pPr>
    </w:p>
    <w:p w:rsidR="00A43B26" w:rsidRPr="00A43B26" w:rsidRDefault="00A43B26" w:rsidP="00A43B26">
      <w:pPr>
        <w:jc w:val="both"/>
        <w:rPr>
          <w:sz w:val="26"/>
          <w:szCs w:val="26"/>
          <w:lang w:val="uk-UA"/>
        </w:rPr>
      </w:pPr>
    </w:p>
    <w:p w:rsidR="00A43B26" w:rsidRPr="00A43B26" w:rsidRDefault="00A43B26" w:rsidP="00A43B26">
      <w:pPr>
        <w:jc w:val="both"/>
        <w:rPr>
          <w:sz w:val="26"/>
          <w:szCs w:val="26"/>
          <w:lang w:val="uk-UA"/>
        </w:rPr>
      </w:pPr>
    </w:p>
    <w:p w:rsidR="00A43B26" w:rsidRPr="00A43B26" w:rsidRDefault="00A43B26" w:rsidP="00A43B26">
      <w:pPr>
        <w:jc w:val="both"/>
        <w:rPr>
          <w:sz w:val="26"/>
          <w:szCs w:val="26"/>
          <w:lang w:val="uk-UA"/>
        </w:rPr>
      </w:pPr>
      <w:r w:rsidRPr="00A43B26">
        <w:rPr>
          <w:sz w:val="26"/>
          <w:szCs w:val="26"/>
          <w:lang w:val="uk-UA"/>
        </w:rPr>
        <w:t>Міський голова</w:t>
      </w:r>
      <w:r w:rsidRPr="00A43B26">
        <w:rPr>
          <w:sz w:val="26"/>
          <w:szCs w:val="26"/>
          <w:lang w:val="uk-UA"/>
        </w:rPr>
        <w:tab/>
      </w:r>
      <w:r w:rsidRPr="00A43B26">
        <w:rPr>
          <w:sz w:val="26"/>
          <w:szCs w:val="26"/>
          <w:lang w:val="uk-UA"/>
        </w:rPr>
        <w:tab/>
      </w:r>
      <w:r w:rsidRPr="00A43B26">
        <w:rPr>
          <w:sz w:val="26"/>
          <w:szCs w:val="26"/>
          <w:lang w:val="uk-UA"/>
        </w:rPr>
        <w:tab/>
      </w:r>
      <w:r w:rsidRPr="00A43B26">
        <w:rPr>
          <w:sz w:val="26"/>
          <w:szCs w:val="26"/>
          <w:lang w:val="uk-UA"/>
        </w:rPr>
        <w:tab/>
      </w:r>
      <w:r w:rsidRPr="00A43B26">
        <w:rPr>
          <w:sz w:val="26"/>
          <w:szCs w:val="26"/>
          <w:lang w:val="uk-UA"/>
        </w:rPr>
        <w:tab/>
      </w:r>
      <w:r w:rsidRPr="00A43B26">
        <w:rPr>
          <w:sz w:val="26"/>
          <w:szCs w:val="26"/>
          <w:lang w:val="uk-UA"/>
        </w:rPr>
        <w:tab/>
      </w:r>
      <w:r w:rsidRPr="00A43B26">
        <w:rPr>
          <w:sz w:val="26"/>
          <w:szCs w:val="26"/>
          <w:lang w:val="uk-UA"/>
        </w:rPr>
        <w:tab/>
        <w:t>Ігор Матвійчук</w:t>
      </w:r>
    </w:p>
    <w:p w:rsidR="00A43B26" w:rsidRPr="00A43B26" w:rsidRDefault="00A43B26" w:rsidP="00A43B26">
      <w:pPr>
        <w:jc w:val="both"/>
        <w:rPr>
          <w:b/>
          <w:sz w:val="26"/>
          <w:szCs w:val="26"/>
          <w:lang w:val="uk-UA"/>
        </w:rPr>
      </w:pPr>
    </w:p>
    <w:p w:rsidR="00D44BB7" w:rsidRPr="00A43B26" w:rsidRDefault="00D44BB7" w:rsidP="00D44BB7">
      <w:pPr>
        <w:rPr>
          <w:sz w:val="26"/>
          <w:szCs w:val="26"/>
        </w:rPr>
      </w:pPr>
    </w:p>
    <w:sectPr w:rsidR="00D44BB7" w:rsidRPr="00A43B2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B26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f8">
    <w:name w:val="header"/>
    <w:basedOn w:val="a"/>
    <w:link w:val="af9"/>
    <w:rsid w:val="00A43B26"/>
    <w:pPr>
      <w:tabs>
        <w:tab w:val="center" w:pos="4536"/>
        <w:tab w:val="right" w:pos="9072"/>
      </w:tabs>
    </w:pPr>
  </w:style>
  <w:style w:type="character" w:customStyle="1" w:styleId="af9">
    <w:name w:val="Верхний колонтитул Знак"/>
    <w:basedOn w:val="a0"/>
    <w:link w:val="af8"/>
    <w:rsid w:val="00A43B26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2020-09-01T07:26:00Z</cp:lastPrinted>
  <dcterms:created xsi:type="dcterms:W3CDTF">2020-08-31T05:16:00Z</dcterms:created>
  <dcterms:modified xsi:type="dcterms:W3CDTF">2020-09-01T07:26:00Z</dcterms:modified>
</cp:coreProperties>
</file>