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423B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423B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423B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321B81">
        <w:rPr>
          <w:b/>
          <w:sz w:val="26"/>
          <w:szCs w:val="26"/>
          <w:u w:val="single"/>
          <w:lang w:val="uk-UA"/>
        </w:rPr>
        <w:t>9</w:t>
      </w:r>
    </w:p>
    <w:p w:rsidR="00492BB2" w:rsidRPr="00EF10E0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 w:rsidRPr="00EF10E0">
        <w:rPr>
          <w:sz w:val="24"/>
          <w:szCs w:val="24"/>
          <w:lang w:val="uk-UA"/>
        </w:rPr>
        <w:tab/>
      </w:r>
      <w:r w:rsidRPr="00EF10E0">
        <w:rPr>
          <w:sz w:val="24"/>
          <w:szCs w:val="24"/>
          <w:lang w:val="uk-UA"/>
        </w:rPr>
        <w:tab/>
      </w:r>
      <w:r w:rsidRPr="00EF10E0">
        <w:rPr>
          <w:sz w:val="24"/>
          <w:szCs w:val="24"/>
          <w:lang w:val="uk-UA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EF10E0" w:rsidTr="00321B81">
        <w:tc>
          <w:tcPr>
            <w:tcW w:w="5070" w:type="dxa"/>
          </w:tcPr>
          <w:p w:rsidR="00321B81" w:rsidRPr="00EF10E0" w:rsidRDefault="00321B81" w:rsidP="00321B81">
            <w:pPr>
              <w:rPr>
                <w:rFonts w:eastAsiaTheme="minorEastAsia"/>
                <w:sz w:val="26"/>
                <w:szCs w:val="26"/>
                <w:lang w:val="uk-UA"/>
              </w:rPr>
            </w:pPr>
            <w:r w:rsidRPr="00EF10E0">
              <w:rPr>
                <w:sz w:val="26"/>
                <w:szCs w:val="26"/>
                <w:lang w:val="uk-UA"/>
              </w:rPr>
              <w:t>Про затвердження Положення</w:t>
            </w:r>
          </w:p>
          <w:p w:rsidR="00321B81" w:rsidRPr="00EF10E0" w:rsidRDefault="00321B81" w:rsidP="00321B81">
            <w:pPr>
              <w:rPr>
                <w:sz w:val="26"/>
                <w:szCs w:val="26"/>
                <w:lang w:val="uk-UA"/>
              </w:rPr>
            </w:pPr>
            <w:r w:rsidRPr="00EF10E0">
              <w:rPr>
                <w:sz w:val="26"/>
                <w:szCs w:val="26"/>
                <w:lang w:val="uk-UA"/>
              </w:rPr>
              <w:t>про проведення конкурсу на заміщення вакантних посад педагогічних працівників комунальної установи «Центр професійного розвитку  педагогічних працівників»</w:t>
            </w:r>
            <w:r w:rsidR="00EF10E0">
              <w:rPr>
                <w:sz w:val="26"/>
                <w:szCs w:val="26"/>
                <w:lang w:val="uk-UA"/>
              </w:rPr>
              <w:t xml:space="preserve"> </w:t>
            </w:r>
            <w:r w:rsidRPr="00EF10E0">
              <w:rPr>
                <w:sz w:val="26"/>
                <w:szCs w:val="26"/>
                <w:lang w:val="uk-UA"/>
              </w:rPr>
              <w:t xml:space="preserve">Калуської міської ради </w:t>
            </w:r>
          </w:p>
          <w:p w:rsidR="00321B81" w:rsidRPr="00EF10E0" w:rsidRDefault="00321B81" w:rsidP="00321B81">
            <w:pPr>
              <w:rPr>
                <w:sz w:val="26"/>
                <w:szCs w:val="26"/>
                <w:lang w:val="uk-UA"/>
              </w:rPr>
            </w:pPr>
            <w:r w:rsidRPr="00EF10E0">
              <w:rPr>
                <w:sz w:val="26"/>
                <w:szCs w:val="26"/>
                <w:lang w:val="uk-UA"/>
              </w:rPr>
              <w:t>Івано-Франківської області</w:t>
            </w:r>
          </w:p>
          <w:p w:rsidR="00D44BB7" w:rsidRPr="00EF10E0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EF10E0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EF10E0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м.</w:t>
            </w:r>
            <w:r w:rsidR="00321B81" w:rsidRPr="00EF10E0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EF10E0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Калуш</w:t>
            </w:r>
          </w:p>
          <w:p w:rsidR="00D44BB7" w:rsidRPr="00EF10E0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EF10E0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( вісімдесят друга  сесія  сьомого демократичного скликання )</w:t>
            </w:r>
          </w:p>
          <w:p w:rsidR="00D44BB7" w:rsidRPr="00EF10E0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21B81" w:rsidRPr="00EF10E0" w:rsidRDefault="00D44BB7" w:rsidP="00321B81">
      <w:pPr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ab/>
      </w:r>
    </w:p>
    <w:p w:rsidR="00321B81" w:rsidRPr="00EF10E0" w:rsidRDefault="00321B81" w:rsidP="00321B81">
      <w:pPr>
        <w:rPr>
          <w:sz w:val="26"/>
          <w:szCs w:val="26"/>
          <w:lang w:val="uk-UA"/>
        </w:rPr>
      </w:pPr>
    </w:p>
    <w:p w:rsidR="00321B81" w:rsidRPr="00EF10E0" w:rsidRDefault="00321B81" w:rsidP="00321B81">
      <w:pPr>
        <w:ind w:firstLine="708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 xml:space="preserve">Відповідно до Закону України «Про повну загальну середню освіту», </w:t>
      </w:r>
      <w:r w:rsidRPr="00EF10E0">
        <w:rPr>
          <w:color w:val="000000" w:themeColor="text1"/>
          <w:sz w:val="26"/>
          <w:szCs w:val="26"/>
          <w:lang w:val="uk-UA"/>
        </w:rPr>
        <w:t>Постанови Кабінету Міністрів України від 29.07.2020 року №672 «Деякі питання професійного розвитку педагогічних працівників»,</w:t>
      </w:r>
      <w:r w:rsidRPr="00EF10E0">
        <w:rPr>
          <w:sz w:val="26"/>
          <w:szCs w:val="26"/>
          <w:lang w:val="uk-UA"/>
        </w:rPr>
        <w:t xml:space="preserve"> з метою сприяння професійному розвитку педагогічних працівників закладів дошкільної, позашкільної, загальної середньої освіти, керуючись статтями 25 та 26 Закону України «Про місцеве самоврядування в Україні», враховуючи рекомендації постійних комісій міської ради, міська рада</w:t>
      </w:r>
    </w:p>
    <w:p w:rsidR="00321B81" w:rsidRPr="00EF10E0" w:rsidRDefault="00321B81" w:rsidP="00321B81">
      <w:pPr>
        <w:ind w:firstLine="708"/>
        <w:jc w:val="both"/>
        <w:rPr>
          <w:sz w:val="26"/>
          <w:szCs w:val="26"/>
          <w:lang w:val="uk-UA"/>
        </w:rPr>
      </w:pPr>
    </w:p>
    <w:p w:rsidR="00321B81" w:rsidRPr="00EF10E0" w:rsidRDefault="00321B81" w:rsidP="00321B81">
      <w:pPr>
        <w:jc w:val="both"/>
        <w:rPr>
          <w:sz w:val="26"/>
          <w:szCs w:val="26"/>
          <w:lang w:val="uk-UA"/>
        </w:rPr>
      </w:pPr>
      <w:r w:rsidRPr="00EF10E0">
        <w:rPr>
          <w:b/>
          <w:bCs/>
          <w:sz w:val="26"/>
          <w:szCs w:val="26"/>
          <w:lang w:val="uk-UA"/>
        </w:rPr>
        <w:t>ВИРІШИЛА</w:t>
      </w:r>
      <w:r w:rsidRPr="00EF10E0">
        <w:rPr>
          <w:sz w:val="26"/>
          <w:szCs w:val="26"/>
          <w:lang w:val="uk-UA"/>
        </w:rPr>
        <w:t>:</w:t>
      </w:r>
    </w:p>
    <w:p w:rsidR="00321B81" w:rsidRPr="00EF10E0" w:rsidRDefault="00321B81" w:rsidP="00321B81">
      <w:pPr>
        <w:shd w:val="clear" w:color="auto" w:fill="FFFFFF"/>
        <w:ind w:firstLine="426"/>
        <w:jc w:val="both"/>
        <w:rPr>
          <w:spacing w:val="3"/>
          <w:sz w:val="26"/>
          <w:szCs w:val="26"/>
          <w:lang w:val="uk-UA"/>
        </w:rPr>
      </w:pPr>
    </w:p>
    <w:p w:rsidR="00321B81" w:rsidRPr="00EF10E0" w:rsidRDefault="00321B81" w:rsidP="00321B81">
      <w:pPr>
        <w:ind w:firstLine="567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1.Затвердити Положення про проведення конкурсу на заміщення вакантних посад педагогічних працівників комунальної установи «Центр професійного розвитку педагогічних працівників» Калуської міської ради Івано-Франківської області (додається).</w:t>
      </w:r>
    </w:p>
    <w:p w:rsidR="00EF10E0" w:rsidRPr="00EF10E0" w:rsidRDefault="00EF10E0" w:rsidP="00321B81">
      <w:pPr>
        <w:ind w:firstLine="567"/>
        <w:jc w:val="both"/>
        <w:rPr>
          <w:sz w:val="26"/>
          <w:szCs w:val="26"/>
          <w:lang w:val="uk-UA"/>
        </w:rPr>
      </w:pPr>
    </w:p>
    <w:p w:rsidR="00321B81" w:rsidRPr="00EF10E0" w:rsidRDefault="00321B81" w:rsidP="00321B81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2. Контроль за виконанням рішення покласти на заступника міського голови з питань діяльності органів виконавчої влади Любов Максимович</w:t>
      </w:r>
      <w:r w:rsidRPr="00EF10E0">
        <w:rPr>
          <w:color w:val="000000"/>
          <w:sz w:val="26"/>
          <w:szCs w:val="26"/>
          <w:lang w:val="uk-UA"/>
        </w:rPr>
        <w:t>.</w:t>
      </w:r>
    </w:p>
    <w:p w:rsidR="00321B81" w:rsidRPr="00EF10E0" w:rsidRDefault="00321B81" w:rsidP="00321B81">
      <w:pPr>
        <w:ind w:firstLine="709"/>
        <w:jc w:val="both"/>
        <w:rPr>
          <w:color w:val="000000"/>
          <w:sz w:val="26"/>
          <w:szCs w:val="26"/>
          <w:lang w:val="uk-UA"/>
        </w:rPr>
      </w:pPr>
    </w:p>
    <w:p w:rsidR="00321B81" w:rsidRPr="00EF10E0" w:rsidRDefault="00321B81" w:rsidP="00321B81">
      <w:pPr>
        <w:jc w:val="both"/>
        <w:rPr>
          <w:sz w:val="26"/>
          <w:szCs w:val="26"/>
          <w:lang w:val="uk-UA"/>
        </w:rPr>
      </w:pPr>
    </w:p>
    <w:p w:rsidR="00321B81" w:rsidRPr="00EF10E0" w:rsidRDefault="00321B81" w:rsidP="00321B81">
      <w:pPr>
        <w:jc w:val="both"/>
        <w:rPr>
          <w:sz w:val="26"/>
          <w:szCs w:val="26"/>
          <w:lang w:val="uk-UA"/>
        </w:rPr>
      </w:pPr>
    </w:p>
    <w:p w:rsidR="00321B81" w:rsidRPr="00EF10E0" w:rsidRDefault="00321B81" w:rsidP="00321B81">
      <w:pPr>
        <w:jc w:val="both"/>
        <w:rPr>
          <w:sz w:val="26"/>
          <w:szCs w:val="26"/>
          <w:lang w:val="uk-UA"/>
        </w:rPr>
      </w:pPr>
    </w:p>
    <w:p w:rsidR="00321B81" w:rsidRPr="00EF10E0" w:rsidRDefault="00321B81" w:rsidP="00321B81">
      <w:pPr>
        <w:pStyle w:val="13"/>
        <w:widowControl w:val="0"/>
        <w:ind w:left="0" w:firstLine="708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Міський голова</w:t>
      </w:r>
      <w:r w:rsidRPr="00EF10E0">
        <w:rPr>
          <w:sz w:val="26"/>
          <w:szCs w:val="26"/>
        </w:rPr>
        <w:tab/>
      </w:r>
      <w:r w:rsidRPr="00EF10E0">
        <w:rPr>
          <w:sz w:val="26"/>
          <w:szCs w:val="26"/>
        </w:rPr>
        <w:tab/>
      </w:r>
      <w:r w:rsidRPr="00EF10E0">
        <w:rPr>
          <w:sz w:val="26"/>
          <w:szCs w:val="26"/>
        </w:rPr>
        <w:tab/>
      </w:r>
      <w:r w:rsidRPr="00EF10E0">
        <w:rPr>
          <w:sz w:val="26"/>
          <w:szCs w:val="26"/>
        </w:rPr>
        <w:tab/>
      </w:r>
      <w:r w:rsidRPr="00EF10E0">
        <w:rPr>
          <w:sz w:val="26"/>
          <w:szCs w:val="26"/>
        </w:rPr>
        <w:tab/>
      </w:r>
      <w:r w:rsidRPr="00EF10E0">
        <w:rPr>
          <w:sz w:val="26"/>
          <w:szCs w:val="26"/>
        </w:rPr>
        <w:tab/>
        <w:t>Ігор Матвійчук</w:t>
      </w: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EF10E0" w:rsidRDefault="00EF10E0" w:rsidP="00321B81">
      <w:pPr>
        <w:jc w:val="center"/>
        <w:rPr>
          <w:b/>
          <w:sz w:val="26"/>
          <w:szCs w:val="26"/>
          <w:lang w:val="uk-UA"/>
        </w:rPr>
      </w:pPr>
    </w:p>
    <w:p w:rsidR="00EF10E0" w:rsidRPr="00EF10E0" w:rsidRDefault="00EF10E0" w:rsidP="00321B81">
      <w:pPr>
        <w:jc w:val="center"/>
        <w:rPr>
          <w:b/>
          <w:sz w:val="26"/>
          <w:szCs w:val="26"/>
          <w:lang w:val="uk-UA"/>
        </w:rPr>
      </w:pPr>
    </w:p>
    <w:p w:rsidR="00EF10E0" w:rsidRPr="00EF10E0" w:rsidRDefault="00EF10E0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EF10E0" w:rsidP="00321B81">
      <w:pPr>
        <w:widowControl w:val="0"/>
        <w:autoSpaceDE w:val="0"/>
        <w:autoSpaceDN w:val="0"/>
        <w:adjustRightInd w:val="0"/>
        <w:ind w:left="4956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lastRenderedPageBreak/>
        <w:t xml:space="preserve">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EF10E0">
        <w:rPr>
          <w:sz w:val="26"/>
          <w:szCs w:val="26"/>
          <w:lang w:val="uk-UA"/>
        </w:rPr>
        <w:t>Затверджено</w:t>
      </w:r>
    </w:p>
    <w:p w:rsidR="00321B81" w:rsidRPr="00EF10E0" w:rsidRDefault="00EF10E0" w:rsidP="00321B81">
      <w:pPr>
        <w:widowControl w:val="0"/>
        <w:autoSpaceDE w:val="0"/>
        <w:autoSpaceDN w:val="0"/>
        <w:adjustRightInd w:val="0"/>
        <w:ind w:left="4956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="00321B81" w:rsidRPr="00EF10E0">
        <w:rPr>
          <w:sz w:val="26"/>
          <w:szCs w:val="26"/>
          <w:lang w:val="uk-UA"/>
        </w:rPr>
        <w:t>рішення міської ради</w:t>
      </w:r>
    </w:p>
    <w:p w:rsidR="00321B81" w:rsidRPr="00EF10E0" w:rsidRDefault="00EF10E0" w:rsidP="00321B81">
      <w:pPr>
        <w:widowControl w:val="0"/>
        <w:autoSpaceDE w:val="0"/>
        <w:autoSpaceDN w:val="0"/>
        <w:adjustRightInd w:val="0"/>
        <w:ind w:left="4956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="00321B81" w:rsidRPr="00EF10E0">
        <w:rPr>
          <w:sz w:val="26"/>
          <w:szCs w:val="26"/>
          <w:lang w:val="uk-UA"/>
        </w:rPr>
        <w:t xml:space="preserve">27.08. </w:t>
      </w:r>
      <w:r w:rsidRPr="00EF10E0">
        <w:rPr>
          <w:sz w:val="26"/>
          <w:szCs w:val="26"/>
          <w:lang w:val="uk-UA"/>
        </w:rPr>
        <w:t xml:space="preserve">2020    </w:t>
      </w:r>
      <w:r w:rsidR="00321B81" w:rsidRPr="00EF10E0">
        <w:rPr>
          <w:sz w:val="26"/>
          <w:szCs w:val="26"/>
          <w:lang w:val="uk-UA"/>
        </w:rPr>
        <w:t>№ 3409</w:t>
      </w:r>
    </w:p>
    <w:p w:rsidR="00EF10E0" w:rsidRPr="00EF10E0" w:rsidRDefault="00EF10E0" w:rsidP="00321B81">
      <w:pPr>
        <w:widowControl w:val="0"/>
        <w:autoSpaceDE w:val="0"/>
        <w:autoSpaceDN w:val="0"/>
        <w:adjustRightInd w:val="0"/>
        <w:ind w:left="4956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EF10E0">
        <w:rPr>
          <w:sz w:val="26"/>
          <w:szCs w:val="26"/>
          <w:lang w:val="uk-UA"/>
        </w:rPr>
        <w:t>Секретар міської ради</w:t>
      </w:r>
    </w:p>
    <w:p w:rsidR="00EF10E0" w:rsidRPr="00EF10E0" w:rsidRDefault="00EF10E0" w:rsidP="00321B81">
      <w:pPr>
        <w:widowControl w:val="0"/>
        <w:autoSpaceDE w:val="0"/>
        <w:autoSpaceDN w:val="0"/>
        <w:adjustRightInd w:val="0"/>
        <w:ind w:left="4956"/>
        <w:jc w:val="both"/>
        <w:rPr>
          <w:sz w:val="26"/>
          <w:szCs w:val="26"/>
          <w:lang w:val="uk-UA"/>
        </w:rPr>
      </w:pPr>
    </w:p>
    <w:p w:rsidR="00EF10E0" w:rsidRPr="00EF10E0" w:rsidRDefault="00EF10E0" w:rsidP="00321B81">
      <w:pPr>
        <w:widowControl w:val="0"/>
        <w:autoSpaceDE w:val="0"/>
        <w:autoSpaceDN w:val="0"/>
        <w:adjustRightInd w:val="0"/>
        <w:ind w:left="4956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EF10E0">
        <w:rPr>
          <w:sz w:val="26"/>
          <w:szCs w:val="26"/>
          <w:lang w:val="uk-UA"/>
        </w:rPr>
        <w:t xml:space="preserve">Роман </w:t>
      </w:r>
      <w:proofErr w:type="spellStart"/>
      <w:r w:rsidRPr="00EF10E0">
        <w:rPr>
          <w:sz w:val="26"/>
          <w:szCs w:val="26"/>
          <w:lang w:val="uk-UA"/>
        </w:rPr>
        <w:t>Боднарчук</w:t>
      </w:r>
      <w:proofErr w:type="spellEnd"/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  <w:r w:rsidRPr="00EF10E0">
        <w:rPr>
          <w:b/>
          <w:sz w:val="26"/>
          <w:szCs w:val="26"/>
          <w:lang w:val="uk-UA"/>
        </w:rPr>
        <w:t xml:space="preserve">ПОЛОЖЕННЯ </w:t>
      </w:r>
    </w:p>
    <w:p w:rsidR="00321B81" w:rsidRPr="00EF10E0" w:rsidRDefault="00321B81" w:rsidP="00321B81">
      <w:pPr>
        <w:jc w:val="center"/>
        <w:rPr>
          <w:b/>
          <w:spacing w:val="-6"/>
          <w:sz w:val="26"/>
          <w:szCs w:val="26"/>
          <w:lang w:val="uk-UA"/>
        </w:rPr>
      </w:pPr>
      <w:r w:rsidRPr="00EF10E0">
        <w:rPr>
          <w:b/>
          <w:spacing w:val="-6"/>
          <w:sz w:val="26"/>
          <w:szCs w:val="26"/>
          <w:lang w:val="uk-UA"/>
        </w:rPr>
        <w:t>про проведення конкурсу на заміщення вакантних посад</w:t>
      </w:r>
      <w:r w:rsidR="00EF10E0">
        <w:rPr>
          <w:b/>
          <w:spacing w:val="-6"/>
          <w:sz w:val="26"/>
          <w:szCs w:val="26"/>
          <w:lang w:val="uk-UA"/>
        </w:rPr>
        <w:t xml:space="preserve"> </w:t>
      </w:r>
      <w:r w:rsidRPr="00EF10E0">
        <w:rPr>
          <w:b/>
          <w:spacing w:val="-6"/>
          <w:sz w:val="26"/>
          <w:szCs w:val="26"/>
          <w:lang w:val="uk-UA"/>
        </w:rPr>
        <w:t>педагогічних працівників</w:t>
      </w:r>
      <w:r w:rsidR="00EF10E0">
        <w:rPr>
          <w:b/>
          <w:spacing w:val="-6"/>
          <w:sz w:val="26"/>
          <w:szCs w:val="26"/>
          <w:lang w:val="uk-UA"/>
        </w:rPr>
        <w:t xml:space="preserve"> </w:t>
      </w:r>
      <w:r w:rsidRPr="00EF10E0">
        <w:rPr>
          <w:b/>
          <w:spacing w:val="-6"/>
          <w:sz w:val="26"/>
          <w:szCs w:val="26"/>
          <w:lang w:val="uk-UA"/>
        </w:rPr>
        <w:t>комунальної установи «Центр професійного розвитку педагогічних працівників» Калуської міської ради Івано-Франківської області</w:t>
      </w:r>
    </w:p>
    <w:p w:rsidR="00321B81" w:rsidRPr="00EF10E0" w:rsidRDefault="00321B81" w:rsidP="00321B81">
      <w:pPr>
        <w:jc w:val="center"/>
        <w:rPr>
          <w:b/>
          <w:spacing w:val="-6"/>
          <w:sz w:val="26"/>
          <w:szCs w:val="26"/>
          <w:lang w:val="uk-UA"/>
        </w:rPr>
      </w:pPr>
    </w:p>
    <w:p w:rsidR="00321B81" w:rsidRPr="00EF10E0" w:rsidRDefault="00321B81" w:rsidP="00321B81">
      <w:pPr>
        <w:jc w:val="center"/>
        <w:rPr>
          <w:b/>
          <w:spacing w:val="-6"/>
          <w:sz w:val="26"/>
          <w:szCs w:val="26"/>
          <w:lang w:val="uk-UA"/>
        </w:rPr>
      </w:pPr>
      <w:r w:rsidRPr="00EF10E0">
        <w:rPr>
          <w:b/>
          <w:spacing w:val="-6"/>
          <w:sz w:val="26"/>
          <w:szCs w:val="26"/>
          <w:lang w:val="uk-UA"/>
        </w:rPr>
        <w:t>Загальні питання</w:t>
      </w:r>
    </w:p>
    <w:p w:rsidR="00321B81" w:rsidRPr="00EF10E0" w:rsidRDefault="00321B81" w:rsidP="00321B8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1. Положення про проведення конкурсу на заміщення вакантних посад педагогічних працівників комунальної установи «Центр професійного розвитку педагогічних працівників» Калуської  міської ради Івано-Франківської області (далі Положення) визначає порядок призначення педагогічних працівників комунальної установи «Центр професійного розвитку педагогічних працівників» Калуської  міської ради Івано-Франківської області (далі центр).</w:t>
      </w:r>
      <w:bookmarkStart w:id="0" w:name="n14"/>
      <w:bookmarkEnd w:id="0"/>
    </w:p>
    <w:p w:rsidR="00321B81" w:rsidRPr="00EF10E0" w:rsidRDefault="00321B81" w:rsidP="00321B8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2. На посаду педагогічного працівника центру</w:t>
      </w:r>
      <w:r w:rsidR="00EF10E0">
        <w:rPr>
          <w:sz w:val="26"/>
          <w:szCs w:val="26"/>
          <w:lang w:val="uk-UA"/>
        </w:rPr>
        <w:t xml:space="preserve"> </w:t>
      </w:r>
      <w:r w:rsidRPr="00EF10E0">
        <w:rPr>
          <w:sz w:val="26"/>
          <w:szCs w:val="26"/>
          <w:lang w:val="uk-UA"/>
        </w:rPr>
        <w:t>може претендувати особа, що є громадянином України, вільно володіє державною мовою, має вищу педагогічну освіту ступеня не нижче магістра, стаж педагогічної та/або науково-педагогічної роботи не менш як п’ять років та яка пройшла конкурсний відбір і визнана переможцем конкурсу відповідно до порядку, затвердженого засновником центру.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3.Педагогічні працівники  центру призначаються на посади директором центру на конкурсній основі.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4. Організацію та проведення конкурсного відбору забезпечує управління освіти Калуської міської ради.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5. Конкурс проводиться з дотриманням принципів:</w:t>
      </w:r>
    </w:p>
    <w:p w:rsidR="00321B81" w:rsidRPr="00EF10E0" w:rsidRDefault="00321B81" w:rsidP="00321B81">
      <w:pPr>
        <w:pStyle w:val="af"/>
        <w:numPr>
          <w:ilvl w:val="0"/>
          <w:numId w:val="5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законності;</w:t>
      </w:r>
    </w:p>
    <w:p w:rsidR="00321B81" w:rsidRPr="00EF10E0" w:rsidRDefault="00321B81" w:rsidP="00321B81">
      <w:pPr>
        <w:pStyle w:val="af"/>
        <w:numPr>
          <w:ilvl w:val="0"/>
          <w:numId w:val="5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прозорості;</w:t>
      </w:r>
    </w:p>
    <w:p w:rsidR="00321B81" w:rsidRPr="00EF10E0" w:rsidRDefault="00321B81" w:rsidP="00321B81">
      <w:pPr>
        <w:pStyle w:val="af"/>
        <w:numPr>
          <w:ilvl w:val="0"/>
          <w:numId w:val="5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забезпечення рівного доступу;</w:t>
      </w:r>
    </w:p>
    <w:p w:rsidR="00321B81" w:rsidRPr="00EF10E0" w:rsidRDefault="00321B81" w:rsidP="00321B81">
      <w:pPr>
        <w:pStyle w:val="af"/>
        <w:numPr>
          <w:ilvl w:val="0"/>
          <w:numId w:val="5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недискримінації;</w:t>
      </w:r>
    </w:p>
    <w:p w:rsidR="00321B81" w:rsidRPr="00EF10E0" w:rsidRDefault="00321B81" w:rsidP="00321B81">
      <w:pPr>
        <w:pStyle w:val="af"/>
        <w:numPr>
          <w:ilvl w:val="0"/>
          <w:numId w:val="5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доброчесності;</w:t>
      </w:r>
    </w:p>
    <w:p w:rsidR="00321B81" w:rsidRPr="00EF10E0" w:rsidRDefault="00321B81" w:rsidP="00321B81">
      <w:pPr>
        <w:pStyle w:val="af"/>
        <w:numPr>
          <w:ilvl w:val="0"/>
          <w:numId w:val="5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надійності та відповідності методів оцінювання.</w:t>
      </w:r>
    </w:p>
    <w:p w:rsidR="00321B81" w:rsidRPr="00EF10E0" w:rsidRDefault="00321B81" w:rsidP="00321B81">
      <w:pPr>
        <w:pStyle w:val="af"/>
        <w:ind w:left="1429"/>
        <w:jc w:val="both"/>
        <w:rPr>
          <w:b/>
          <w:sz w:val="26"/>
          <w:szCs w:val="26"/>
        </w:rPr>
      </w:pPr>
      <w:r w:rsidRPr="00EF10E0">
        <w:rPr>
          <w:b/>
          <w:sz w:val="26"/>
          <w:szCs w:val="26"/>
        </w:rPr>
        <w:t>Підготовка до проведення конкурсу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6. Конкурс проводиться поетапно: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оголошення конкурсу згідно з наказом управління освіти;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оприлюднення оголошення про проведення конкурсу;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прийом документів від осіб, які бажають взяти участь у конкурсному відборі;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попередній розгляд поданих документів на відповідність встановленим законодавством вимогам;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проведення іспиту та визначення його результатів;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проведення співбесіди та визначення її результатів;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визначення переможця конкурсного відбору;</w:t>
      </w:r>
    </w:p>
    <w:p w:rsidR="00321B81" w:rsidRPr="00EF10E0" w:rsidRDefault="00321B81" w:rsidP="00EF10E0">
      <w:pPr>
        <w:pStyle w:val="af"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оприлюднення результатів конкурсу.</w:t>
      </w:r>
    </w:p>
    <w:p w:rsidR="00321B81" w:rsidRPr="00EF10E0" w:rsidRDefault="00321B81" w:rsidP="00321B81">
      <w:pPr>
        <w:ind w:firstLine="709"/>
        <w:jc w:val="both"/>
        <w:rPr>
          <w:spacing w:val="-6"/>
          <w:sz w:val="26"/>
          <w:szCs w:val="26"/>
          <w:lang w:val="uk-UA"/>
        </w:rPr>
      </w:pPr>
      <w:r w:rsidRPr="00EF10E0">
        <w:rPr>
          <w:spacing w:val="-6"/>
          <w:sz w:val="26"/>
          <w:szCs w:val="26"/>
          <w:lang w:val="uk-UA"/>
        </w:rPr>
        <w:t xml:space="preserve">7. Оголошення про проведення конкурсу оприлюднюється  на офіційних сайтах управління освіти Калуської міської ради, </w:t>
      </w:r>
      <w:r w:rsidRPr="00EF10E0">
        <w:rPr>
          <w:sz w:val="26"/>
          <w:szCs w:val="26"/>
          <w:lang w:val="uk-UA"/>
        </w:rPr>
        <w:t xml:space="preserve">центру професійного розвитку </w:t>
      </w:r>
      <w:r w:rsidRPr="00EF10E0">
        <w:rPr>
          <w:sz w:val="26"/>
          <w:szCs w:val="26"/>
          <w:lang w:val="uk-UA"/>
        </w:rPr>
        <w:lastRenderedPageBreak/>
        <w:t>педагогічних працівників, засобах масової інформації</w:t>
      </w:r>
      <w:r w:rsidRPr="00EF10E0">
        <w:rPr>
          <w:spacing w:val="-6"/>
          <w:sz w:val="26"/>
          <w:szCs w:val="26"/>
          <w:lang w:val="uk-UA"/>
        </w:rPr>
        <w:t xml:space="preserve"> не пізніше ніж за один місяць до початку проведення конкурсного відбору.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8. Оголошення про проведення конкурсу повинне містити:</w:t>
      </w:r>
    </w:p>
    <w:p w:rsidR="00321B81" w:rsidRPr="00EF10E0" w:rsidRDefault="00321B81" w:rsidP="00321B81">
      <w:pPr>
        <w:pStyle w:val="af"/>
        <w:numPr>
          <w:ilvl w:val="0"/>
          <w:numId w:val="7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найменування і місцезнаходження центру;</w:t>
      </w:r>
    </w:p>
    <w:p w:rsidR="00321B81" w:rsidRPr="00EF10E0" w:rsidRDefault="00321B81" w:rsidP="00321B81">
      <w:pPr>
        <w:pStyle w:val="af"/>
        <w:numPr>
          <w:ilvl w:val="0"/>
          <w:numId w:val="7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найменування посади та умови оплати праці;</w:t>
      </w:r>
    </w:p>
    <w:p w:rsidR="00321B81" w:rsidRPr="00EF10E0" w:rsidRDefault="00321B81" w:rsidP="00321B81">
      <w:pPr>
        <w:pStyle w:val="af"/>
        <w:numPr>
          <w:ilvl w:val="0"/>
          <w:numId w:val="7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кваліфікаційні вимоги до претендентів на посаду (далі - претенденти);</w:t>
      </w:r>
    </w:p>
    <w:p w:rsidR="00321B81" w:rsidRPr="00EF10E0" w:rsidRDefault="00321B81" w:rsidP="00321B81">
      <w:pPr>
        <w:pStyle w:val="af"/>
        <w:numPr>
          <w:ilvl w:val="0"/>
          <w:numId w:val="7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перелік документів, які необхідно подати для участі в конкурсному відборі, та строк їх подання;</w:t>
      </w:r>
    </w:p>
    <w:p w:rsidR="00321B81" w:rsidRPr="00EF10E0" w:rsidRDefault="00321B81" w:rsidP="00321B81">
      <w:pPr>
        <w:pStyle w:val="af"/>
        <w:numPr>
          <w:ilvl w:val="0"/>
          <w:numId w:val="7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дату, місце та етапи проведення конкурсного відбору;</w:t>
      </w:r>
    </w:p>
    <w:p w:rsidR="00321B81" w:rsidRPr="00EF10E0" w:rsidRDefault="00321B81" w:rsidP="00321B81">
      <w:pPr>
        <w:pStyle w:val="af"/>
        <w:numPr>
          <w:ilvl w:val="0"/>
          <w:numId w:val="7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прізвище, ім’я, по батькові, номер телефону та адресу електронної пошти особи, яка надає додаткову інформацію про проведення конкурсного відбору.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В оголошенні може міститися додаткова інформація, що не суперечить законодавству.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9. Строк подання документів для участі в конкурсі не може становити менше 15календарних днів із дня оприлюднення оголошення про проведення конкурсу.</w:t>
      </w:r>
    </w:p>
    <w:p w:rsidR="00321B81" w:rsidRPr="00EF10E0" w:rsidRDefault="00321B81" w:rsidP="00321B81">
      <w:pPr>
        <w:ind w:firstLine="709"/>
        <w:jc w:val="both"/>
        <w:rPr>
          <w:b/>
          <w:sz w:val="26"/>
          <w:szCs w:val="26"/>
          <w:lang w:val="uk-UA"/>
        </w:rPr>
      </w:pPr>
      <w:r w:rsidRPr="00EF10E0">
        <w:rPr>
          <w:b/>
          <w:sz w:val="26"/>
          <w:szCs w:val="26"/>
          <w:lang w:val="uk-UA"/>
        </w:rPr>
        <w:t>Конкурсна комісія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10. Для проведення конкурсу управлінням освіти Калуської міської ради утворюється конкурсна комісія, до складу якої входить не менше 5 осіб.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Головою конкурсної комісії може бути начальник управління освіти Калуської міської ради.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До складу конкурсної комісії входять:</w:t>
      </w:r>
    </w:p>
    <w:p w:rsidR="00321B81" w:rsidRPr="00EF10E0" w:rsidRDefault="00321B81" w:rsidP="00321B81">
      <w:pPr>
        <w:pStyle w:val="af"/>
        <w:numPr>
          <w:ilvl w:val="0"/>
          <w:numId w:val="8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директор центру;</w:t>
      </w:r>
    </w:p>
    <w:p w:rsidR="00321B81" w:rsidRPr="00EF10E0" w:rsidRDefault="00321B81" w:rsidP="00321B81">
      <w:pPr>
        <w:pStyle w:val="af"/>
        <w:numPr>
          <w:ilvl w:val="0"/>
          <w:numId w:val="8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представники управління освіти;</w:t>
      </w:r>
    </w:p>
    <w:p w:rsidR="00321B81" w:rsidRPr="00EF10E0" w:rsidRDefault="00321B81" w:rsidP="00321B81">
      <w:pPr>
        <w:pStyle w:val="af"/>
        <w:numPr>
          <w:ilvl w:val="0"/>
          <w:numId w:val="8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керівники закладів освіти;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До участі у роботі конкурсної комісії можуть бути залучені представники громадськості.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11. Перелік питань для проведення письмового іспиту та співбесіди, білети та екзаменаційні відомості затверджуються головою комісії.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12. Конкурсна комісія є повноважною за умови присутності на її засіданні не менше двох третин від її затвердженого складу. Рішення конкурсної комісії приймається більшістю голосів, присутніх на засіданні.</w:t>
      </w:r>
    </w:p>
    <w:p w:rsidR="00321B81" w:rsidRPr="00EF10E0" w:rsidRDefault="00321B81" w:rsidP="00321B81">
      <w:pPr>
        <w:jc w:val="both"/>
        <w:rPr>
          <w:b/>
          <w:sz w:val="26"/>
          <w:szCs w:val="26"/>
          <w:lang w:val="uk-UA"/>
        </w:rPr>
      </w:pPr>
      <w:r w:rsidRPr="00EF10E0">
        <w:rPr>
          <w:b/>
          <w:sz w:val="26"/>
          <w:szCs w:val="26"/>
          <w:lang w:val="uk-UA"/>
        </w:rPr>
        <w:tab/>
        <w:t>Прийняття та розгляд документів для участі в конкурсі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13. Особа, яка виявила бажання взяти участь у конкурсі, подає особисто такі документи:</w:t>
      </w:r>
    </w:p>
    <w:p w:rsidR="00321B81" w:rsidRPr="00EF10E0" w:rsidRDefault="00321B81" w:rsidP="00321B81">
      <w:pPr>
        <w:pStyle w:val="af"/>
        <w:numPr>
          <w:ilvl w:val="0"/>
          <w:numId w:val="9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копію паспорта громадянина України;</w:t>
      </w:r>
    </w:p>
    <w:p w:rsidR="00321B81" w:rsidRPr="00EF10E0" w:rsidRDefault="00321B81" w:rsidP="00321B81">
      <w:pPr>
        <w:pStyle w:val="af"/>
        <w:numPr>
          <w:ilvl w:val="0"/>
          <w:numId w:val="9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письмову заяву про участь у конкурсі, до якої додається резюме у довільній формі;</w:t>
      </w:r>
    </w:p>
    <w:p w:rsidR="00321B81" w:rsidRPr="00EF10E0" w:rsidRDefault="00321B81" w:rsidP="00321B81">
      <w:pPr>
        <w:pStyle w:val="af"/>
        <w:numPr>
          <w:ilvl w:val="0"/>
          <w:numId w:val="9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копію трудової книжки;</w:t>
      </w:r>
    </w:p>
    <w:p w:rsidR="00321B81" w:rsidRPr="00EF10E0" w:rsidRDefault="00321B81" w:rsidP="00321B81">
      <w:pPr>
        <w:pStyle w:val="af"/>
        <w:numPr>
          <w:ilvl w:val="0"/>
          <w:numId w:val="9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копію (копії) документа (документів) про освіту із додатками, присвоєння вченого звання, присудження наукового ступеня тощо;</w:t>
      </w:r>
    </w:p>
    <w:p w:rsidR="00321B81" w:rsidRPr="00EF10E0" w:rsidRDefault="00321B81" w:rsidP="00321B81">
      <w:pPr>
        <w:pStyle w:val="af"/>
        <w:numPr>
          <w:ilvl w:val="0"/>
          <w:numId w:val="9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письмову згоду на збір та обробку персональних даних.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Особа, яка бажає взяти участь у конкурсному відборі, має право додати до заяви про участь у конкурсі інші документи, непередбачені в оголошенні про проведення конкурсу.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 xml:space="preserve">14 Прийом та реєстрація документів від претендентів здійснюється управлінням освіти Калуської міської ради. 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15. У разі невідповідності поданих документів встановленим вимогам, претенденти до конкурсного відбору не допускаються, про що їм повідомляється управлінням освіти Калуської міської ради.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lastRenderedPageBreak/>
        <w:t>16. Документи, подані після закінчення встановленого строку, не розглядаються та повертаються особам, які їх подали.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17. Усі претенденти, які своєчасно подали документи для участі у конкурсі, повідомляються управлінням освіти Калуської міської ради про дату проведення конкурсного відбору.</w:t>
      </w: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  <w:r w:rsidRPr="00EF10E0">
        <w:rPr>
          <w:b/>
          <w:sz w:val="26"/>
          <w:szCs w:val="26"/>
          <w:lang w:val="uk-UA"/>
        </w:rPr>
        <w:t>Порядок проведення кваліфікаційного іспиту та співбесіди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18. Конкурс передбачає складання кваліфікаційного іспиту та проведення співбесіди. Кваліфікаційний іспит для педагогічних працівників центру проводиться за напрямами:</w:t>
      </w:r>
    </w:p>
    <w:p w:rsidR="00321B81" w:rsidRPr="00EF10E0" w:rsidRDefault="00321B81" w:rsidP="00321B81">
      <w:pPr>
        <w:pStyle w:val="af"/>
        <w:numPr>
          <w:ilvl w:val="0"/>
          <w:numId w:val="10"/>
        </w:numPr>
        <w:ind w:left="0" w:firstLine="1069"/>
        <w:jc w:val="both"/>
        <w:rPr>
          <w:spacing w:val="-14"/>
          <w:sz w:val="26"/>
          <w:szCs w:val="26"/>
        </w:rPr>
      </w:pPr>
      <w:r w:rsidRPr="00EF10E0">
        <w:rPr>
          <w:spacing w:val="-14"/>
          <w:sz w:val="26"/>
          <w:szCs w:val="26"/>
        </w:rPr>
        <w:t>знання законодавства у сфері освіти ;</w:t>
      </w:r>
    </w:p>
    <w:p w:rsidR="00321B81" w:rsidRPr="00EF10E0" w:rsidRDefault="00321B81" w:rsidP="00321B81">
      <w:pPr>
        <w:pStyle w:val="af"/>
        <w:numPr>
          <w:ilvl w:val="0"/>
          <w:numId w:val="10"/>
        </w:numPr>
        <w:ind w:left="0" w:firstLine="1069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основні тенденції професійного зростання педагогічних працівників.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19. Іспит складається із 4 питань по 2 питання за напрямами, визначеними у пункті 18цього Положення. Загальний час для проведення іспиту повинен становити не більше 60 хвилин.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20. Для визначення результатів іспиту рекомендується використовувати таку систему:</w:t>
      </w:r>
    </w:p>
    <w:p w:rsidR="00321B81" w:rsidRPr="00EF10E0" w:rsidRDefault="00321B81" w:rsidP="00EF10E0">
      <w:pPr>
        <w:pStyle w:val="af"/>
        <w:numPr>
          <w:ilvl w:val="0"/>
          <w:numId w:val="11"/>
        </w:numPr>
        <w:tabs>
          <w:tab w:val="left" w:pos="1134"/>
        </w:tabs>
        <w:ind w:left="709" w:firstLine="0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2 бали виставляються кандидатам, які в повному обсязі розкрили суть питання;</w:t>
      </w:r>
    </w:p>
    <w:p w:rsidR="00321B81" w:rsidRPr="00EF10E0" w:rsidRDefault="00321B81" w:rsidP="00EF10E0">
      <w:pPr>
        <w:pStyle w:val="af"/>
        <w:numPr>
          <w:ilvl w:val="0"/>
          <w:numId w:val="11"/>
        </w:numPr>
        <w:tabs>
          <w:tab w:val="left" w:pos="1134"/>
        </w:tabs>
        <w:ind w:left="709" w:firstLine="0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1 бал виставляється кандидатам, які розкрили питання фрагментарно;</w:t>
      </w:r>
    </w:p>
    <w:p w:rsidR="00321B81" w:rsidRPr="00EF10E0" w:rsidRDefault="00321B81" w:rsidP="00EF10E0">
      <w:pPr>
        <w:pStyle w:val="af"/>
        <w:numPr>
          <w:ilvl w:val="0"/>
          <w:numId w:val="11"/>
        </w:numPr>
        <w:tabs>
          <w:tab w:val="left" w:pos="1134"/>
        </w:tabs>
        <w:ind w:left="709" w:firstLine="0"/>
        <w:jc w:val="both"/>
        <w:rPr>
          <w:sz w:val="26"/>
          <w:szCs w:val="26"/>
        </w:rPr>
      </w:pPr>
      <w:r w:rsidRPr="00EF10E0">
        <w:rPr>
          <w:sz w:val="26"/>
          <w:szCs w:val="26"/>
        </w:rPr>
        <w:t>0 балів виставляється кандидатам, які не відповіли на питання.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21. Члени Комісії визначають результати письмового іспиту згідно з пунктом 20 цього Положення.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22. Кандидати, які за результатами іспиту набрали 6 балів, допускаються до співбесіди.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23. 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24. Для оцінювання кожної окремої вимоги до професійної компетентності на співбесіді може використовуватись така система:</w:t>
      </w:r>
    </w:p>
    <w:p w:rsidR="00321B81" w:rsidRPr="00EF10E0" w:rsidRDefault="00321B81" w:rsidP="00321B81">
      <w:pPr>
        <w:pStyle w:val="af"/>
        <w:numPr>
          <w:ilvl w:val="0"/>
          <w:numId w:val="12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2 бали виставляються кандидатам, які відповідають вимозі;</w:t>
      </w:r>
    </w:p>
    <w:p w:rsidR="00321B81" w:rsidRPr="00EF10E0" w:rsidRDefault="00321B81" w:rsidP="00321B81">
      <w:pPr>
        <w:pStyle w:val="af"/>
        <w:numPr>
          <w:ilvl w:val="0"/>
          <w:numId w:val="12"/>
        </w:numPr>
        <w:ind w:left="0" w:firstLine="1069"/>
        <w:jc w:val="both"/>
        <w:rPr>
          <w:spacing w:val="-10"/>
          <w:sz w:val="26"/>
          <w:szCs w:val="26"/>
        </w:rPr>
      </w:pPr>
      <w:r w:rsidRPr="00EF10E0">
        <w:rPr>
          <w:spacing w:val="-10"/>
          <w:sz w:val="26"/>
          <w:szCs w:val="26"/>
        </w:rPr>
        <w:t>1 бал виставляється кандидатам, які не повною мірою відповідають вимозі;</w:t>
      </w:r>
    </w:p>
    <w:p w:rsidR="00321B81" w:rsidRPr="00EF10E0" w:rsidRDefault="00321B81" w:rsidP="00321B81">
      <w:pPr>
        <w:pStyle w:val="af"/>
        <w:numPr>
          <w:ilvl w:val="0"/>
          <w:numId w:val="12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0 балів виставляється кандидатам, які не відповідають вимогам.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25. Визначення результатів співбесіди здійснюється кожним членом конкурсної комісії індивідуально та фіксується у відомості про результати співбесіди.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26. Визначення остаточних результатів конкурсу здійснюється у балах як середнє арифметичне значення індивідуальних оцінок.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27. Підсумковий рейтинг кандидатів визначається шляхом додавання середніх оцінок, проставлених членами конкурсної комісії у зведеній відомості середніх оцінок за кожну окрему вимогу до професійної компетентності, та іспиту на знання законодавства.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28. Сума таких оцінок є підсумковим рейтингом кандидата, за допомогою якого визначається переможець конкурсу.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 xml:space="preserve">29. Якщо два і більше кандидатів мають однаковий загальний рейтинг, переможець конкурсу визначається шляхом відкритого голосування членів комісії </w:t>
      </w:r>
      <w:r w:rsidRPr="00EF10E0">
        <w:rPr>
          <w:sz w:val="26"/>
          <w:szCs w:val="26"/>
          <w:lang w:val="uk-UA"/>
        </w:rPr>
        <w:lastRenderedPageBreak/>
        <w:t>після обговорення професійної компетентності (досвід роботи за фахом, досягнення в професійній діяльності та інше) таких кандидатів.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30. Комісія протягом одного робочого дня після завершення співбесіди надає претендентам та директору центру висновок щодо результатів конкурсного відбору.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31. Упродовж трьох робочих днів директор центру призначає на посаду педагогічного працівника відповідно до вимог законодавства про працю.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32. Конкурсний відбір визнається таким, що не відбувся, якщо:</w:t>
      </w:r>
    </w:p>
    <w:p w:rsidR="00321B81" w:rsidRPr="00EF10E0" w:rsidRDefault="00321B81" w:rsidP="00321B81">
      <w:pPr>
        <w:pStyle w:val="af"/>
        <w:numPr>
          <w:ilvl w:val="0"/>
          <w:numId w:val="13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відсутні заяви про участь у конкурсному відборі;</w:t>
      </w:r>
    </w:p>
    <w:p w:rsidR="00321B81" w:rsidRPr="00EF10E0" w:rsidRDefault="00321B81" w:rsidP="00321B81">
      <w:pPr>
        <w:pStyle w:val="af"/>
        <w:numPr>
          <w:ilvl w:val="0"/>
          <w:numId w:val="13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жоден з претендентів не пройшов конкурсного відбору;</w:t>
      </w:r>
    </w:p>
    <w:p w:rsidR="00321B81" w:rsidRPr="00EF10E0" w:rsidRDefault="00321B81" w:rsidP="00321B81">
      <w:pPr>
        <w:pStyle w:val="af"/>
        <w:numPr>
          <w:ilvl w:val="0"/>
          <w:numId w:val="13"/>
        </w:numPr>
        <w:jc w:val="both"/>
        <w:rPr>
          <w:sz w:val="26"/>
          <w:szCs w:val="26"/>
        </w:rPr>
      </w:pPr>
      <w:r w:rsidRPr="00EF10E0">
        <w:rPr>
          <w:sz w:val="26"/>
          <w:szCs w:val="26"/>
        </w:rPr>
        <w:t>конкурсною комісією не визначено претендента.</w:t>
      </w:r>
    </w:p>
    <w:p w:rsidR="00321B81" w:rsidRPr="00EF10E0" w:rsidRDefault="00321B81" w:rsidP="00321B81">
      <w:pPr>
        <w:ind w:firstLine="709"/>
        <w:jc w:val="both"/>
        <w:rPr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33. Якщо конкурсний відбір не відбувся, протягом одного місяця оголошується повторний конкурс.</w:t>
      </w:r>
    </w:p>
    <w:p w:rsidR="00321B81" w:rsidRPr="00EF10E0" w:rsidRDefault="00321B81" w:rsidP="00321B81">
      <w:pPr>
        <w:ind w:firstLine="709"/>
        <w:jc w:val="both"/>
        <w:rPr>
          <w:b/>
          <w:sz w:val="26"/>
          <w:szCs w:val="26"/>
          <w:lang w:val="uk-UA"/>
        </w:rPr>
      </w:pPr>
      <w:r w:rsidRPr="00EF10E0">
        <w:rPr>
          <w:sz w:val="26"/>
          <w:szCs w:val="26"/>
          <w:lang w:val="uk-UA"/>
        </w:rPr>
        <w:t>34. Результати конкурсного відбору оприлюднюються на офіційних сайтах</w:t>
      </w:r>
      <w:r w:rsidR="00EF10E0">
        <w:rPr>
          <w:sz w:val="26"/>
          <w:szCs w:val="26"/>
          <w:lang w:val="uk-UA"/>
        </w:rPr>
        <w:t xml:space="preserve"> </w:t>
      </w:r>
      <w:r w:rsidRPr="00EF10E0">
        <w:rPr>
          <w:sz w:val="26"/>
          <w:szCs w:val="26"/>
          <w:lang w:val="uk-UA"/>
        </w:rPr>
        <w:t>управління освіти Калуської міської ради, центру професійного розвитку педагогічних працівників.</w:t>
      </w:r>
    </w:p>
    <w:p w:rsidR="00321B81" w:rsidRPr="00EF10E0" w:rsidRDefault="00321B81" w:rsidP="00321B81">
      <w:pPr>
        <w:jc w:val="center"/>
        <w:rPr>
          <w:b/>
          <w:sz w:val="26"/>
          <w:szCs w:val="26"/>
          <w:lang w:val="uk-UA"/>
        </w:rPr>
      </w:pPr>
    </w:p>
    <w:p w:rsidR="00321B81" w:rsidRPr="00EF10E0" w:rsidRDefault="00321B81" w:rsidP="00321B81">
      <w:pPr>
        <w:rPr>
          <w:lang w:val="uk-UA"/>
        </w:rPr>
      </w:pPr>
    </w:p>
    <w:p w:rsidR="00321B81" w:rsidRPr="00EF10E0" w:rsidRDefault="00321B81" w:rsidP="00321B81">
      <w:pPr>
        <w:rPr>
          <w:lang w:val="uk-UA"/>
        </w:rPr>
      </w:pPr>
    </w:p>
    <w:p w:rsidR="00321B81" w:rsidRPr="00EF10E0" w:rsidRDefault="001D2EB0" w:rsidP="00321B81">
      <w:pPr>
        <w:rPr>
          <w:sz w:val="26"/>
          <w:szCs w:val="26"/>
          <w:lang w:val="uk-UA"/>
        </w:rPr>
      </w:pPr>
      <w:r>
        <w:rPr>
          <w:lang w:val="uk-UA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2EB0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96C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3BC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0E0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6285</Words>
  <Characters>3583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8</cp:revision>
  <cp:lastPrinted>2020-08-31T08:29:00Z</cp:lastPrinted>
  <dcterms:created xsi:type="dcterms:W3CDTF">2020-08-27T05:41:00Z</dcterms:created>
  <dcterms:modified xsi:type="dcterms:W3CDTF">2020-08-31T08:29:00Z</dcterms:modified>
</cp:coreProperties>
</file>