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0D0948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0D094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0D094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A86C76">
        <w:rPr>
          <w:b/>
          <w:sz w:val="26"/>
          <w:szCs w:val="26"/>
          <w:u w:val="single"/>
          <w:lang w:val="uk-UA"/>
        </w:rPr>
        <w:t>61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0070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00709" w:rsidTr="00A1744D">
              <w:tc>
                <w:tcPr>
                  <w:tcW w:w="4678" w:type="dxa"/>
                </w:tcPr>
                <w:p w:rsidR="00500709" w:rsidRPr="00500709" w:rsidRDefault="00500709" w:rsidP="00500709">
                  <w:pPr>
                    <w:pStyle w:val="a5"/>
                    <w:tabs>
                      <w:tab w:val="left" w:pos="6300"/>
                    </w:tabs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</w:pPr>
                  <w:r w:rsidRPr="00500709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 xml:space="preserve">Про припинення договору оренди землі, затвердження технічної документації  із землеустрою щодо поділу земельної ділянки, </w:t>
                  </w:r>
                </w:p>
                <w:p w:rsidR="00F10D44" w:rsidRPr="00500709" w:rsidRDefault="00500709" w:rsidP="00500709">
                  <w:pPr>
                    <w:pStyle w:val="a5"/>
                    <w:spacing w:after="0" w:line="240" w:lineRule="auto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00709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затвердження  технічної документації із землеустрою щодо встановлення (відновлення) меж земельних ділянок в натурі (на місцевості)</w:t>
                  </w:r>
                  <w:r w:rsidRPr="0050070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500709">
                    <w:rPr>
                      <w:rFonts w:ascii="Times New Roman" w:hAnsi="Times New Roman" w:cs="Times New Roman"/>
                      <w:sz w:val="26"/>
                      <w:szCs w:val="26"/>
                      <w:lang w:val="uk-UA"/>
                    </w:rPr>
                    <w:t>та надання в оренду земельних ділянок</w:t>
                  </w:r>
                  <w:r w:rsidRPr="00500709">
                    <w:rPr>
                      <w:rFonts w:ascii="Times New Roman" w:hAnsi="Times New Roman" w:cs="Times New Roman"/>
                      <w:b/>
                      <w:sz w:val="26"/>
                      <w:szCs w:val="26"/>
                      <w:lang w:val="uk-UA"/>
                    </w:rPr>
                    <w:t xml:space="preserve"> ПП “АВТОКОМ-2005 ПЛЮС”</w:t>
                  </w:r>
                </w:p>
              </w:tc>
              <w:tc>
                <w:tcPr>
                  <w:tcW w:w="4892" w:type="dxa"/>
                </w:tcPr>
                <w:p w:rsidR="00F10D44" w:rsidRPr="0050070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spellStart"/>
                  <w:r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м.Калуш</w:t>
                  </w:r>
                  <w:proofErr w:type="spellEnd"/>
                </w:p>
                <w:p w:rsidR="00F10D44" w:rsidRPr="0050070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0070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0070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00709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00709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50070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00709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sz w:val="26"/>
          <w:szCs w:val="26"/>
          <w:lang w:val="uk-UA"/>
        </w:rPr>
        <w:t xml:space="preserve">             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Розглянувши заяву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 xml:space="preserve"> ПП “АВТОКОМ-2005 ПЛЮС”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та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технічну документацію із землеустрою щодо поділу земельної ділянки</w:t>
      </w:r>
      <w:r w:rsidR="009A3690">
        <w:rPr>
          <w:rFonts w:ascii="Times New Roman" w:hAnsi="Times New Roman" w:cs="Times New Roman"/>
          <w:sz w:val="25"/>
          <w:szCs w:val="25"/>
          <w:lang w:val="uk-UA"/>
        </w:rPr>
        <w:t>,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керуючись Законом України «Про місцеве самоврядування в Україні» та  ст.ст. 12, 79-1, 123,124, 125, 126, 141 Земельного кодексу України, ст. ст. 25, 56 Закону України </w:t>
      </w:r>
      <w:proofErr w:type="spellStart"/>
      <w:r w:rsidRPr="00500709">
        <w:rPr>
          <w:rFonts w:ascii="Times New Roman" w:hAnsi="Times New Roman" w:cs="Times New Roman"/>
          <w:sz w:val="25"/>
          <w:szCs w:val="25"/>
          <w:lang w:val="uk-UA"/>
        </w:rPr>
        <w:t>“Про</w:t>
      </w:r>
      <w:proofErr w:type="spellEnd"/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proofErr w:type="spellStart"/>
      <w:r w:rsidRPr="00500709">
        <w:rPr>
          <w:rFonts w:ascii="Times New Roman" w:hAnsi="Times New Roman" w:cs="Times New Roman"/>
          <w:sz w:val="25"/>
          <w:szCs w:val="25"/>
          <w:lang w:val="uk-UA"/>
        </w:rPr>
        <w:t>землеустрій”</w:t>
      </w:r>
      <w:proofErr w:type="spellEnd"/>
      <w:r w:rsidRPr="00500709">
        <w:rPr>
          <w:rFonts w:ascii="Times New Roman" w:hAnsi="Times New Roman" w:cs="Times New Roman"/>
          <w:sz w:val="25"/>
          <w:szCs w:val="25"/>
          <w:lang w:val="uk-UA"/>
        </w:rPr>
        <w:t>, Законом України «Про оренду землі», Законом України «Про Державний земельний кадастр»,</w:t>
      </w:r>
      <w:r w:rsidRPr="00500709">
        <w:rPr>
          <w:rFonts w:ascii="Times New Roman" w:hAnsi="Times New Roman"/>
          <w:sz w:val="25"/>
          <w:szCs w:val="25"/>
          <w:lang w:val="uk-UA"/>
        </w:rPr>
        <w:t xml:space="preserve"> беручи до уваги витяги з Державного земельного кадастру про земельні ділянки № НВ-2610525762020 від 09.07.2020 року, № НВ-2610525772020 від 09.07.2020 року, № НВ-2610525782020 від 09.07.2020 року, № НВ-2610525792020 від 09.07.2020 року, № НВ-2610525802020 від 09.07.2020 року, № НВ- 2610525812020 від 09.07.2020 року,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міської ради </w:t>
      </w:r>
      <w:r w:rsidRPr="00500709">
        <w:rPr>
          <w:rFonts w:ascii="Times New Roman" w:hAnsi="Times New Roman"/>
          <w:sz w:val="25"/>
          <w:szCs w:val="25"/>
          <w:lang w:val="uk-UA"/>
        </w:rPr>
        <w:t>з питань власності, житлово-комунального господарства та екології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, </w:t>
      </w:r>
      <w:proofErr w:type="spellStart"/>
      <w:r w:rsidRPr="00500709">
        <w:rPr>
          <w:rFonts w:ascii="Times New Roman" w:hAnsi="Times New Roman" w:cs="Times New Roman"/>
          <w:sz w:val="25"/>
          <w:szCs w:val="25"/>
          <w:lang w:val="uk-UA"/>
        </w:rPr>
        <w:t>мiська</w:t>
      </w:r>
      <w:proofErr w:type="spellEnd"/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рада</w:t>
      </w:r>
    </w:p>
    <w:p w:rsidR="00500709" w:rsidRPr="00500709" w:rsidRDefault="00500709" w:rsidP="00500709">
      <w:pPr>
        <w:jc w:val="both"/>
        <w:rPr>
          <w:b/>
          <w:sz w:val="25"/>
          <w:szCs w:val="25"/>
          <w:lang w:val="uk-UA"/>
        </w:rPr>
      </w:pPr>
      <w:r w:rsidRPr="00500709">
        <w:rPr>
          <w:b/>
          <w:sz w:val="25"/>
          <w:szCs w:val="25"/>
          <w:lang w:val="uk-UA"/>
        </w:rPr>
        <w:t>ВИРІШИЛА:</w:t>
      </w:r>
      <w:r w:rsidRPr="00500709">
        <w:rPr>
          <w:b/>
          <w:sz w:val="25"/>
          <w:szCs w:val="25"/>
          <w:lang w:val="uk-UA"/>
        </w:rPr>
        <w:tab/>
      </w:r>
    </w:p>
    <w:p w:rsidR="00500709" w:rsidRPr="00500709" w:rsidRDefault="00500709" w:rsidP="00500709">
      <w:pPr>
        <w:jc w:val="both"/>
        <w:rPr>
          <w:b/>
          <w:sz w:val="25"/>
          <w:szCs w:val="25"/>
          <w:lang w:val="uk-UA"/>
        </w:rPr>
      </w:pPr>
      <w:r w:rsidRPr="00500709">
        <w:rPr>
          <w:b/>
          <w:sz w:val="25"/>
          <w:szCs w:val="25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</w:t>
      </w:r>
      <w:r w:rsidRPr="00500709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/>
          <w:b/>
          <w:sz w:val="25"/>
          <w:szCs w:val="25"/>
          <w:lang w:val="uk-UA"/>
        </w:rPr>
        <w:t xml:space="preserve">   1. </w:t>
      </w:r>
      <w:r w:rsidRPr="00500709">
        <w:rPr>
          <w:rFonts w:ascii="Times New Roman" w:hAnsi="Times New Roman"/>
          <w:sz w:val="25"/>
          <w:szCs w:val="25"/>
          <w:lang w:val="uk-UA"/>
        </w:rPr>
        <w:t xml:space="preserve">Вважати припиненим договір оренди землі номер запису про інше речове право: 12211466 від 23.11.2015 року укладений між Калуською міською радою та </w:t>
      </w:r>
      <w:r w:rsidRPr="00500709">
        <w:rPr>
          <w:rFonts w:ascii="Times New Roman" w:hAnsi="Times New Roman"/>
          <w:b/>
          <w:sz w:val="25"/>
          <w:szCs w:val="25"/>
          <w:lang w:val="uk-UA"/>
        </w:rPr>
        <w:t xml:space="preserve">ПРИВАТНИМ ПІДПРИЄМСТВОМ “АВТОКОМ-2005 ПЛЮС” </w:t>
      </w:r>
      <w:r w:rsidRPr="00500709">
        <w:rPr>
          <w:rFonts w:ascii="Times New Roman" w:hAnsi="Times New Roman"/>
          <w:sz w:val="25"/>
          <w:szCs w:val="25"/>
          <w:lang w:val="uk-UA"/>
        </w:rPr>
        <w:t xml:space="preserve">на земельну ділянку </w:t>
      </w:r>
      <w:r w:rsidRPr="00500709">
        <w:rPr>
          <w:rFonts w:ascii="Times New Roman" w:hAnsi="Times New Roman"/>
          <w:b/>
          <w:sz w:val="25"/>
          <w:szCs w:val="25"/>
          <w:lang w:val="uk-UA"/>
        </w:rPr>
        <w:t>площею 40,7848 га</w:t>
      </w:r>
      <w:r w:rsidRPr="00500709">
        <w:rPr>
          <w:rFonts w:ascii="Times New Roman" w:hAnsi="Times New Roman"/>
          <w:sz w:val="25"/>
          <w:szCs w:val="25"/>
          <w:lang w:val="uk-UA"/>
        </w:rPr>
        <w:t xml:space="preserve">, (кадастровий номер: 2610400000:02:001:0109), яка знаходиться на вул. Промислова, 3з, 15 та Заводська 1п, 11в, для обслуговування виробничої бази. 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 2. Затвердити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технічну документацію із землеустрою щодо поділу земельної ділянки</w:t>
      </w:r>
      <w:r w:rsidRPr="00500709">
        <w:rPr>
          <w:rFonts w:ascii="Times New Roman" w:hAnsi="Times New Roman"/>
          <w:b/>
          <w:sz w:val="25"/>
          <w:szCs w:val="25"/>
          <w:lang w:val="uk-UA"/>
        </w:rPr>
        <w:t xml:space="preserve"> площею 40,7848 га</w:t>
      </w:r>
      <w:r w:rsidRPr="00500709">
        <w:rPr>
          <w:rFonts w:ascii="Times New Roman" w:hAnsi="Times New Roman"/>
          <w:sz w:val="25"/>
          <w:szCs w:val="25"/>
          <w:lang w:val="uk-UA"/>
        </w:rPr>
        <w:t xml:space="preserve"> (кадастровий номер: 2610400000:02:001:0109), яка знаходиться на вул. Промислова, 3з, 15 та Заводська 1п, 11в,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 без зміни цільового призначення, на земельні ділянки: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            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 xml:space="preserve">2.1.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площею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2,4891 га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2610400000:02:001:0140), на вул. Заводська, код КВЦПЗ: </w:t>
      </w:r>
      <w:r w:rsidRPr="00500709">
        <w:rPr>
          <w:rFonts w:ascii="Times New Roman" w:hAnsi="Times New Roman"/>
          <w:sz w:val="25"/>
          <w:szCs w:val="25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            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 xml:space="preserve">2.2.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площею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2,7007 га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2610400000:02:001:0141), на вул. Заводська, код КВЦПЗ: </w:t>
      </w:r>
      <w:r w:rsidRPr="00500709">
        <w:rPr>
          <w:rFonts w:ascii="Times New Roman" w:hAnsi="Times New Roman"/>
          <w:sz w:val="25"/>
          <w:szCs w:val="25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           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2.3.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площею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3,0211 га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2610400000:02:001:0142), на вул. Промислова код КВЦПЗ: </w:t>
      </w:r>
      <w:r w:rsidRPr="00500709">
        <w:rPr>
          <w:rFonts w:ascii="Times New Roman" w:hAnsi="Times New Roman"/>
          <w:sz w:val="25"/>
          <w:szCs w:val="25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sz w:val="25"/>
          <w:szCs w:val="25"/>
          <w:lang w:val="uk-UA"/>
        </w:rPr>
        <w:tab/>
        <w:t xml:space="preserve"> 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2.4.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площею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3,2576 га</w:t>
      </w:r>
      <w:r w:rsidR="00781271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(кадастровий номер 2610400000:02:001:0143), на вул. Промислова, 15 код КВЦПЗ: </w:t>
      </w:r>
      <w:r w:rsidRPr="00500709">
        <w:rPr>
          <w:rFonts w:ascii="Times New Roman" w:hAnsi="Times New Roman"/>
          <w:sz w:val="25"/>
          <w:szCs w:val="25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           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2.5.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площею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13,9633 га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2610400000:02:001:0144), на вул. Промислова, 3з, вул. Заводська, 11в код КВЦПЗ: </w:t>
      </w:r>
      <w:r w:rsidRPr="00500709">
        <w:rPr>
          <w:rFonts w:ascii="Times New Roman" w:hAnsi="Times New Roman"/>
          <w:sz w:val="25"/>
          <w:szCs w:val="25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           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2.6.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площею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15,3530 га</w:t>
      </w:r>
      <w:r w:rsidR="00781271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2610400000:02:001:0145), на вул. Заводська, 1п код КВЦПЗ: </w:t>
      </w:r>
      <w:r w:rsidRPr="00500709">
        <w:rPr>
          <w:rFonts w:ascii="Times New Roman" w:hAnsi="Times New Roman"/>
          <w:sz w:val="25"/>
          <w:szCs w:val="25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.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00709">
        <w:rPr>
          <w:rFonts w:ascii="Times New Roman" w:hAnsi="Times New Roman"/>
          <w:b/>
          <w:sz w:val="25"/>
          <w:szCs w:val="25"/>
          <w:lang w:val="uk-UA"/>
        </w:rPr>
        <w:t xml:space="preserve">             3. Надати в оренду терміном на 5 (п’ять) років  </w:t>
      </w:r>
      <w:r w:rsidRPr="00500709">
        <w:rPr>
          <w:rFonts w:ascii="Times New Roman" w:hAnsi="Times New Roman"/>
          <w:sz w:val="25"/>
          <w:szCs w:val="25"/>
          <w:lang w:val="uk-UA"/>
        </w:rPr>
        <w:t>земельні ділянки: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 xml:space="preserve">             3.1.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площею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3,2576 га</w:t>
      </w:r>
      <w:r w:rsidR="00781271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2610400000:02:001:0143), на вул. Промислова, 15, для обслуговування виробничої бази, (код КВЦПЗ: </w:t>
      </w:r>
      <w:r w:rsidRPr="00500709">
        <w:rPr>
          <w:rFonts w:ascii="Times New Roman" w:hAnsi="Times New Roman"/>
          <w:sz w:val="25"/>
          <w:szCs w:val="25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промисловості)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           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3.2.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площею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13,9633 га</w:t>
      </w:r>
      <w:r w:rsidR="00781271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2610400000:02:001:0144), на вул. Промислова, 3з, вул. Заводська, 11в, для обслуговування виробничої бази,  (код КВЦПЗ: </w:t>
      </w:r>
      <w:r w:rsidRPr="00500709">
        <w:rPr>
          <w:rFonts w:ascii="Times New Roman" w:hAnsi="Times New Roman"/>
          <w:sz w:val="25"/>
          <w:szCs w:val="25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промисловості)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>;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           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3.3.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площею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b/>
          <w:sz w:val="25"/>
          <w:szCs w:val="25"/>
          <w:lang w:val="uk-UA"/>
        </w:rPr>
        <w:t>15,3530 га</w:t>
      </w:r>
      <w:r w:rsidR="00781271">
        <w:rPr>
          <w:rFonts w:ascii="Times New Roman" w:hAnsi="Times New Roman" w:cs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(кадастровий номер 2610400000:02:001:0145), на вул. Заводська, 1п, для обслуговування виробничої бази,  (код КВЦПЗ: </w:t>
      </w:r>
      <w:r w:rsidRPr="00500709">
        <w:rPr>
          <w:rFonts w:ascii="Times New Roman" w:hAnsi="Times New Roman"/>
          <w:sz w:val="25"/>
          <w:szCs w:val="25"/>
          <w:lang w:val="uk-UA"/>
        </w:rPr>
        <w:t>11.02 Для розміщення та експлуатації основних, підсобних і допоміжних будівель та споруд підприємств переробної, машинобудівної та іншої промисловості).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/>
        </w:rPr>
      </w:pPr>
      <w:r w:rsidRPr="00500709">
        <w:rPr>
          <w:rFonts w:ascii="Times New Roman" w:hAnsi="Times New Roman"/>
          <w:b/>
          <w:bCs/>
          <w:sz w:val="25"/>
          <w:szCs w:val="25"/>
          <w:lang w:val="uk-UA"/>
        </w:rPr>
        <w:t xml:space="preserve">              4. Зобов’язати</w:t>
      </w:r>
      <w:r w:rsidRPr="00500709">
        <w:rPr>
          <w:rFonts w:ascii="Times New Roman" w:hAnsi="Times New Roman"/>
          <w:b/>
          <w:sz w:val="25"/>
          <w:szCs w:val="25"/>
          <w:lang w:val="uk-UA"/>
        </w:rPr>
        <w:t xml:space="preserve"> ПРИВАТНЕ ПІДПРИЄМСТВО “АВТОКОМ-2005 ПЛЮС”: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00709">
        <w:rPr>
          <w:rFonts w:ascii="Times New Roman" w:hAnsi="Times New Roman" w:cs="Times New Roman"/>
          <w:sz w:val="25"/>
          <w:szCs w:val="25"/>
          <w:lang w:val="uk-UA"/>
        </w:rPr>
        <w:t xml:space="preserve">           </w:t>
      </w:r>
      <w:r w:rsidRPr="00500709">
        <w:rPr>
          <w:rFonts w:ascii="Times New Roman" w:hAnsi="Times New Roman"/>
          <w:b/>
          <w:sz w:val="25"/>
          <w:szCs w:val="25"/>
          <w:lang w:val="uk-UA"/>
        </w:rPr>
        <w:t xml:space="preserve">   4.1.  </w:t>
      </w:r>
      <w:r w:rsidRPr="00500709">
        <w:rPr>
          <w:rFonts w:ascii="Times New Roman" w:hAnsi="Times New Roman"/>
          <w:sz w:val="25"/>
          <w:szCs w:val="25"/>
          <w:lang w:val="uk-UA"/>
        </w:rPr>
        <w:t>в місячний термін</w:t>
      </w:r>
      <w:r w:rsidRPr="00500709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/>
          <w:sz w:val="25"/>
          <w:szCs w:val="25"/>
          <w:lang w:val="uk-UA"/>
        </w:rPr>
        <w:t>укласти договори оренди земельних ділянок та подати їх на державну реєстрацію;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00709">
        <w:rPr>
          <w:rFonts w:ascii="Times New Roman" w:hAnsi="Times New Roman"/>
          <w:sz w:val="25"/>
          <w:szCs w:val="25"/>
          <w:lang w:val="uk-UA"/>
        </w:rPr>
        <w:t xml:space="preserve">              </w:t>
      </w:r>
      <w:r w:rsidRPr="00500709">
        <w:rPr>
          <w:rFonts w:ascii="Times New Roman" w:hAnsi="Times New Roman"/>
          <w:b/>
          <w:sz w:val="25"/>
          <w:szCs w:val="25"/>
          <w:lang w:val="uk-UA"/>
        </w:rPr>
        <w:t>4.2.</w:t>
      </w:r>
      <w:r w:rsidRPr="00500709">
        <w:rPr>
          <w:rFonts w:ascii="Times New Roman" w:hAnsi="Times New Roman"/>
          <w:sz w:val="25"/>
          <w:szCs w:val="25"/>
          <w:lang w:val="uk-UA"/>
        </w:rPr>
        <w:t xml:space="preserve"> вирішити питання щодо сервітутного користування дорогами та проїздами до земельних ділянок зазначених у п. 3.1., 3.2.  з суміжними землекористувачами;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00709">
        <w:rPr>
          <w:rFonts w:ascii="Times New Roman" w:hAnsi="Times New Roman"/>
          <w:b/>
          <w:sz w:val="25"/>
          <w:szCs w:val="25"/>
          <w:lang w:val="uk-UA"/>
        </w:rPr>
        <w:t xml:space="preserve">              4.3. </w:t>
      </w:r>
      <w:r w:rsidRPr="00500709">
        <w:rPr>
          <w:rFonts w:ascii="Times New Roman" w:hAnsi="Times New Roman"/>
          <w:sz w:val="25"/>
          <w:szCs w:val="25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500709" w:rsidRPr="00500709" w:rsidRDefault="00500709" w:rsidP="00500709">
      <w:pPr>
        <w:jc w:val="both"/>
        <w:rPr>
          <w:sz w:val="25"/>
          <w:szCs w:val="25"/>
          <w:lang w:val="uk-UA"/>
        </w:rPr>
      </w:pPr>
      <w:r w:rsidRPr="00500709">
        <w:rPr>
          <w:b/>
          <w:sz w:val="25"/>
          <w:szCs w:val="25"/>
          <w:lang w:val="uk-UA"/>
        </w:rPr>
        <w:t xml:space="preserve">              5. </w:t>
      </w:r>
      <w:r w:rsidRPr="00500709">
        <w:rPr>
          <w:sz w:val="25"/>
          <w:szCs w:val="25"/>
          <w:lang w:val="uk-UA"/>
        </w:rPr>
        <w:t>Встановити,</w:t>
      </w:r>
      <w:r w:rsidRPr="00500709">
        <w:rPr>
          <w:b/>
          <w:sz w:val="25"/>
          <w:szCs w:val="25"/>
          <w:lang w:val="uk-UA"/>
        </w:rPr>
        <w:t xml:space="preserve"> </w:t>
      </w:r>
      <w:r w:rsidRPr="00500709">
        <w:rPr>
          <w:sz w:val="25"/>
          <w:szCs w:val="25"/>
          <w:lang w:val="uk-UA"/>
        </w:rPr>
        <w:t>що орендна плата нараховується з моменту прийняття цього рішення.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500709">
        <w:rPr>
          <w:rFonts w:ascii="Times New Roman" w:hAnsi="Times New Roman"/>
          <w:b/>
          <w:sz w:val="25"/>
          <w:szCs w:val="25"/>
          <w:lang w:val="uk-UA"/>
        </w:rPr>
        <w:t xml:space="preserve">              6.</w:t>
      </w:r>
      <w:r w:rsidRPr="00500709">
        <w:rPr>
          <w:rFonts w:ascii="Times New Roman" w:hAnsi="Times New Roman"/>
          <w:sz w:val="25"/>
          <w:szCs w:val="25"/>
          <w:lang w:val="uk-UA"/>
        </w:rPr>
        <w:t xml:space="preserve"> </w:t>
      </w:r>
      <w:r w:rsidRPr="00500709">
        <w:rPr>
          <w:rFonts w:ascii="Times New Roman" w:hAnsi="Times New Roman"/>
          <w:sz w:val="25"/>
          <w:szCs w:val="25"/>
          <w:lang w:val="uk-UA" w:eastAsia="uk-UA"/>
        </w:rPr>
        <w:t>Внести зміни в земельно-кадастрові документи</w:t>
      </w:r>
      <w:r w:rsidRPr="00500709">
        <w:rPr>
          <w:rFonts w:ascii="Times New Roman" w:hAnsi="Times New Roman"/>
          <w:sz w:val="25"/>
          <w:szCs w:val="25"/>
          <w:lang w:val="uk-UA"/>
        </w:rPr>
        <w:t xml:space="preserve"> та Державний реєстр речових прав на нерухоме майно.</w:t>
      </w:r>
    </w:p>
    <w:p w:rsidR="00500709" w:rsidRPr="00500709" w:rsidRDefault="00500709" w:rsidP="00500709">
      <w:pPr>
        <w:jc w:val="both"/>
        <w:rPr>
          <w:bCs/>
          <w:sz w:val="25"/>
          <w:szCs w:val="25"/>
          <w:lang w:val="uk-UA"/>
        </w:rPr>
      </w:pPr>
      <w:r w:rsidRPr="00500709">
        <w:rPr>
          <w:b/>
          <w:sz w:val="25"/>
          <w:szCs w:val="25"/>
          <w:lang w:val="uk-UA"/>
        </w:rPr>
        <w:t xml:space="preserve">              7. </w:t>
      </w:r>
      <w:r w:rsidRPr="00500709">
        <w:rPr>
          <w:sz w:val="25"/>
          <w:szCs w:val="25"/>
          <w:lang w:val="uk-UA"/>
        </w:rPr>
        <w:t xml:space="preserve"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екології, посадову особу у відповідності до розподілу функціональних обов’язків. </w:t>
      </w:r>
      <w:r w:rsidRPr="00500709">
        <w:rPr>
          <w:bCs/>
          <w:sz w:val="25"/>
          <w:szCs w:val="25"/>
          <w:lang w:val="uk-UA"/>
        </w:rPr>
        <w:t xml:space="preserve">  </w:t>
      </w: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/>
        </w:rPr>
      </w:pPr>
    </w:p>
    <w:p w:rsidR="00500709" w:rsidRPr="00500709" w:rsidRDefault="00500709" w:rsidP="00500709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/>
        </w:rPr>
      </w:pPr>
    </w:p>
    <w:p w:rsidR="00500709" w:rsidRPr="00500709" w:rsidRDefault="00500709">
      <w:pPr>
        <w:pStyle w:val="a5"/>
        <w:spacing w:after="0" w:line="240" w:lineRule="auto"/>
        <w:jc w:val="both"/>
        <w:rPr>
          <w:sz w:val="25"/>
          <w:szCs w:val="25"/>
          <w:lang w:val="uk-UA"/>
        </w:rPr>
      </w:pPr>
      <w:r w:rsidRPr="00500709">
        <w:rPr>
          <w:rFonts w:ascii="Times New Roman" w:hAnsi="Times New Roman"/>
          <w:bCs/>
          <w:sz w:val="25"/>
          <w:szCs w:val="25"/>
          <w:lang w:val="uk-UA"/>
        </w:rPr>
        <w:t xml:space="preserve">Міський голова                                                                    </w:t>
      </w:r>
      <w:r>
        <w:rPr>
          <w:rFonts w:ascii="Times New Roman" w:hAnsi="Times New Roman"/>
          <w:bCs/>
          <w:sz w:val="25"/>
          <w:szCs w:val="25"/>
          <w:lang w:val="uk-UA"/>
        </w:rPr>
        <w:tab/>
      </w:r>
      <w:r w:rsidRPr="00500709">
        <w:rPr>
          <w:rFonts w:ascii="Times New Roman" w:hAnsi="Times New Roman"/>
          <w:bCs/>
          <w:sz w:val="25"/>
          <w:szCs w:val="25"/>
          <w:lang w:val="uk-UA"/>
        </w:rPr>
        <w:t xml:space="preserve">Ігор Матвійчук   </w:t>
      </w:r>
    </w:p>
    <w:sectPr w:rsidR="00500709" w:rsidRPr="0050070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753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948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215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108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9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271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690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06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3905</Words>
  <Characters>2226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7</cp:revision>
  <cp:lastPrinted>2020-08-04T08:03:00Z</cp:lastPrinted>
  <dcterms:created xsi:type="dcterms:W3CDTF">2020-08-03T06:30:00Z</dcterms:created>
  <dcterms:modified xsi:type="dcterms:W3CDTF">2020-08-04T12:57:00Z</dcterms:modified>
</cp:coreProperties>
</file>