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3448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3448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3448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D97048">
        <w:rPr>
          <w:b/>
          <w:sz w:val="26"/>
          <w:szCs w:val="26"/>
          <w:u w:val="single"/>
          <w:lang w:val="uk-UA"/>
        </w:rPr>
        <w:t>58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421314" w:rsidRPr="00C3621B" w:rsidRDefault="00421314" w:rsidP="0042131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Про 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затвердження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 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технічної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документації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  <w:t xml:space="preserve"> 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із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землеустрою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щодо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встановлення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  <w:t xml:space="preserve"> </w:t>
                  </w:r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(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відновлення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меж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земельної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ділянки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в 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натурі</w:t>
                  </w:r>
                  <w:proofErr w:type="spellEnd"/>
                  <w:r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  <w:t xml:space="preserve"> </w:t>
                  </w:r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(на </w:t>
                  </w:r>
                  <w:proofErr w:type="spellStart"/>
                  <w:proofErr w:type="gram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м</w:t>
                  </w:r>
                  <w:proofErr w:type="gram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ісцевості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) в 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постійне</w:t>
                  </w:r>
                  <w:proofErr w:type="spellEnd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572EF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користування</w:t>
                  </w:r>
                  <w:proofErr w:type="spellEnd"/>
                </w:p>
                <w:p w:rsidR="00F10D44" w:rsidRPr="00421314" w:rsidRDefault="00421314" w:rsidP="0042131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</w:pPr>
                  <w:r w:rsidRPr="008572EF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ОСББ «ПАВЛИКА 19А»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421314" w:rsidRPr="00421314" w:rsidRDefault="00421314" w:rsidP="00421314">
      <w:pPr>
        <w:pStyle w:val="a5"/>
        <w:spacing w:after="0" w:line="240" w:lineRule="auto"/>
        <w:jc w:val="left"/>
        <w:rPr>
          <w:rFonts w:ascii="Times New Roman" w:hAnsi="Times New Roman" w:cs="Times New Roman"/>
          <w:sz w:val="27"/>
          <w:szCs w:val="27"/>
          <w:lang w:val="uk-UA"/>
        </w:rPr>
      </w:pPr>
    </w:p>
    <w:p w:rsidR="00421314" w:rsidRPr="00421314" w:rsidRDefault="00421314" w:rsidP="00421314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421314">
        <w:rPr>
          <w:rFonts w:ascii="Times New Roman" w:hAnsi="Times New Roman" w:cs="Times New Roman"/>
          <w:sz w:val="27"/>
          <w:szCs w:val="27"/>
          <w:lang w:val="uk-UA"/>
        </w:rPr>
        <w:t xml:space="preserve">              Розглянувши клопотання </w:t>
      </w:r>
      <w:r w:rsidRPr="00421314">
        <w:rPr>
          <w:rFonts w:ascii="Times New Roman" w:hAnsi="Times New Roman" w:cs="Times New Roman"/>
          <w:b/>
          <w:sz w:val="27"/>
          <w:szCs w:val="27"/>
          <w:lang w:val="uk-UA"/>
        </w:rPr>
        <w:t>ОСББ «ПАВЛИКА 19А»</w:t>
      </w:r>
      <w:r w:rsidRPr="00421314">
        <w:rPr>
          <w:rFonts w:ascii="Times New Roman" w:hAnsi="Times New Roman" w:cs="Times New Roman"/>
          <w:sz w:val="27"/>
          <w:szCs w:val="27"/>
          <w:lang w:val="uk-UA"/>
        </w:rPr>
        <w:t xml:space="preserve"> про надання в постійне користування земельної ділянки та технічну документацію із землеустрою, керуючись Законом України «Про місцеве самоврядування в Україні» та  ст.ст. 12, 42, 92, 123  Земельного Кодексу України, Законом України «Про землеустрій», </w:t>
      </w:r>
      <w:r w:rsidRPr="00421314">
        <w:rPr>
          <w:rFonts w:ascii="Times New Roman" w:hAnsi="Times New Roman"/>
          <w:sz w:val="27"/>
          <w:szCs w:val="27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</w:t>
      </w:r>
      <w:proofErr w:type="spellStart"/>
      <w:r w:rsidRPr="00421314">
        <w:rPr>
          <w:rFonts w:ascii="Times New Roman" w:hAnsi="Times New Roman"/>
          <w:sz w:val="27"/>
          <w:szCs w:val="27"/>
          <w:lang w:val="uk-UA"/>
        </w:rPr>
        <w:t>мiська</w:t>
      </w:r>
      <w:proofErr w:type="spellEnd"/>
      <w:r w:rsidRPr="00421314">
        <w:rPr>
          <w:rFonts w:ascii="Times New Roman" w:hAnsi="Times New Roman"/>
          <w:sz w:val="27"/>
          <w:szCs w:val="27"/>
          <w:lang w:val="uk-UA"/>
        </w:rPr>
        <w:t xml:space="preserve"> рада</w:t>
      </w:r>
    </w:p>
    <w:p w:rsidR="00421314" w:rsidRPr="00421314" w:rsidRDefault="00421314" w:rsidP="00421314">
      <w:pPr>
        <w:pStyle w:val="a5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421314">
        <w:rPr>
          <w:rFonts w:ascii="Times New Roman" w:hAnsi="Times New Roman"/>
          <w:b/>
          <w:sz w:val="27"/>
          <w:szCs w:val="27"/>
          <w:lang w:val="uk-UA"/>
        </w:rPr>
        <w:t>ВИРІШИЛА:</w:t>
      </w:r>
      <w:r w:rsidRPr="00421314">
        <w:rPr>
          <w:rFonts w:ascii="Times New Roman" w:hAnsi="Times New Roman"/>
          <w:b/>
          <w:sz w:val="27"/>
          <w:szCs w:val="27"/>
          <w:lang w:val="uk-UA"/>
        </w:rPr>
        <w:tab/>
      </w:r>
    </w:p>
    <w:p w:rsidR="00421314" w:rsidRPr="00421314" w:rsidRDefault="00421314" w:rsidP="00421314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421314" w:rsidRPr="00421314" w:rsidRDefault="00421314" w:rsidP="00421314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2131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1. Затвердити </w:t>
      </w:r>
      <w:r w:rsidRPr="00421314">
        <w:rPr>
          <w:rFonts w:ascii="Times New Roman" w:hAnsi="Times New Roman"/>
          <w:b/>
          <w:sz w:val="27"/>
          <w:szCs w:val="27"/>
          <w:lang w:val="uk-UA"/>
        </w:rPr>
        <w:t>ОБ’ЄДНАННЮ СПІВВЛАСНИКІВ БАГАТОКВАРТИРНОГО БУДИНКУ</w:t>
      </w:r>
      <w:r w:rsidRPr="00421314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421314">
        <w:rPr>
          <w:rFonts w:ascii="Times New Roman" w:hAnsi="Times New Roman" w:cs="Times New Roman"/>
          <w:b/>
          <w:sz w:val="27"/>
          <w:szCs w:val="27"/>
          <w:lang w:val="uk-UA"/>
        </w:rPr>
        <w:t xml:space="preserve">«ПАВЛИКА 19А» </w:t>
      </w:r>
      <w:r w:rsidRPr="00421314">
        <w:rPr>
          <w:rFonts w:ascii="Times New Roman" w:hAnsi="Times New Roman" w:cs="Times New Roman"/>
          <w:sz w:val="27"/>
          <w:szCs w:val="27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 у постійне користування на вул. Павлика,19А, для обслуговування багатоквартирного житлового будинку.</w:t>
      </w:r>
    </w:p>
    <w:p w:rsidR="00421314" w:rsidRPr="00421314" w:rsidRDefault="00421314" w:rsidP="00421314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21314">
        <w:rPr>
          <w:rFonts w:ascii="Times New Roman" w:hAnsi="Times New Roman" w:cs="Times New Roman"/>
          <w:sz w:val="27"/>
          <w:szCs w:val="27"/>
          <w:lang w:val="uk-UA"/>
        </w:rPr>
        <w:t xml:space="preserve">           </w:t>
      </w:r>
      <w:r w:rsidRPr="0042131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2. Надати у постійне користування </w:t>
      </w:r>
      <w:r w:rsidRPr="00421314">
        <w:rPr>
          <w:rFonts w:ascii="Times New Roman" w:hAnsi="Times New Roman"/>
          <w:b/>
          <w:sz w:val="27"/>
          <w:szCs w:val="27"/>
          <w:lang w:val="uk-UA"/>
        </w:rPr>
        <w:t>ОБ’ЄДНАННЮ СПІВВЛАСНИКІВ БАГАТОКВАРТИРНОГО БУДИНКУ</w:t>
      </w:r>
      <w:r w:rsidRPr="0042131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«ПАВЛИКА 19А» </w:t>
      </w:r>
      <w:r w:rsidRPr="00421314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Pr="00421314">
        <w:rPr>
          <w:rFonts w:ascii="Times New Roman" w:hAnsi="Times New Roman" w:cs="Times New Roman"/>
          <w:b/>
          <w:sz w:val="27"/>
          <w:szCs w:val="27"/>
          <w:lang w:val="uk-UA"/>
        </w:rPr>
        <w:t>площею 0,3021 га</w:t>
      </w:r>
      <w:r w:rsidRPr="00421314">
        <w:rPr>
          <w:rFonts w:ascii="Times New Roman" w:hAnsi="Times New Roman" w:cs="Times New Roman"/>
          <w:sz w:val="27"/>
          <w:szCs w:val="27"/>
          <w:lang w:val="uk-UA"/>
        </w:rPr>
        <w:t xml:space="preserve"> (кадастровий номер </w:t>
      </w:r>
      <w:r w:rsidRPr="00421314">
        <w:rPr>
          <w:rFonts w:ascii="Times New Roman" w:hAnsi="Times New Roman" w:cs="Times New Roman"/>
          <w:b/>
          <w:sz w:val="27"/>
          <w:szCs w:val="27"/>
          <w:lang w:val="uk-UA"/>
        </w:rPr>
        <w:t>2610400000:11:003:0005</w:t>
      </w:r>
      <w:r w:rsidRPr="00421314">
        <w:rPr>
          <w:rFonts w:ascii="Times New Roman" w:hAnsi="Times New Roman" w:cs="Times New Roman"/>
          <w:sz w:val="27"/>
          <w:szCs w:val="27"/>
          <w:lang w:val="uk-UA"/>
        </w:rPr>
        <w:t xml:space="preserve">) на </w:t>
      </w:r>
      <w:r w:rsidRPr="00421314">
        <w:rPr>
          <w:rFonts w:ascii="Times New Roman" w:hAnsi="Times New Roman" w:cs="Times New Roman"/>
          <w:b/>
          <w:sz w:val="27"/>
          <w:szCs w:val="27"/>
          <w:lang w:val="uk-UA"/>
        </w:rPr>
        <w:t>вул. Павлика, 19А</w:t>
      </w:r>
      <w:r w:rsidRPr="00421314">
        <w:rPr>
          <w:rFonts w:ascii="Times New Roman" w:hAnsi="Times New Roman" w:cs="Times New Roman"/>
          <w:sz w:val="27"/>
          <w:szCs w:val="27"/>
          <w:lang w:val="uk-UA"/>
        </w:rPr>
        <w:t>, для обслуговування багатоквартирного житлового будинку (код КВЦПЗ: 02.03 Для будівництва і обслуговування багатоквартирного житлового будинку).</w:t>
      </w:r>
    </w:p>
    <w:p w:rsidR="00421314" w:rsidRPr="00421314" w:rsidRDefault="00421314" w:rsidP="00421314">
      <w:pPr>
        <w:jc w:val="both"/>
        <w:rPr>
          <w:sz w:val="27"/>
          <w:szCs w:val="27"/>
          <w:lang w:val="uk-UA"/>
        </w:rPr>
      </w:pPr>
      <w:r w:rsidRPr="00421314">
        <w:rPr>
          <w:sz w:val="27"/>
          <w:szCs w:val="27"/>
          <w:lang w:val="uk-UA"/>
        </w:rPr>
        <w:t xml:space="preserve">           </w:t>
      </w:r>
      <w:r w:rsidRPr="00421314">
        <w:rPr>
          <w:b/>
          <w:sz w:val="27"/>
          <w:szCs w:val="27"/>
          <w:lang w:val="uk-UA"/>
        </w:rPr>
        <w:t xml:space="preserve">  3.</w:t>
      </w:r>
      <w:r w:rsidRPr="00421314">
        <w:rPr>
          <w:sz w:val="27"/>
          <w:szCs w:val="27"/>
          <w:lang w:val="uk-UA"/>
        </w:rPr>
        <w:t xml:space="preserve"> Встановлено обмеження у використанні земельної ділянки площею 0,3021 га, кадастровий номер: 2610400000:11:003:0005, на вул. Павлика, 19А - охоронна зона навколо (вздовж) об’єкта енергетичної системи (код – 01.05), площею 0,0351 га, які діють в охоронній зоні ЛЕП.</w:t>
      </w:r>
    </w:p>
    <w:p w:rsidR="00421314" w:rsidRPr="00421314" w:rsidRDefault="00421314" w:rsidP="00421314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42131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4. Зобов’язати </w:t>
      </w:r>
      <w:r w:rsidRPr="00421314">
        <w:rPr>
          <w:rFonts w:ascii="Times New Roman" w:hAnsi="Times New Roman"/>
          <w:b/>
          <w:sz w:val="27"/>
          <w:szCs w:val="27"/>
          <w:lang w:val="uk-UA"/>
        </w:rPr>
        <w:t>ОСББ</w:t>
      </w:r>
      <w:r w:rsidRPr="0042131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«Павлика 19А» </w:t>
      </w:r>
      <w:r w:rsidRPr="00421314">
        <w:rPr>
          <w:rFonts w:ascii="Times New Roman" w:hAnsi="Times New Roman"/>
          <w:sz w:val="27"/>
          <w:szCs w:val="27"/>
          <w:lang w:val="uk-UA"/>
        </w:rPr>
        <w:t>провести реєстрацію права постійного користування земельною ділянкою відповідно до вимог чинного законодавства.</w:t>
      </w:r>
    </w:p>
    <w:p w:rsidR="00421314" w:rsidRPr="00421314" w:rsidRDefault="00421314" w:rsidP="00421314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421314">
        <w:rPr>
          <w:rFonts w:ascii="Times New Roman" w:hAnsi="Times New Roman" w:cs="Times New Roman"/>
          <w:sz w:val="27"/>
          <w:szCs w:val="27"/>
          <w:lang w:val="uk-UA"/>
        </w:rPr>
        <w:t xml:space="preserve">            </w:t>
      </w:r>
      <w:r w:rsidRPr="00421314">
        <w:rPr>
          <w:rFonts w:ascii="Times New Roman" w:hAnsi="Times New Roman"/>
          <w:b/>
          <w:sz w:val="27"/>
          <w:szCs w:val="27"/>
          <w:lang w:val="uk-UA"/>
        </w:rPr>
        <w:t xml:space="preserve">5. </w:t>
      </w:r>
      <w:r w:rsidRPr="00421314">
        <w:rPr>
          <w:rFonts w:ascii="Times New Roman" w:hAnsi="Times New Roman"/>
          <w:sz w:val="27"/>
          <w:szCs w:val="27"/>
          <w:lang w:val="uk-UA"/>
        </w:rPr>
        <w:t xml:space="preserve">Землекористувачу: </w:t>
      </w:r>
    </w:p>
    <w:p w:rsidR="00421314" w:rsidRPr="00421314" w:rsidRDefault="00421314" w:rsidP="00421314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421314">
        <w:rPr>
          <w:rFonts w:ascii="Times New Roman" w:hAnsi="Times New Roman"/>
          <w:b/>
          <w:sz w:val="27"/>
          <w:szCs w:val="27"/>
          <w:lang w:val="uk-UA"/>
        </w:rPr>
        <w:t xml:space="preserve">            5.1. </w:t>
      </w:r>
      <w:r w:rsidRPr="00421314">
        <w:rPr>
          <w:rFonts w:ascii="Times New Roman" w:hAnsi="Times New Roman"/>
          <w:sz w:val="27"/>
          <w:szCs w:val="27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</w:t>
      </w:r>
    </w:p>
    <w:p w:rsidR="00421314" w:rsidRPr="00421314" w:rsidRDefault="00421314" w:rsidP="00421314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421314" w:rsidRPr="00421314" w:rsidRDefault="00421314" w:rsidP="00421314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421314">
        <w:rPr>
          <w:rFonts w:ascii="Times New Roman" w:hAnsi="Times New Roman"/>
          <w:sz w:val="27"/>
          <w:szCs w:val="27"/>
          <w:lang w:val="uk-UA"/>
        </w:rPr>
        <w:lastRenderedPageBreak/>
        <w:t xml:space="preserve">            </w:t>
      </w:r>
      <w:r w:rsidRPr="00421314">
        <w:rPr>
          <w:rFonts w:ascii="Times New Roman" w:hAnsi="Times New Roman"/>
          <w:b/>
          <w:sz w:val="27"/>
          <w:szCs w:val="27"/>
          <w:lang w:val="uk-UA"/>
        </w:rPr>
        <w:t>5.2.</w:t>
      </w:r>
      <w:r w:rsidRPr="00421314">
        <w:rPr>
          <w:rFonts w:ascii="Times New Roman" w:hAnsi="Times New Roman"/>
          <w:sz w:val="27"/>
          <w:szCs w:val="27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421314" w:rsidRPr="00421314" w:rsidRDefault="00421314" w:rsidP="00421314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2131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6</w:t>
      </w:r>
      <w:r w:rsidRPr="00421314">
        <w:rPr>
          <w:rFonts w:ascii="Times New Roman" w:hAnsi="Times New Roman" w:cs="Times New Roman"/>
          <w:sz w:val="27"/>
          <w:szCs w:val="27"/>
          <w:lang w:val="uk-UA"/>
        </w:rPr>
        <w:t xml:space="preserve">. Внести зміни в земельно-кадастрові документи та Державний реєстр речових прав на нерухоме майно. </w:t>
      </w:r>
    </w:p>
    <w:p w:rsidR="00421314" w:rsidRPr="00421314" w:rsidRDefault="00421314" w:rsidP="00421314">
      <w:pPr>
        <w:jc w:val="both"/>
        <w:rPr>
          <w:sz w:val="27"/>
          <w:szCs w:val="27"/>
          <w:lang w:val="uk-UA"/>
        </w:rPr>
      </w:pPr>
      <w:r w:rsidRPr="00421314">
        <w:rPr>
          <w:b/>
          <w:sz w:val="27"/>
          <w:szCs w:val="27"/>
          <w:lang w:val="uk-UA"/>
        </w:rPr>
        <w:t xml:space="preserve">            7. </w:t>
      </w:r>
      <w:r w:rsidRPr="00421314">
        <w:rPr>
          <w:sz w:val="27"/>
          <w:szCs w:val="27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421314" w:rsidRPr="00421314" w:rsidRDefault="00421314" w:rsidP="00421314">
      <w:pPr>
        <w:jc w:val="both"/>
        <w:rPr>
          <w:sz w:val="27"/>
          <w:szCs w:val="27"/>
          <w:lang w:val="uk-UA"/>
        </w:rPr>
      </w:pPr>
    </w:p>
    <w:p w:rsidR="00421314" w:rsidRPr="00421314" w:rsidRDefault="00421314" w:rsidP="00421314">
      <w:pPr>
        <w:jc w:val="both"/>
        <w:rPr>
          <w:sz w:val="27"/>
          <w:szCs w:val="27"/>
          <w:lang w:val="uk-UA"/>
        </w:rPr>
      </w:pPr>
    </w:p>
    <w:p w:rsidR="00421314" w:rsidRPr="00421314" w:rsidRDefault="00421314" w:rsidP="00421314">
      <w:pPr>
        <w:jc w:val="both"/>
        <w:rPr>
          <w:bCs/>
          <w:sz w:val="25"/>
          <w:szCs w:val="25"/>
          <w:lang w:val="uk-UA"/>
        </w:rPr>
      </w:pPr>
      <w:r w:rsidRPr="00421314">
        <w:rPr>
          <w:bCs/>
          <w:sz w:val="27"/>
          <w:szCs w:val="27"/>
          <w:lang w:val="uk-UA"/>
        </w:rPr>
        <w:t>Міський голова                                                              Ігор Матвійчук</w:t>
      </w:r>
      <w:r w:rsidRPr="00421314">
        <w:rPr>
          <w:bCs/>
          <w:sz w:val="25"/>
          <w:szCs w:val="25"/>
          <w:lang w:val="uk-UA"/>
        </w:rPr>
        <w:t xml:space="preserve">   </w:t>
      </w:r>
    </w:p>
    <w:p w:rsidR="00A1744D" w:rsidRPr="00421314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42131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486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314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1828</Words>
  <Characters>1042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2020-08-03T07:21:00Z</cp:lastPrinted>
  <dcterms:created xsi:type="dcterms:W3CDTF">2020-08-03T06:29:00Z</dcterms:created>
  <dcterms:modified xsi:type="dcterms:W3CDTF">2020-08-03T07:21:00Z</dcterms:modified>
</cp:coreProperties>
</file>