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C70F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C70F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C70F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410E7">
        <w:rPr>
          <w:b/>
          <w:sz w:val="26"/>
          <w:szCs w:val="26"/>
          <w:u w:val="single"/>
          <w:lang w:val="uk-UA"/>
        </w:rPr>
        <w:t>53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75305D" w:rsidRPr="0075305D" w:rsidRDefault="0075305D" w:rsidP="0075305D">
                  <w:pPr>
                    <w:rPr>
                      <w:sz w:val="27"/>
                      <w:szCs w:val="27"/>
                      <w:lang w:val="uk-UA"/>
                    </w:rPr>
                  </w:pPr>
                  <w:r w:rsidRPr="00EC1570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EC1570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EC1570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EC1570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EC1570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EC1570">
                    <w:rPr>
                      <w:sz w:val="27"/>
                      <w:szCs w:val="27"/>
                    </w:rPr>
                    <w:t xml:space="preserve">                 </w:t>
                  </w:r>
                  <w:r w:rsidRPr="00EC1570">
                    <w:rPr>
                      <w:sz w:val="27"/>
                      <w:szCs w:val="27"/>
                      <w:lang w:val="uk-UA"/>
                    </w:rPr>
                    <w:t xml:space="preserve">   </w:t>
                  </w:r>
                  <w:r w:rsidRPr="00EC1570">
                    <w:rPr>
                      <w:sz w:val="27"/>
                      <w:szCs w:val="27"/>
                    </w:rPr>
                    <w:t xml:space="preserve">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    </w:t>
                  </w:r>
                  <w:r w:rsidRPr="00EC1570">
                    <w:rPr>
                      <w:sz w:val="27"/>
                      <w:szCs w:val="27"/>
                    </w:rPr>
                    <w:t xml:space="preserve">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75305D" w:rsidRPr="00EC1570" w:rsidRDefault="0075305D" w:rsidP="0075305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7"/>
                      <w:szCs w:val="27"/>
                      <w:lang w:val="uk-UA"/>
                    </w:rPr>
                  </w:pPr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проекту </w:t>
                  </w:r>
                  <w:proofErr w:type="spellStart"/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>щодо</w:t>
                  </w:r>
                  <w:proofErr w:type="spellEnd"/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відведення</w:t>
                  </w:r>
                  <w:proofErr w:type="spellEnd"/>
                  <w:r w:rsidRPr="00EC1570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EC1570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земельної ділянки </w:t>
                  </w:r>
                  <w:proofErr w:type="gramStart"/>
                  <w:r w:rsidRPr="00EC1570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>у</w:t>
                  </w:r>
                  <w:proofErr w:type="gramEnd"/>
                  <w:r w:rsidRPr="00EC1570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 постійне користування</w:t>
                  </w:r>
                  <w:r w:rsidRPr="00EC1570">
                    <w:rPr>
                      <w:rFonts w:ascii="Times New Roman" w:hAnsi="Times New Roman"/>
                      <w:b/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F10D44" w:rsidRPr="005E3E59" w:rsidRDefault="0075305D" w:rsidP="0075305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C1570">
                    <w:rPr>
                      <w:b/>
                      <w:sz w:val="27"/>
                      <w:szCs w:val="27"/>
                      <w:lang w:val="uk-UA"/>
                    </w:rPr>
                    <w:t>ОСББ «ПРОСПЕКТ 15А»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75305D" w:rsidRPr="00EC1570" w:rsidRDefault="0075305D" w:rsidP="0075305D">
      <w:pPr>
        <w:pStyle w:val="a5"/>
        <w:spacing w:after="0" w:line="240" w:lineRule="auto"/>
        <w:jc w:val="left"/>
        <w:rPr>
          <w:b/>
          <w:sz w:val="27"/>
          <w:szCs w:val="27"/>
        </w:rPr>
      </w:pPr>
    </w:p>
    <w:p w:rsidR="0075305D" w:rsidRPr="00EC1570" w:rsidRDefault="0075305D" w:rsidP="0075305D">
      <w:pPr>
        <w:jc w:val="both"/>
        <w:rPr>
          <w:b/>
          <w:sz w:val="27"/>
          <w:szCs w:val="27"/>
          <w:lang w:val="uk-UA"/>
        </w:rPr>
      </w:pPr>
      <w:r w:rsidRPr="00EC1570">
        <w:rPr>
          <w:sz w:val="27"/>
          <w:szCs w:val="27"/>
          <w:lang w:val="uk-UA"/>
        </w:rPr>
        <w:t xml:space="preserve">       </w:t>
      </w:r>
      <w:r w:rsidRPr="00EC1570">
        <w:rPr>
          <w:sz w:val="27"/>
          <w:szCs w:val="27"/>
          <w:lang w:val="uk-UA"/>
        </w:rPr>
        <w:tab/>
        <w:t xml:space="preserve">Розглянувши заяву </w:t>
      </w:r>
      <w:r w:rsidRPr="00EC1570">
        <w:rPr>
          <w:b/>
          <w:sz w:val="27"/>
          <w:szCs w:val="27"/>
          <w:lang w:val="uk-UA"/>
        </w:rPr>
        <w:t>ОБ’ЄДНАННЯ СПІВВЛАСНИКІВ БАГАТОКВАРТИРНОГО БУДИНКУ</w:t>
      </w:r>
      <w:r w:rsidRPr="00EC1570">
        <w:rPr>
          <w:sz w:val="27"/>
          <w:szCs w:val="27"/>
          <w:lang w:val="uk-UA"/>
        </w:rPr>
        <w:t xml:space="preserve"> </w:t>
      </w:r>
      <w:r w:rsidRPr="00EC1570">
        <w:rPr>
          <w:b/>
          <w:sz w:val="27"/>
          <w:szCs w:val="27"/>
          <w:lang w:val="uk-UA"/>
        </w:rPr>
        <w:t xml:space="preserve">«ПРОСПЕКТ 15А» </w:t>
      </w:r>
      <w:r w:rsidRPr="00EC1570">
        <w:rPr>
          <w:sz w:val="27"/>
          <w:szCs w:val="27"/>
          <w:lang w:val="uk-UA"/>
        </w:rPr>
        <w:t>про надання дозволу на розроблення проекту відведення земельної ділянки (в постійне користування), керуючись  Законом України «Про місцеве самоврядування в Україні» та  ст.ст. 12, 42, 92, 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proofErr w:type="spellStart"/>
      <w:r w:rsidRPr="00EC1570">
        <w:rPr>
          <w:sz w:val="27"/>
          <w:szCs w:val="27"/>
        </w:rPr>
        <w:t>i</w:t>
      </w:r>
      <w:r w:rsidRPr="00EC1570">
        <w:rPr>
          <w:sz w:val="27"/>
          <w:szCs w:val="27"/>
          <w:lang w:val="uk-UA"/>
        </w:rPr>
        <w:t>ська</w:t>
      </w:r>
      <w:proofErr w:type="spellEnd"/>
      <w:r w:rsidRPr="00EC1570">
        <w:rPr>
          <w:sz w:val="27"/>
          <w:szCs w:val="27"/>
          <w:lang w:val="uk-UA"/>
        </w:rPr>
        <w:t xml:space="preserve"> рада</w:t>
      </w:r>
    </w:p>
    <w:p w:rsidR="0075305D" w:rsidRPr="00EC1570" w:rsidRDefault="0075305D" w:rsidP="0075305D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C1570">
        <w:rPr>
          <w:rFonts w:ascii="Times New Roman" w:hAnsi="Times New Roman" w:cs="Times New Roman"/>
          <w:b/>
          <w:sz w:val="27"/>
          <w:szCs w:val="27"/>
        </w:rPr>
        <w:t>ВИРІШИЛА:</w:t>
      </w:r>
    </w:p>
    <w:p w:rsidR="0075305D" w:rsidRPr="00EC1570" w:rsidRDefault="0075305D" w:rsidP="0075305D">
      <w:pPr>
        <w:jc w:val="both"/>
        <w:rPr>
          <w:sz w:val="27"/>
          <w:szCs w:val="27"/>
          <w:lang w:val="uk-UA"/>
        </w:rPr>
      </w:pPr>
      <w:r w:rsidRPr="00EC1570">
        <w:rPr>
          <w:b/>
          <w:sz w:val="27"/>
          <w:szCs w:val="27"/>
          <w:lang w:val="uk-UA"/>
        </w:rPr>
        <w:t xml:space="preserve">      </w:t>
      </w:r>
      <w:r w:rsidRPr="00EC1570">
        <w:rPr>
          <w:b/>
          <w:sz w:val="27"/>
          <w:szCs w:val="27"/>
          <w:lang w:val="uk-UA"/>
        </w:rPr>
        <w:tab/>
        <w:t xml:space="preserve">  1. Дати дозвіл</w:t>
      </w:r>
      <w:r w:rsidRPr="00EC1570">
        <w:rPr>
          <w:sz w:val="27"/>
          <w:szCs w:val="27"/>
          <w:lang w:val="uk-UA"/>
        </w:rPr>
        <w:t xml:space="preserve"> </w:t>
      </w:r>
      <w:r w:rsidRPr="00EC1570">
        <w:rPr>
          <w:b/>
          <w:sz w:val="27"/>
          <w:szCs w:val="27"/>
          <w:lang w:val="uk-UA"/>
        </w:rPr>
        <w:t>ОБ’ЄДНАННЮ СПІВВЛАСНИКІВ БАГАТОКВАРТИРНОГО БУДИНКУ</w:t>
      </w:r>
      <w:r w:rsidRPr="00EC1570">
        <w:rPr>
          <w:sz w:val="27"/>
          <w:szCs w:val="27"/>
          <w:lang w:val="uk-UA"/>
        </w:rPr>
        <w:t xml:space="preserve"> </w:t>
      </w:r>
      <w:r w:rsidRPr="00EC1570">
        <w:rPr>
          <w:b/>
          <w:sz w:val="27"/>
          <w:szCs w:val="27"/>
          <w:lang w:val="uk-UA"/>
        </w:rPr>
        <w:t xml:space="preserve">«ПРОСПЕКТ 15А» </w:t>
      </w:r>
      <w:r w:rsidRPr="00EC1570">
        <w:rPr>
          <w:sz w:val="27"/>
          <w:szCs w:val="27"/>
          <w:lang w:val="uk-UA"/>
        </w:rPr>
        <w:t xml:space="preserve">на розроблення проекту землеустрою щодо відведення земельної ділянки у постійне користування орієнтовною </w:t>
      </w:r>
      <w:r w:rsidRPr="00EC1570">
        <w:rPr>
          <w:b/>
          <w:sz w:val="27"/>
          <w:szCs w:val="27"/>
          <w:lang w:val="uk-UA"/>
        </w:rPr>
        <w:t xml:space="preserve">площею 1,0573 га,  </w:t>
      </w:r>
      <w:r w:rsidRPr="00EC1570">
        <w:rPr>
          <w:sz w:val="27"/>
          <w:szCs w:val="27"/>
          <w:lang w:val="uk-UA"/>
        </w:rPr>
        <w:t xml:space="preserve">яка знаходиться </w:t>
      </w:r>
      <w:r w:rsidRPr="00EC1570">
        <w:rPr>
          <w:sz w:val="27"/>
          <w:szCs w:val="27"/>
        </w:rPr>
        <w:t xml:space="preserve">на </w:t>
      </w:r>
      <w:r>
        <w:rPr>
          <w:b/>
          <w:sz w:val="27"/>
          <w:szCs w:val="27"/>
          <w:lang w:val="uk-UA"/>
        </w:rPr>
        <w:t>проспекті</w:t>
      </w:r>
      <w:r w:rsidRPr="00EC1570">
        <w:rPr>
          <w:b/>
          <w:sz w:val="27"/>
          <w:szCs w:val="27"/>
          <w:lang w:val="uk-UA"/>
        </w:rPr>
        <w:t xml:space="preserve"> Лесі Українки, 15</w:t>
      </w:r>
      <w:r>
        <w:rPr>
          <w:b/>
          <w:sz w:val="27"/>
          <w:szCs w:val="27"/>
          <w:lang w:val="uk-UA"/>
        </w:rPr>
        <w:t>А</w:t>
      </w:r>
      <w:r w:rsidRPr="00EC1570">
        <w:rPr>
          <w:sz w:val="27"/>
          <w:szCs w:val="27"/>
          <w:lang w:val="uk-UA"/>
        </w:rPr>
        <w:t xml:space="preserve"> та </w:t>
      </w:r>
      <w:r>
        <w:rPr>
          <w:b/>
          <w:sz w:val="27"/>
          <w:szCs w:val="27"/>
          <w:lang w:val="uk-UA"/>
        </w:rPr>
        <w:t>проспекті Лесі</w:t>
      </w:r>
      <w:r w:rsidRPr="00EC1570">
        <w:rPr>
          <w:b/>
          <w:sz w:val="27"/>
          <w:szCs w:val="27"/>
          <w:lang w:val="uk-UA"/>
        </w:rPr>
        <w:t xml:space="preserve"> Українки, 15</w:t>
      </w:r>
      <w:r>
        <w:rPr>
          <w:b/>
          <w:sz w:val="27"/>
          <w:szCs w:val="27"/>
          <w:lang w:val="uk-UA"/>
        </w:rPr>
        <w:t>Б</w:t>
      </w:r>
      <w:r w:rsidRPr="00EC1570">
        <w:rPr>
          <w:sz w:val="27"/>
          <w:szCs w:val="27"/>
          <w:lang w:val="uk-UA"/>
        </w:rPr>
        <w:t xml:space="preserve"> для обслуговування багатоквартирного житлового будинку.</w:t>
      </w:r>
    </w:p>
    <w:p w:rsidR="0075305D" w:rsidRPr="00EC1570" w:rsidRDefault="0075305D" w:rsidP="0075305D">
      <w:pPr>
        <w:jc w:val="both"/>
        <w:rPr>
          <w:sz w:val="27"/>
          <w:szCs w:val="27"/>
          <w:lang w:val="uk-UA"/>
        </w:rPr>
      </w:pPr>
      <w:r w:rsidRPr="00EC1570">
        <w:rPr>
          <w:b/>
          <w:sz w:val="27"/>
          <w:szCs w:val="27"/>
          <w:lang w:val="uk-UA"/>
        </w:rPr>
        <w:t xml:space="preserve">           </w:t>
      </w:r>
      <w:r w:rsidRPr="00EC1570">
        <w:rPr>
          <w:b/>
          <w:sz w:val="27"/>
          <w:szCs w:val="27"/>
        </w:rPr>
        <w:t xml:space="preserve">2. </w:t>
      </w:r>
      <w:r w:rsidRPr="00EC1570">
        <w:rPr>
          <w:sz w:val="27"/>
          <w:szCs w:val="27"/>
        </w:rPr>
        <w:t xml:space="preserve">У </w:t>
      </w:r>
      <w:proofErr w:type="spellStart"/>
      <w:r w:rsidRPr="00EC1570">
        <w:rPr>
          <w:sz w:val="27"/>
          <w:szCs w:val="27"/>
        </w:rPr>
        <w:t>документаці</w:t>
      </w:r>
      <w:proofErr w:type="spellEnd"/>
      <w:r w:rsidRPr="00EC1570">
        <w:rPr>
          <w:sz w:val="27"/>
          <w:szCs w:val="27"/>
          <w:lang w:val="uk-UA"/>
        </w:rPr>
        <w:t>ї</w:t>
      </w:r>
      <w:r w:rsidRPr="00EC1570">
        <w:rPr>
          <w:sz w:val="27"/>
          <w:szCs w:val="27"/>
        </w:rPr>
        <w:t xml:space="preserve"> </w:t>
      </w:r>
      <w:proofErr w:type="spellStart"/>
      <w:r w:rsidRPr="00EC1570">
        <w:rPr>
          <w:sz w:val="27"/>
          <w:szCs w:val="27"/>
        </w:rPr>
        <w:t>із</w:t>
      </w:r>
      <w:proofErr w:type="spellEnd"/>
      <w:r w:rsidRPr="00EC1570">
        <w:rPr>
          <w:sz w:val="27"/>
          <w:szCs w:val="27"/>
        </w:rPr>
        <w:t xml:space="preserve"> </w:t>
      </w:r>
      <w:proofErr w:type="spellStart"/>
      <w:r w:rsidRPr="00EC1570">
        <w:rPr>
          <w:sz w:val="27"/>
          <w:szCs w:val="27"/>
        </w:rPr>
        <w:t>землеустрою</w:t>
      </w:r>
      <w:proofErr w:type="spellEnd"/>
      <w:r w:rsidRPr="00EC1570">
        <w:rPr>
          <w:sz w:val="27"/>
          <w:szCs w:val="27"/>
        </w:rPr>
        <w:t xml:space="preserve"> </w:t>
      </w:r>
      <w:proofErr w:type="spellStart"/>
      <w:r w:rsidRPr="00EC1570">
        <w:rPr>
          <w:sz w:val="27"/>
          <w:szCs w:val="27"/>
        </w:rPr>
        <w:t>передбачити</w:t>
      </w:r>
      <w:proofErr w:type="spellEnd"/>
      <w:r w:rsidRPr="00EC1570">
        <w:rPr>
          <w:sz w:val="27"/>
          <w:szCs w:val="27"/>
        </w:rPr>
        <w:t xml:space="preserve"> </w:t>
      </w:r>
      <w:proofErr w:type="spellStart"/>
      <w:r w:rsidRPr="00EC1570">
        <w:rPr>
          <w:sz w:val="27"/>
          <w:szCs w:val="27"/>
        </w:rPr>
        <w:t>обмеження</w:t>
      </w:r>
      <w:proofErr w:type="spellEnd"/>
      <w:r w:rsidRPr="00EC1570">
        <w:rPr>
          <w:sz w:val="27"/>
          <w:szCs w:val="27"/>
        </w:rPr>
        <w:t xml:space="preserve"> у </w:t>
      </w:r>
      <w:proofErr w:type="spellStart"/>
      <w:r w:rsidRPr="00EC1570">
        <w:rPr>
          <w:sz w:val="27"/>
          <w:szCs w:val="27"/>
        </w:rPr>
        <w:t>користуванні</w:t>
      </w:r>
      <w:proofErr w:type="spellEnd"/>
      <w:r w:rsidRPr="00EC1570">
        <w:rPr>
          <w:sz w:val="27"/>
          <w:szCs w:val="27"/>
        </w:rPr>
        <w:t xml:space="preserve"> дорогами та </w:t>
      </w:r>
      <w:proofErr w:type="spellStart"/>
      <w:r w:rsidRPr="00EC1570">
        <w:rPr>
          <w:sz w:val="27"/>
          <w:szCs w:val="27"/>
        </w:rPr>
        <w:t>проїздами</w:t>
      </w:r>
      <w:proofErr w:type="spellEnd"/>
      <w:r w:rsidRPr="00EC1570">
        <w:rPr>
          <w:sz w:val="27"/>
          <w:szCs w:val="27"/>
        </w:rPr>
        <w:t>.</w:t>
      </w:r>
    </w:p>
    <w:p w:rsidR="0075305D" w:rsidRPr="00EC1570" w:rsidRDefault="0075305D" w:rsidP="0075305D">
      <w:pPr>
        <w:jc w:val="both"/>
        <w:rPr>
          <w:sz w:val="27"/>
          <w:szCs w:val="27"/>
          <w:lang w:val="uk-UA"/>
        </w:rPr>
      </w:pPr>
      <w:r w:rsidRPr="00EC1570">
        <w:rPr>
          <w:b/>
          <w:sz w:val="27"/>
          <w:szCs w:val="27"/>
          <w:lang w:val="uk-UA"/>
        </w:rPr>
        <w:t xml:space="preserve">          3. </w:t>
      </w:r>
      <w:r w:rsidRPr="00EC1570">
        <w:rPr>
          <w:sz w:val="27"/>
          <w:szCs w:val="27"/>
          <w:lang w:val="uk-UA"/>
        </w:rPr>
        <w:t>Межа зазначеної  у п. 1 цього рішення земельної</w:t>
      </w:r>
      <w:r>
        <w:rPr>
          <w:sz w:val="27"/>
          <w:szCs w:val="27"/>
          <w:lang w:val="uk-UA"/>
        </w:rPr>
        <w:t xml:space="preserve"> ділянки зі сторони </w:t>
      </w:r>
      <w:proofErr w:type="spellStart"/>
      <w:r>
        <w:rPr>
          <w:sz w:val="27"/>
          <w:szCs w:val="27"/>
          <w:lang w:val="uk-UA"/>
        </w:rPr>
        <w:t>проспекта</w:t>
      </w:r>
      <w:proofErr w:type="spellEnd"/>
      <w:r>
        <w:rPr>
          <w:sz w:val="27"/>
          <w:szCs w:val="27"/>
          <w:lang w:val="uk-UA"/>
        </w:rPr>
        <w:t xml:space="preserve"> Лесі</w:t>
      </w:r>
      <w:r w:rsidRPr="00EC1570">
        <w:rPr>
          <w:sz w:val="27"/>
          <w:szCs w:val="27"/>
          <w:lang w:val="uk-UA"/>
        </w:rPr>
        <w:t xml:space="preserve"> Українки повинна становити не більше 1 метра від багатоквартирного житлового будинку.</w:t>
      </w:r>
    </w:p>
    <w:p w:rsidR="0075305D" w:rsidRPr="00EC1570" w:rsidRDefault="0075305D" w:rsidP="0075305D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C1570"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/>
          <w:sz w:val="27"/>
          <w:szCs w:val="27"/>
        </w:rPr>
        <w:t>4</w:t>
      </w:r>
      <w:r w:rsidRPr="00EC1570">
        <w:rPr>
          <w:rFonts w:ascii="Times New Roman" w:hAnsi="Times New Roman" w:cs="Times New Roman"/>
          <w:b/>
          <w:sz w:val="27"/>
          <w:szCs w:val="27"/>
        </w:rPr>
        <w:t xml:space="preserve">. </w:t>
      </w:r>
      <w:proofErr w:type="spellStart"/>
      <w:r w:rsidRPr="00EC1570">
        <w:rPr>
          <w:rFonts w:ascii="Times New Roman" w:hAnsi="Times New Roman" w:cs="Times New Roman"/>
          <w:sz w:val="27"/>
          <w:szCs w:val="27"/>
        </w:rPr>
        <w:t>Зобов’язати</w:t>
      </w:r>
      <w:proofErr w:type="spellEnd"/>
      <w:r w:rsidRPr="00EC1570">
        <w:rPr>
          <w:rFonts w:ascii="Times New Roman" w:hAnsi="Times New Roman" w:cs="Times New Roman"/>
          <w:b/>
          <w:sz w:val="27"/>
          <w:szCs w:val="27"/>
        </w:rPr>
        <w:t xml:space="preserve"> ОБ’ЄДНАННЯ СПІВВЛАСНИКІВ БАГАТОКВАРТИРНОГО БУДИНКУ</w:t>
      </w:r>
      <w:r w:rsidRPr="00EC1570">
        <w:rPr>
          <w:rFonts w:ascii="Times New Roman" w:hAnsi="Times New Roman" w:cs="Times New Roman"/>
          <w:sz w:val="27"/>
          <w:szCs w:val="27"/>
        </w:rPr>
        <w:t xml:space="preserve"> </w:t>
      </w:r>
      <w:r w:rsidRPr="00EC1570">
        <w:rPr>
          <w:rFonts w:ascii="Times New Roman" w:hAnsi="Times New Roman"/>
          <w:b/>
          <w:sz w:val="27"/>
          <w:szCs w:val="27"/>
        </w:rPr>
        <w:t xml:space="preserve">«ПРОСПЕКТ 15А» </w:t>
      </w:r>
      <w:r w:rsidRPr="00EC1570">
        <w:rPr>
          <w:rFonts w:ascii="Times New Roman" w:hAnsi="Times New Roman" w:cs="Times New Roman"/>
          <w:sz w:val="27"/>
          <w:szCs w:val="27"/>
        </w:rPr>
        <w:t xml:space="preserve">подати на </w:t>
      </w:r>
      <w:proofErr w:type="spellStart"/>
      <w:r w:rsidRPr="00EC1570">
        <w:rPr>
          <w:rFonts w:ascii="Times New Roman" w:hAnsi="Times New Roman" w:cs="Times New Roman"/>
          <w:sz w:val="27"/>
          <w:szCs w:val="27"/>
        </w:rPr>
        <w:t>розгляд</w:t>
      </w:r>
      <w:proofErr w:type="spellEnd"/>
      <w:r w:rsidRPr="00EC157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 w:cs="Times New Roman"/>
          <w:sz w:val="27"/>
          <w:szCs w:val="27"/>
        </w:rPr>
        <w:t>і</w:t>
      </w:r>
      <w:proofErr w:type="spellEnd"/>
      <w:r w:rsidRPr="00EC157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 w:cs="Times New Roman"/>
          <w:sz w:val="27"/>
          <w:szCs w:val="27"/>
        </w:rPr>
        <w:t>затвердження</w:t>
      </w:r>
      <w:proofErr w:type="spellEnd"/>
      <w:r w:rsidRPr="00EC157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 w:cs="Times New Roman"/>
          <w:sz w:val="27"/>
          <w:szCs w:val="27"/>
        </w:rPr>
        <w:t>міською</w:t>
      </w:r>
      <w:proofErr w:type="spellEnd"/>
      <w:r w:rsidRPr="00EC1570">
        <w:rPr>
          <w:rFonts w:ascii="Times New Roman" w:hAnsi="Times New Roman" w:cs="Times New Roman"/>
          <w:sz w:val="27"/>
          <w:szCs w:val="27"/>
        </w:rPr>
        <w:t xml:space="preserve"> радою</w:t>
      </w:r>
      <w:r w:rsidRPr="00EC1570">
        <w:rPr>
          <w:rFonts w:ascii="Times New Roman" w:hAnsi="Times New Roman"/>
          <w:sz w:val="27"/>
          <w:szCs w:val="27"/>
        </w:rPr>
        <w:t xml:space="preserve"> проект </w:t>
      </w:r>
      <w:proofErr w:type="spellStart"/>
      <w:r w:rsidRPr="00EC1570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щодо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відведення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земельної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ділянки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C1570">
        <w:rPr>
          <w:rFonts w:ascii="Times New Roman" w:hAnsi="Times New Roman"/>
          <w:sz w:val="27"/>
          <w:szCs w:val="27"/>
        </w:rPr>
        <w:t>у</w:t>
      </w:r>
      <w:proofErr w:type="gram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постійне</w:t>
      </w:r>
      <w:proofErr w:type="spellEnd"/>
      <w:r w:rsidRPr="00EC157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EC1570">
        <w:rPr>
          <w:rFonts w:ascii="Times New Roman" w:hAnsi="Times New Roman"/>
          <w:sz w:val="27"/>
          <w:szCs w:val="27"/>
        </w:rPr>
        <w:t>користування</w:t>
      </w:r>
      <w:proofErr w:type="spellEnd"/>
      <w:r w:rsidRPr="00EC1570">
        <w:rPr>
          <w:rFonts w:ascii="Times New Roman" w:hAnsi="Times New Roman"/>
          <w:sz w:val="27"/>
          <w:szCs w:val="27"/>
        </w:rPr>
        <w:t>.</w:t>
      </w:r>
    </w:p>
    <w:p w:rsidR="0075305D" w:rsidRPr="00EC1570" w:rsidRDefault="0075305D" w:rsidP="0075305D">
      <w:pPr>
        <w:jc w:val="both"/>
        <w:rPr>
          <w:sz w:val="27"/>
          <w:szCs w:val="27"/>
          <w:lang w:val="uk-UA"/>
        </w:rPr>
      </w:pPr>
      <w:r w:rsidRPr="00EC1570">
        <w:rPr>
          <w:b/>
          <w:sz w:val="27"/>
          <w:szCs w:val="27"/>
          <w:lang w:val="uk-UA"/>
        </w:rPr>
        <w:t xml:space="preserve">           </w:t>
      </w:r>
      <w:r>
        <w:rPr>
          <w:b/>
          <w:sz w:val="27"/>
          <w:szCs w:val="27"/>
          <w:lang w:val="uk-UA"/>
        </w:rPr>
        <w:t>5</w:t>
      </w:r>
      <w:r w:rsidRPr="00EC1570">
        <w:rPr>
          <w:b/>
          <w:sz w:val="27"/>
          <w:szCs w:val="27"/>
          <w:lang w:val="uk-UA"/>
        </w:rPr>
        <w:t>.</w:t>
      </w:r>
      <w:r w:rsidRPr="00EC1570">
        <w:rPr>
          <w:sz w:val="27"/>
          <w:szCs w:val="27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75305D" w:rsidRPr="00265C20" w:rsidRDefault="0075305D" w:rsidP="0075305D">
      <w:pPr>
        <w:jc w:val="both"/>
        <w:rPr>
          <w:sz w:val="40"/>
          <w:szCs w:val="40"/>
          <w:lang w:val="uk-UA"/>
        </w:rPr>
      </w:pPr>
      <w:r w:rsidRPr="00EC1570">
        <w:rPr>
          <w:sz w:val="27"/>
          <w:szCs w:val="27"/>
          <w:lang w:val="uk-UA"/>
        </w:rPr>
        <w:tab/>
      </w:r>
    </w:p>
    <w:p w:rsidR="0075305D" w:rsidRPr="0075305D" w:rsidRDefault="0075305D" w:rsidP="0075305D">
      <w:pPr>
        <w:tabs>
          <w:tab w:val="left" w:pos="1440"/>
        </w:tabs>
        <w:rPr>
          <w:bCs/>
          <w:sz w:val="27"/>
          <w:szCs w:val="27"/>
          <w:lang w:val="uk-UA"/>
        </w:rPr>
      </w:pPr>
      <w:r w:rsidRPr="0075305D">
        <w:rPr>
          <w:bCs/>
          <w:sz w:val="27"/>
          <w:szCs w:val="27"/>
          <w:lang w:val="uk-UA"/>
        </w:rPr>
        <w:t>Міський голова                                                                            Ігор Матвійчук</w:t>
      </w:r>
    </w:p>
    <w:p w:rsidR="00A1744D" w:rsidRPr="0075305D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75305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C70F8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05D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2020-08-03T12:35:00Z</cp:lastPrinted>
  <dcterms:created xsi:type="dcterms:W3CDTF">2020-08-03T06:27:00Z</dcterms:created>
  <dcterms:modified xsi:type="dcterms:W3CDTF">2020-08-03T12:35:00Z</dcterms:modified>
</cp:coreProperties>
</file>