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F638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F638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F638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E660A1">
        <w:rPr>
          <w:b/>
          <w:sz w:val="26"/>
          <w:szCs w:val="26"/>
          <w:u w:val="single"/>
          <w:lang w:val="uk-UA"/>
        </w:rPr>
        <w:t>48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0B3881" w:rsidRPr="003A1FEF" w:rsidRDefault="000B3881" w:rsidP="000B3881">
                  <w:pPr>
                    <w:jc w:val="both"/>
                    <w:rPr>
                      <w:sz w:val="25"/>
                      <w:szCs w:val="25"/>
                    </w:rPr>
                  </w:pPr>
                  <w:r w:rsidRPr="003A1FEF">
                    <w:rPr>
                      <w:sz w:val="25"/>
                      <w:szCs w:val="25"/>
                    </w:rPr>
                    <w:t xml:space="preserve">Про </w:t>
                  </w:r>
                  <w:proofErr w:type="spellStart"/>
                  <w:r w:rsidRPr="003A1FEF">
                    <w:rPr>
                      <w:sz w:val="25"/>
                      <w:szCs w:val="25"/>
                    </w:rPr>
                    <w:t>надання</w:t>
                  </w:r>
                  <w:proofErr w:type="spellEnd"/>
                  <w:r w:rsidRPr="003A1FEF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3A1FEF">
                    <w:rPr>
                      <w:sz w:val="25"/>
                      <w:szCs w:val="25"/>
                    </w:rPr>
                    <w:t>дозволу</w:t>
                  </w:r>
                  <w:proofErr w:type="spellEnd"/>
                  <w:r w:rsidRPr="003A1FEF">
                    <w:rPr>
                      <w:sz w:val="25"/>
                      <w:szCs w:val="25"/>
                    </w:rPr>
                    <w:t xml:space="preserve"> на </w:t>
                  </w:r>
                  <w:proofErr w:type="spellStart"/>
                  <w:r w:rsidRPr="003A1FEF">
                    <w:rPr>
                      <w:sz w:val="25"/>
                      <w:szCs w:val="25"/>
                    </w:rPr>
                    <w:t>проведення</w:t>
                  </w:r>
                  <w:proofErr w:type="spellEnd"/>
                  <w:r w:rsidRPr="003A1FEF">
                    <w:rPr>
                      <w:sz w:val="25"/>
                      <w:szCs w:val="25"/>
                    </w:rPr>
                    <w:t xml:space="preserve">                                     </w:t>
                  </w:r>
                </w:p>
                <w:p w:rsidR="000B3881" w:rsidRPr="003A1FEF" w:rsidRDefault="000B3881" w:rsidP="000B3881">
                  <w:pPr>
                    <w:jc w:val="both"/>
                    <w:rPr>
                      <w:sz w:val="25"/>
                      <w:szCs w:val="25"/>
                    </w:rPr>
                  </w:pPr>
                  <w:proofErr w:type="spellStart"/>
                  <w:r w:rsidRPr="003A1FEF">
                    <w:rPr>
                      <w:sz w:val="25"/>
                      <w:szCs w:val="25"/>
                    </w:rPr>
                    <w:t>експертної</w:t>
                  </w:r>
                  <w:proofErr w:type="spellEnd"/>
                  <w:r w:rsidRPr="003A1FEF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3A1FEF">
                    <w:rPr>
                      <w:sz w:val="25"/>
                      <w:szCs w:val="25"/>
                    </w:rPr>
                    <w:t>грошової</w:t>
                  </w:r>
                  <w:proofErr w:type="spellEnd"/>
                  <w:r w:rsidRPr="003A1FEF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3A1FEF">
                    <w:rPr>
                      <w:sz w:val="25"/>
                      <w:szCs w:val="25"/>
                    </w:rPr>
                    <w:t>оцінки</w:t>
                  </w:r>
                  <w:proofErr w:type="spellEnd"/>
                  <w:r w:rsidRPr="003A1FEF">
                    <w:rPr>
                      <w:sz w:val="25"/>
                      <w:szCs w:val="25"/>
                    </w:rPr>
                    <w:t xml:space="preserve">                                                </w:t>
                  </w:r>
                </w:p>
                <w:p w:rsidR="000B3881" w:rsidRDefault="000B3881" w:rsidP="000B3881">
                  <w:pPr>
                    <w:jc w:val="both"/>
                    <w:rPr>
                      <w:sz w:val="25"/>
                      <w:szCs w:val="25"/>
                    </w:rPr>
                  </w:pPr>
                  <w:proofErr w:type="spellStart"/>
                  <w:r w:rsidRPr="003A1FEF">
                    <w:rPr>
                      <w:sz w:val="25"/>
                      <w:szCs w:val="25"/>
                    </w:rPr>
                    <w:t>земельної</w:t>
                  </w:r>
                  <w:proofErr w:type="spellEnd"/>
                  <w:r w:rsidRPr="003A1FEF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3A1FEF">
                    <w:rPr>
                      <w:sz w:val="25"/>
                      <w:szCs w:val="25"/>
                    </w:rPr>
                    <w:t>ділянки</w:t>
                  </w:r>
                  <w:proofErr w:type="spellEnd"/>
                </w:p>
                <w:p w:rsidR="000B3881" w:rsidRDefault="000B3881" w:rsidP="000B3881">
                  <w:pPr>
                    <w:jc w:val="both"/>
                    <w:rPr>
                      <w:sz w:val="25"/>
                      <w:szCs w:val="25"/>
                    </w:rPr>
                  </w:pPr>
                  <w:proofErr w:type="spellStart"/>
                  <w:r>
                    <w:rPr>
                      <w:sz w:val="25"/>
                      <w:szCs w:val="25"/>
                    </w:rPr>
                    <w:t>несільськогосподарського</w:t>
                  </w:r>
                  <w:proofErr w:type="spellEnd"/>
                  <w:r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>
                    <w:rPr>
                      <w:sz w:val="25"/>
                      <w:szCs w:val="25"/>
                    </w:rPr>
                    <w:t>призначення</w:t>
                  </w:r>
                  <w:proofErr w:type="spellEnd"/>
                </w:p>
                <w:p w:rsidR="000B3881" w:rsidRPr="003A1FEF" w:rsidRDefault="000B3881" w:rsidP="000B3881">
                  <w:pPr>
                    <w:jc w:val="both"/>
                    <w:rPr>
                      <w:b/>
                      <w:sz w:val="25"/>
                      <w:szCs w:val="25"/>
                    </w:rPr>
                  </w:pPr>
                  <w:r>
                    <w:rPr>
                      <w:b/>
                      <w:sz w:val="25"/>
                      <w:szCs w:val="25"/>
                    </w:rPr>
                    <w:t xml:space="preserve">ФОП </w:t>
                  </w:r>
                  <w:proofErr w:type="spellStart"/>
                  <w:r>
                    <w:rPr>
                      <w:b/>
                      <w:sz w:val="25"/>
                      <w:szCs w:val="25"/>
                    </w:rPr>
                    <w:t>Джугану</w:t>
                  </w:r>
                  <w:proofErr w:type="spellEnd"/>
                  <w:r>
                    <w:rPr>
                      <w:b/>
                      <w:sz w:val="25"/>
                      <w:szCs w:val="25"/>
                    </w:rPr>
                    <w:t xml:space="preserve"> В.Я</w:t>
                  </w:r>
                  <w:r w:rsidRPr="003A1FEF">
                    <w:rPr>
                      <w:b/>
                      <w:sz w:val="25"/>
                      <w:szCs w:val="25"/>
                    </w:rPr>
                    <w:t>.</w:t>
                  </w:r>
                </w:p>
                <w:p w:rsidR="00F10D44" w:rsidRPr="000B3881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B3881" w:rsidRPr="000B3881" w:rsidRDefault="000B3881" w:rsidP="000B3881">
      <w:pPr>
        <w:jc w:val="both"/>
        <w:rPr>
          <w:sz w:val="25"/>
          <w:szCs w:val="25"/>
          <w:lang w:val="uk-UA"/>
        </w:rPr>
      </w:pPr>
      <w:r w:rsidRPr="000B3881">
        <w:rPr>
          <w:sz w:val="25"/>
          <w:szCs w:val="25"/>
          <w:lang w:val="uk-UA"/>
        </w:rPr>
        <w:t xml:space="preserve">                                   </w:t>
      </w:r>
    </w:p>
    <w:p w:rsidR="000B3881" w:rsidRPr="000B3881" w:rsidRDefault="000B3881" w:rsidP="000B3881">
      <w:pPr>
        <w:jc w:val="both"/>
        <w:rPr>
          <w:sz w:val="25"/>
          <w:szCs w:val="25"/>
          <w:lang w:val="uk-UA"/>
        </w:rPr>
      </w:pPr>
      <w:r w:rsidRPr="000B3881">
        <w:rPr>
          <w:sz w:val="25"/>
          <w:szCs w:val="25"/>
          <w:lang w:val="uk-UA"/>
        </w:rPr>
        <w:tab/>
        <w:t xml:space="preserve">     Розглянувши заяву </w:t>
      </w:r>
      <w:proofErr w:type="spellStart"/>
      <w:r w:rsidRPr="000B3881">
        <w:rPr>
          <w:b/>
          <w:sz w:val="25"/>
          <w:szCs w:val="25"/>
          <w:lang w:val="uk-UA"/>
        </w:rPr>
        <w:t>Джугана</w:t>
      </w:r>
      <w:proofErr w:type="spellEnd"/>
      <w:r w:rsidRPr="000B3881">
        <w:rPr>
          <w:b/>
          <w:sz w:val="25"/>
          <w:szCs w:val="25"/>
          <w:lang w:val="uk-UA"/>
        </w:rPr>
        <w:t xml:space="preserve"> Віталія Ярославовича</w:t>
      </w:r>
      <w:r w:rsidRPr="000B3881">
        <w:rPr>
          <w:sz w:val="25"/>
          <w:szCs w:val="25"/>
          <w:lang w:val="uk-UA"/>
        </w:rPr>
        <w:t xml:space="preserve"> про надання дозволу на проведення експертної грошової оцінки земельної ділянки несільськогосподарського призначення, керуючись Конституцією України, Законом України «Про місцеве самоврядування в Україні», ст. ст. 12, 128 Земельного Кодексу України, беручи до уваги витяг з Державного реєстру речових прав на нерухоме майно про реєстрацію іншого речового права, номер запису про інше речове право: 23075766 від 25.10.2017 року, витяг з Державного реєстру речових прав на нерухоме майно про реєстрацію права власності, номер запису про право власності: 32690410 від 05.08.2019 року, 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0B3881" w:rsidRPr="000B3881" w:rsidRDefault="000B3881" w:rsidP="000B3881">
      <w:pPr>
        <w:jc w:val="both"/>
        <w:rPr>
          <w:b/>
          <w:sz w:val="25"/>
          <w:szCs w:val="25"/>
          <w:lang w:val="uk-UA"/>
        </w:rPr>
      </w:pPr>
      <w:r w:rsidRPr="000B3881">
        <w:rPr>
          <w:b/>
          <w:sz w:val="25"/>
          <w:szCs w:val="25"/>
          <w:lang w:val="uk-UA"/>
        </w:rPr>
        <w:t>ВИРІШИЛА :</w:t>
      </w:r>
    </w:p>
    <w:p w:rsidR="000B3881" w:rsidRPr="000B3881" w:rsidRDefault="000B3881" w:rsidP="000B3881">
      <w:pPr>
        <w:jc w:val="both"/>
        <w:rPr>
          <w:b/>
          <w:sz w:val="25"/>
          <w:szCs w:val="25"/>
          <w:lang w:val="uk-UA"/>
        </w:rPr>
      </w:pPr>
    </w:p>
    <w:p w:rsidR="000B3881" w:rsidRPr="000B3881" w:rsidRDefault="000B3881" w:rsidP="000B3881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  <w:r w:rsidRPr="000B3881">
        <w:rPr>
          <w:rFonts w:ascii="Times New Roman" w:hAnsi="Times New Roman" w:cs="Times New Roman"/>
          <w:b/>
          <w:sz w:val="25"/>
          <w:szCs w:val="25"/>
          <w:lang w:val="uk-UA"/>
        </w:rPr>
        <w:t xml:space="preserve">1. </w:t>
      </w:r>
      <w:r w:rsidRPr="000B3881">
        <w:rPr>
          <w:rFonts w:ascii="Times New Roman" w:hAnsi="Times New Roman" w:cs="Times New Roman"/>
          <w:sz w:val="25"/>
          <w:szCs w:val="25"/>
          <w:lang w:val="uk-UA"/>
        </w:rPr>
        <w:t>Дати дозвіл</w:t>
      </w:r>
      <w:r w:rsidRPr="000B3881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proofErr w:type="spellStart"/>
      <w:r w:rsidRPr="000B3881">
        <w:rPr>
          <w:rFonts w:ascii="Times New Roman" w:hAnsi="Times New Roman" w:cs="Times New Roman"/>
          <w:b/>
          <w:sz w:val="25"/>
          <w:szCs w:val="25"/>
          <w:lang w:val="uk-UA"/>
        </w:rPr>
        <w:t>Джугану</w:t>
      </w:r>
      <w:proofErr w:type="spellEnd"/>
      <w:r w:rsidRPr="000B3881">
        <w:rPr>
          <w:rFonts w:ascii="Times New Roman" w:hAnsi="Times New Roman" w:cs="Times New Roman"/>
          <w:b/>
          <w:sz w:val="25"/>
          <w:szCs w:val="25"/>
          <w:lang w:val="uk-UA"/>
        </w:rPr>
        <w:t xml:space="preserve"> Віталію Ярославовичу</w:t>
      </w:r>
      <w:r w:rsidRPr="000B3881">
        <w:rPr>
          <w:rFonts w:ascii="Times New Roman" w:hAnsi="Times New Roman" w:cs="Times New Roman"/>
          <w:sz w:val="25"/>
          <w:szCs w:val="25"/>
          <w:lang w:val="uk-UA"/>
        </w:rPr>
        <w:t xml:space="preserve"> на проведення експертної грошової оцінки</w:t>
      </w:r>
      <w:r w:rsidRPr="000B3881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0B3881">
        <w:rPr>
          <w:rFonts w:ascii="Times New Roman" w:hAnsi="Times New Roman" w:cs="Times New Roman"/>
          <w:sz w:val="25"/>
          <w:szCs w:val="25"/>
          <w:lang w:val="uk-UA"/>
        </w:rPr>
        <w:t xml:space="preserve">земельної ділянки несільськогосподарського призначення </w:t>
      </w:r>
      <w:r w:rsidRPr="000B3881">
        <w:rPr>
          <w:rFonts w:ascii="Times New Roman" w:hAnsi="Times New Roman" w:cs="Times New Roman"/>
          <w:b/>
          <w:sz w:val="25"/>
          <w:szCs w:val="25"/>
          <w:lang w:val="uk-UA"/>
        </w:rPr>
        <w:t>площею 0,0024 га</w:t>
      </w:r>
      <w:r w:rsidRPr="000B3881">
        <w:rPr>
          <w:rFonts w:ascii="Times New Roman" w:hAnsi="Times New Roman" w:cs="Times New Roman"/>
          <w:sz w:val="25"/>
          <w:szCs w:val="25"/>
          <w:lang w:val="uk-UA"/>
        </w:rPr>
        <w:t xml:space="preserve"> (кадастровий номер </w:t>
      </w:r>
      <w:r w:rsidRPr="000B3881">
        <w:rPr>
          <w:rFonts w:ascii="Times New Roman" w:hAnsi="Times New Roman" w:cs="Times New Roman"/>
          <w:b/>
          <w:sz w:val="25"/>
          <w:szCs w:val="25"/>
          <w:lang w:val="uk-UA"/>
        </w:rPr>
        <w:t>2610400000:08:012:0030</w:t>
      </w:r>
      <w:r w:rsidRPr="000B3881">
        <w:rPr>
          <w:rFonts w:ascii="Times New Roman" w:hAnsi="Times New Roman" w:cs="Times New Roman"/>
          <w:sz w:val="25"/>
          <w:szCs w:val="25"/>
          <w:lang w:val="uk-UA"/>
        </w:rPr>
        <w:t xml:space="preserve">), яка знаходиться  на </w:t>
      </w:r>
      <w:r w:rsidRPr="000B3881">
        <w:rPr>
          <w:rFonts w:ascii="Times New Roman" w:hAnsi="Times New Roman" w:cs="Times New Roman"/>
          <w:b/>
          <w:sz w:val="25"/>
          <w:szCs w:val="25"/>
          <w:lang w:val="uk-UA"/>
        </w:rPr>
        <w:t>вул. Богдана Хмельницького, 8б</w:t>
      </w:r>
      <w:r w:rsidRPr="000B3881">
        <w:rPr>
          <w:rFonts w:ascii="Times New Roman" w:hAnsi="Times New Roman" w:cs="Times New Roman"/>
          <w:sz w:val="25"/>
          <w:szCs w:val="25"/>
          <w:lang w:val="uk-UA"/>
        </w:rPr>
        <w:t xml:space="preserve">, для комерційного використання (для будівництва торгового кіоску) </w:t>
      </w:r>
      <w:r w:rsidRPr="000B3881">
        <w:rPr>
          <w:rFonts w:ascii="Times New Roman" w:hAnsi="Times New Roman" w:cs="Times New Roman"/>
          <w:sz w:val="25"/>
          <w:szCs w:val="25"/>
          <w:lang w:val="uk-UA" w:eastAsia="uk-UA"/>
        </w:rPr>
        <w:t>(код КВЦПЗ 03.15).</w:t>
      </w:r>
    </w:p>
    <w:p w:rsidR="000B3881" w:rsidRPr="000B3881" w:rsidRDefault="000B3881" w:rsidP="000B3881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333333"/>
          <w:sz w:val="25"/>
          <w:szCs w:val="25"/>
          <w:lang w:val="uk-UA"/>
        </w:rPr>
      </w:pPr>
      <w:r w:rsidRPr="000B3881">
        <w:rPr>
          <w:rFonts w:ascii="Times New Roman" w:hAnsi="Times New Roman" w:cs="Times New Roman"/>
          <w:b/>
          <w:sz w:val="25"/>
          <w:szCs w:val="25"/>
          <w:lang w:val="uk-UA"/>
        </w:rPr>
        <w:t xml:space="preserve">2. </w:t>
      </w:r>
      <w:r w:rsidRPr="000B3881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Доручити міському голові Матвійчуку І.В. укласти із підприємцем </w:t>
      </w:r>
      <w:proofErr w:type="spellStart"/>
      <w:r w:rsidRPr="000B3881">
        <w:rPr>
          <w:rFonts w:ascii="Times New Roman" w:hAnsi="Times New Roman" w:cs="Times New Roman"/>
          <w:color w:val="000000"/>
          <w:sz w:val="25"/>
          <w:szCs w:val="25"/>
          <w:lang w:val="uk-UA"/>
        </w:rPr>
        <w:t>Джуганом</w:t>
      </w:r>
      <w:proofErr w:type="spellEnd"/>
      <w:r w:rsidRPr="000B3881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Віталієм Ярославовичем договір про сплату авансового внеску в рахунок оплати ціни земельної ділянки.</w:t>
      </w:r>
    </w:p>
    <w:p w:rsidR="000B3881" w:rsidRPr="000B3881" w:rsidRDefault="000B3881" w:rsidP="000B3881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0B3881">
        <w:rPr>
          <w:rFonts w:ascii="Times New Roman" w:hAnsi="Times New Roman" w:cs="Times New Roman"/>
          <w:b/>
          <w:sz w:val="25"/>
          <w:szCs w:val="25"/>
          <w:lang w:val="uk-UA"/>
        </w:rPr>
        <w:t xml:space="preserve">3. </w:t>
      </w:r>
      <w:r w:rsidRPr="000B3881">
        <w:rPr>
          <w:rFonts w:ascii="Times New Roman" w:hAnsi="Times New Roman" w:cs="Times New Roman"/>
          <w:sz w:val="25"/>
          <w:szCs w:val="25"/>
          <w:lang w:val="uk-UA"/>
        </w:rPr>
        <w:t xml:space="preserve">Землекористувачу: </w:t>
      </w:r>
    </w:p>
    <w:p w:rsidR="000B3881" w:rsidRPr="000B3881" w:rsidRDefault="000B3881" w:rsidP="000B3881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0B3881">
        <w:rPr>
          <w:rFonts w:ascii="Times New Roman" w:hAnsi="Times New Roman" w:cs="Times New Roman"/>
          <w:b/>
          <w:sz w:val="25"/>
          <w:szCs w:val="25"/>
          <w:lang w:val="uk-UA"/>
        </w:rPr>
        <w:t xml:space="preserve">3.1. </w:t>
      </w:r>
      <w:r w:rsidRPr="000B3881">
        <w:rPr>
          <w:rFonts w:ascii="Times New Roman" w:hAnsi="Times New Roman" w:cs="Times New Roman"/>
          <w:sz w:val="25"/>
          <w:szCs w:val="25"/>
          <w:lang w:val="uk-UA"/>
        </w:rPr>
        <w:t>За наявності сервітутів, передбачених ст. 99 Земельного кодексу України укласти договір сервітутного користування;</w:t>
      </w:r>
    </w:p>
    <w:p w:rsidR="000B3881" w:rsidRPr="000B3881" w:rsidRDefault="000B3881" w:rsidP="000B3881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0B3881">
        <w:rPr>
          <w:rFonts w:ascii="Times New Roman" w:hAnsi="Times New Roman" w:cs="Times New Roman"/>
          <w:b/>
          <w:sz w:val="25"/>
          <w:szCs w:val="25"/>
          <w:lang w:val="uk-UA"/>
        </w:rPr>
        <w:t>3.2.</w:t>
      </w:r>
      <w:r w:rsidRPr="000B3881">
        <w:rPr>
          <w:rFonts w:ascii="Times New Roman" w:hAnsi="Times New Roman" w:cs="Times New Roman"/>
          <w:sz w:val="25"/>
          <w:szCs w:val="25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0B3881" w:rsidRPr="000B3881" w:rsidRDefault="000B3881" w:rsidP="000B3881">
      <w:pPr>
        <w:pStyle w:val="af"/>
        <w:autoSpaceDE w:val="0"/>
        <w:autoSpaceDN w:val="0"/>
        <w:adjustRightInd w:val="0"/>
        <w:ind w:left="0" w:firstLine="708"/>
        <w:jc w:val="both"/>
        <w:rPr>
          <w:sz w:val="25"/>
          <w:szCs w:val="25"/>
        </w:rPr>
      </w:pPr>
      <w:r w:rsidRPr="000B3881">
        <w:rPr>
          <w:b/>
          <w:sz w:val="25"/>
          <w:szCs w:val="25"/>
        </w:rPr>
        <w:t>4.</w:t>
      </w:r>
      <w:r w:rsidRPr="000B3881">
        <w:rPr>
          <w:sz w:val="25"/>
          <w:szCs w:val="25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обов’язків.</w:t>
      </w:r>
    </w:p>
    <w:p w:rsidR="000B3881" w:rsidRPr="000B3881" w:rsidRDefault="000B3881" w:rsidP="000B3881">
      <w:pPr>
        <w:pStyle w:val="af"/>
        <w:autoSpaceDE w:val="0"/>
        <w:autoSpaceDN w:val="0"/>
        <w:adjustRightInd w:val="0"/>
        <w:ind w:left="0"/>
        <w:jc w:val="both"/>
        <w:rPr>
          <w:sz w:val="25"/>
          <w:szCs w:val="25"/>
        </w:rPr>
      </w:pPr>
    </w:p>
    <w:p w:rsidR="000B3881" w:rsidRPr="000B3881" w:rsidRDefault="000B3881" w:rsidP="000B3881">
      <w:pPr>
        <w:pStyle w:val="1"/>
      </w:pPr>
      <w:r w:rsidRPr="000B3881">
        <w:rPr>
          <w:rFonts w:eastAsia="Calibri"/>
          <w:sz w:val="25"/>
          <w:szCs w:val="25"/>
          <w:lang w:eastAsia="uk-UA"/>
        </w:rPr>
        <w:t xml:space="preserve"> </w:t>
      </w:r>
      <w:r w:rsidRPr="000B3881">
        <w:rPr>
          <w:sz w:val="25"/>
          <w:szCs w:val="25"/>
        </w:rPr>
        <w:t>Міський голова                                                                                      Ігор Матвійчук</w:t>
      </w:r>
    </w:p>
    <w:p w:rsidR="00A1744D" w:rsidRPr="000B3881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0B388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881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38B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1601</Words>
  <Characters>914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2020-08-03T06:23:00Z</cp:lastPrinted>
  <dcterms:created xsi:type="dcterms:W3CDTF">2020-07-31T05:45:00Z</dcterms:created>
  <dcterms:modified xsi:type="dcterms:W3CDTF">2020-08-03T06:23:00Z</dcterms:modified>
</cp:coreProperties>
</file>