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C23D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8.6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C23D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C23D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D25763">
        <w:rPr>
          <w:b/>
          <w:sz w:val="26"/>
          <w:szCs w:val="26"/>
          <w:u w:val="single"/>
          <w:lang w:val="uk-UA"/>
        </w:rPr>
        <w:t>22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B3ACF" w:rsidRPr="007E2480" w:rsidRDefault="003B3ACF" w:rsidP="003B3ACF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об’єктів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3B3ACF" w:rsidRPr="007E2480" w:rsidRDefault="003B3ACF" w:rsidP="003B3ACF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міста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Калуша шляхом</w:t>
                  </w:r>
                </w:p>
                <w:p w:rsidR="003B3ACF" w:rsidRPr="007E2480" w:rsidRDefault="003B3ACF" w:rsidP="003B3ACF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аукціоні</w:t>
                  </w:r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3B3ACF" w:rsidRPr="007E2480" w:rsidRDefault="003B3ACF" w:rsidP="003B3ACF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вул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proofErr w:type="gram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Січових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Стр</w:t>
                  </w:r>
                  <w:proofErr w:type="gram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ільців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, 7а)</w:t>
                  </w:r>
                </w:p>
                <w:p w:rsidR="00F10D44" w:rsidRPr="003B3ACF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3B3ACF" w:rsidRPr="003B3ACF" w:rsidRDefault="003B3ACF" w:rsidP="003B3ACF">
      <w:pPr>
        <w:pStyle w:val="ac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3B3ACF" w:rsidRPr="003B3ACF" w:rsidRDefault="003B3ACF" w:rsidP="003B3ACF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3B3ACF">
        <w:rPr>
          <w:b/>
          <w:sz w:val="26"/>
          <w:szCs w:val="26"/>
          <w:lang w:val="uk-UA"/>
        </w:rPr>
        <w:tab/>
      </w:r>
      <w:r w:rsidRPr="003B3ACF">
        <w:rPr>
          <w:sz w:val="26"/>
          <w:szCs w:val="26"/>
          <w:lang w:val="uk-UA"/>
        </w:rPr>
        <w:t xml:space="preserve">Керуючись ст.25, ст.60 Закону України </w:t>
      </w:r>
      <w:proofErr w:type="spellStart"/>
      <w:r w:rsidRPr="003B3ACF">
        <w:rPr>
          <w:sz w:val="26"/>
          <w:szCs w:val="26"/>
          <w:lang w:val="uk-UA"/>
        </w:rPr>
        <w:t>“Про</w:t>
      </w:r>
      <w:proofErr w:type="spellEnd"/>
      <w:r w:rsidRPr="003B3AC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3B3ACF">
        <w:rPr>
          <w:sz w:val="26"/>
          <w:szCs w:val="26"/>
          <w:lang w:val="uk-UA"/>
        </w:rPr>
        <w:t>Україні”</w:t>
      </w:r>
      <w:proofErr w:type="spellEnd"/>
      <w:r w:rsidRPr="003B3ACF">
        <w:rPr>
          <w:sz w:val="26"/>
          <w:szCs w:val="26"/>
          <w:lang w:val="uk-UA"/>
        </w:rPr>
        <w:t xml:space="preserve">, Законом України </w:t>
      </w:r>
      <w:proofErr w:type="spellStart"/>
      <w:r w:rsidRPr="003B3ACF">
        <w:rPr>
          <w:sz w:val="26"/>
          <w:szCs w:val="26"/>
          <w:lang w:val="uk-UA"/>
        </w:rPr>
        <w:t>“Про</w:t>
      </w:r>
      <w:proofErr w:type="spellEnd"/>
      <w:r w:rsidRPr="003B3ACF">
        <w:rPr>
          <w:sz w:val="26"/>
          <w:szCs w:val="26"/>
          <w:lang w:val="uk-UA"/>
        </w:rPr>
        <w:t xml:space="preserve"> приватизацію державного та комунального </w:t>
      </w:r>
      <w:proofErr w:type="spellStart"/>
      <w:r w:rsidRPr="003B3ACF">
        <w:rPr>
          <w:sz w:val="26"/>
          <w:szCs w:val="26"/>
          <w:lang w:val="uk-UA"/>
        </w:rPr>
        <w:t>майна”</w:t>
      </w:r>
      <w:proofErr w:type="spellEnd"/>
      <w:r w:rsidRPr="003B3ACF">
        <w:rPr>
          <w:sz w:val="26"/>
          <w:szCs w:val="26"/>
          <w:lang w:val="uk-UA"/>
        </w:rPr>
        <w:t xml:space="preserve">, розглянувши службову записку заступника начальника управління комунальної власності Калуської міської ради Івана </w:t>
      </w:r>
      <w:proofErr w:type="spellStart"/>
      <w:r w:rsidRPr="003B3ACF">
        <w:rPr>
          <w:sz w:val="26"/>
          <w:szCs w:val="26"/>
          <w:lang w:val="uk-UA"/>
        </w:rPr>
        <w:t>Шуляра</w:t>
      </w:r>
      <w:proofErr w:type="spellEnd"/>
      <w:r w:rsidRPr="003B3ACF">
        <w:rPr>
          <w:sz w:val="26"/>
          <w:szCs w:val="26"/>
          <w:lang w:val="uk-UA"/>
        </w:rPr>
        <w:t xml:space="preserve">, враховуючи рекомендації постійної комісії з питань власності, житлово-комунального господарства та екології,  міська рада </w:t>
      </w:r>
    </w:p>
    <w:p w:rsidR="003B3ACF" w:rsidRDefault="003B3ACF" w:rsidP="003B3ACF">
      <w:pPr>
        <w:jc w:val="both"/>
        <w:rPr>
          <w:b/>
          <w:sz w:val="26"/>
          <w:szCs w:val="26"/>
          <w:lang w:val="uk-UA"/>
        </w:rPr>
      </w:pPr>
    </w:p>
    <w:p w:rsidR="003B3ACF" w:rsidRPr="003B3ACF" w:rsidRDefault="003B3ACF" w:rsidP="003B3ACF">
      <w:pPr>
        <w:jc w:val="both"/>
        <w:rPr>
          <w:b/>
          <w:sz w:val="26"/>
          <w:szCs w:val="26"/>
          <w:lang w:val="uk-UA"/>
        </w:rPr>
      </w:pPr>
      <w:r w:rsidRPr="003B3ACF">
        <w:rPr>
          <w:b/>
          <w:sz w:val="26"/>
          <w:szCs w:val="26"/>
          <w:lang w:val="uk-UA"/>
        </w:rPr>
        <w:t>ВИРІШИЛА:</w:t>
      </w:r>
    </w:p>
    <w:p w:rsidR="003B3ACF" w:rsidRPr="003B3ACF" w:rsidRDefault="003B3ACF" w:rsidP="003B3ACF">
      <w:pPr>
        <w:jc w:val="both"/>
        <w:rPr>
          <w:b/>
          <w:sz w:val="26"/>
          <w:szCs w:val="26"/>
          <w:lang w:val="uk-UA"/>
        </w:rPr>
      </w:pPr>
    </w:p>
    <w:p w:rsidR="003B3ACF" w:rsidRPr="003B3ACF" w:rsidRDefault="003B3ACF" w:rsidP="003B3ACF">
      <w:pPr>
        <w:numPr>
          <w:ilvl w:val="0"/>
          <w:numId w:val="50"/>
        </w:numPr>
        <w:tabs>
          <w:tab w:val="left" w:pos="142"/>
        </w:tabs>
        <w:ind w:left="0" w:firstLine="426"/>
        <w:jc w:val="both"/>
        <w:rPr>
          <w:sz w:val="26"/>
          <w:szCs w:val="26"/>
          <w:lang w:val="uk-UA"/>
        </w:rPr>
      </w:pPr>
      <w:r w:rsidRPr="003B3ACF">
        <w:rPr>
          <w:sz w:val="26"/>
          <w:szCs w:val="26"/>
          <w:lang w:val="uk-UA"/>
        </w:rPr>
        <w:t>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нежитлове приміщення площею 213.2кв м в будівлі за адресою:  м Калуш, вул. Січових Стрільців, 7а .</w:t>
      </w:r>
    </w:p>
    <w:p w:rsidR="003B3ACF" w:rsidRPr="003B3ACF" w:rsidRDefault="003B3ACF" w:rsidP="003B3ACF">
      <w:pPr>
        <w:tabs>
          <w:tab w:val="left" w:pos="142"/>
        </w:tabs>
        <w:ind w:left="426"/>
        <w:jc w:val="both"/>
        <w:rPr>
          <w:sz w:val="26"/>
          <w:szCs w:val="26"/>
          <w:lang w:val="uk-UA"/>
        </w:rPr>
      </w:pPr>
    </w:p>
    <w:p w:rsidR="003B3ACF" w:rsidRPr="003B3ACF" w:rsidRDefault="003B3ACF" w:rsidP="003B3ACF">
      <w:pPr>
        <w:numPr>
          <w:ilvl w:val="0"/>
          <w:numId w:val="50"/>
        </w:numPr>
        <w:tabs>
          <w:tab w:val="left" w:pos="142"/>
        </w:tabs>
        <w:ind w:left="0" w:firstLine="426"/>
        <w:jc w:val="both"/>
        <w:rPr>
          <w:sz w:val="26"/>
          <w:szCs w:val="26"/>
          <w:lang w:val="uk-UA"/>
        </w:rPr>
      </w:pPr>
      <w:r w:rsidRPr="003B3ACF">
        <w:rPr>
          <w:sz w:val="26"/>
          <w:szCs w:val="26"/>
          <w:lang w:val="uk-UA"/>
        </w:rPr>
        <w:t>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3B3ACF" w:rsidRPr="003B3ACF" w:rsidRDefault="003B3ACF" w:rsidP="003B3ACF">
      <w:pPr>
        <w:pStyle w:val="af"/>
        <w:rPr>
          <w:sz w:val="26"/>
          <w:szCs w:val="26"/>
        </w:rPr>
      </w:pPr>
    </w:p>
    <w:p w:rsidR="003B3ACF" w:rsidRPr="003B3ACF" w:rsidRDefault="003B3ACF" w:rsidP="003B3ACF">
      <w:pPr>
        <w:numPr>
          <w:ilvl w:val="0"/>
          <w:numId w:val="50"/>
        </w:numPr>
        <w:ind w:left="0" w:firstLine="426"/>
        <w:jc w:val="both"/>
        <w:rPr>
          <w:sz w:val="26"/>
          <w:szCs w:val="26"/>
          <w:lang w:val="uk-UA"/>
        </w:rPr>
      </w:pPr>
      <w:r w:rsidRPr="003B3ACF">
        <w:rPr>
          <w:sz w:val="26"/>
          <w:szCs w:val="26"/>
          <w:lang w:val="uk-UA"/>
        </w:rPr>
        <w:t>Контроль за виконанням цього рішення покласти на заступника міського</w:t>
      </w:r>
    </w:p>
    <w:p w:rsidR="003B3ACF" w:rsidRPr="003B3ACF" w:rsidRDefault="003B3ACF" w:rsidP="003B3ACF">
      <w:pPr>
        <w:jc w:val="both"/>
        <w:rPr>
          <w:sz w:val="26"/>
          <w:szCs w:val="26"/>
          <w:lang w:val="uk-UA"/>
        </w:rPr>
      </w:pPr>
      <w:r w:rsidRPr="003B3ACF">
        <w:rPr>
          <w:sz w:val="26"/>
          <w:szCs w:val="26"/>
          <w:lang w:val="uk-UA"/>
        </w:rPr>
        <w:t xml:space="preserve">голови з питань діяльності виконавчих органів міської ради Наталію </w:t>
      </w:r>
      <w:proofErr w:type="spellStart"/>
      <w:r w:rsidRPr="003B3ACF">
        <w:rPr>
          <w:sz w:val="26"/>
          <w:szCs w:val="26"/>
          <w:lang w:val="uk-UA"/>
        </w:rPr>
        <w:t>Табачук</w:t>
      </w:r>
      <w:proofErr w:type="spellEnd"/>
      <w:r w:rsidRPr="003B3ACF">
        <w:rPr>
          <w:sz w:val="26"/>
          <w:szCs w:val="26"/>
          <w:lang w:val="uk-UA"/>
        </w:rPr>
        <w:t>.</w:t>
      </w:r>
    </w:p>
    <w:p w:rsidR="003B3ACF" w:rsidRDefault="003B3ACF" w:rsidP="003B3ACF">
      <w:pPr>
        <w:rPr>
          <w:b/>
          <w:sz w:val="26"/>
          <w:szCs w:val="26"/>
          <w:lang w:val="uk-UA"/>
        </w:rPr>
      </w:pPr>
    </w:p>
    <w:p w:rsidR="003B3ACF" w:rsidRPr="003B3ACF" w:rsidRDefault="003B3ACF" w:rsidP="003B3ACF">
      <w:pPr>
        <w:rPr>
          <w:b/>
          <w:sz w:val="26"/>
          <w:szCs w:val="26"/>
          <w:lang w:val="uk-UA"/>
        </w:rPr>
      </w:pPr>
    </w:p>
    <w:p w:rsidR="003B3ACF" w:rsidRPr="003B3ACF" w:rsidRDefault="003B3ACF" w:rsidP="003B3ACF">
      <w:pPr>
        <w:rPr>
          <w:b/>
          <w:sz w:val="26"/>
          <w:szCs w:val="26"/>
          <w:lang w:val="uk-UA"/>
        </w:rPr>
      </w:pPr>
    </w:p>
    <w:p w:rsidR="003B3ACF" w:rsidRPr="003B3ACF" w:rsidRDefault="003B3ACF" w:rsidP="003B3ACF">
      <w:pPr>
        <w:rPr>
          <w:bCs/>
          <w:sz w:val="26"/>
          <w:szCs w:val="26"/>
          <w:lang w:val="uk-UA"/>
        </w:rPr>
      </w:pPr>
      <w:r w:rsidRPr="003B3ACF">
        <w:rPr>
          <w:sz w:val="26"/>
          <w:szCs w:val="26"/>
          <w:lang w:val="uk-UA"/>
        </w:rPr>
        <w:t xml:space="preserve">Міський голова </w:t>
      </w:r>
      <w:r w:rsidRPr="003B3ACF">
        <w:rPr>
          <w:sz w:val="26"/>
          <w:szCs w:val="26"/>
          <w:lang w:val="uk-UA"/>
        </w:rPr>
        <w:tab/>
      </w:r>
      <w:r w:rsidRPr="003B3ACF">
        <w:rPr>
          <w:sz w:val="26"/>
          <w:szCs w:val="26"/>
          <w:lang w:val="uk-UA"/>
        </w:rPr>
        <w:tab/>
      </w:r>
      <w:r w:rsidRPr="003B3ACF">
        <w:rPr>
          <w:sz w:val="26"/>
          <w:szCs w:val="26"/>
          <w:lang w:val="uk-UA"/>
        </w:rPr>
        <w:tab/>
      </w:r>
      <w:r w:rsidRPr="003B3ACF">
        <w:rPr>
          <w:sz w:val="26"/>
          <w:szCs w:val="26"/>
          <w:lang w:val="uk-UA"/>
        </w:rPr>
        <w:tab/>
      </w:r>
      <w:r w:rsidRPr="003B3ACF">
        <w:rPr>
          <w:sz w:val="26"/>
          <w:szCs w:val="26"/>
          <w:lang w:val="uk-UA"/>
        </w:rPr>
        <w:tab/>
        <w:t xml:space="preserve">                 Ігор Матвійчук</w:t>
      </w:r>
    </w:p>
    <w:p w:rsidR="00A1744D" w:rsidRPr="003B3ACF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3B3AC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BB362F6"/>
    <w:multiLevelType w:val="hybridMultilevel"/>
    <w:tmpl w:val="31A0372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ACF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3D3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2020-07-31T07:35:00Z</cp:lastPrinted>
  <dcterms:created xsi:type="dcterms:W3CDTF">2020-07-30T06:11:00Z</dcterms:created>
  <dcterms:modified xsi:type="dcterms:W3CDTF">2020-07-31T07:35:00Z</dcterms:modified>
</cp:coreProperties>
</file>