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4300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4300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4300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30</w:t>
      </w:r>
      <w:r w:rsidR="002E7F1D">
        <w:rPr>
          <w:b/>
          <w:sz w:val="26"/>
          <w:szCs w:val="26"/>
          <w:u w:val="single"/>
          <w:lang w:val="uk-UA"/>
        </w:rPr>
        <w:t>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F10D44" w:rsidRPr="005E3E59" w:rsidRDefault="00456D5F" w:rsidP="00456D5F">
                  <w:pPr>
                    <w:shd w:val="clear" w:color="auto" w:fill="FFFFFF"/>
                    <w:spacing w:line="225" w:lineRule="atLeast"/>
                    <w:rPr>
                      <w:sz w:val="26"/>
                      <w:szCs w:val="26"/>
                      <w:lang w:val="uk-UA"/>
                    </w:rPr>
                  </w:pPr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 xml:space="preserve">Про </w:t>
                  </w:r>
                  <w:r w:rsidRPr="00275423">
                    <w:rPr>
                      <w:bCs/>
                      <w:color w:val="333333"/>
                      <w:sz w:val="26"/>
                      <w:szCs w:val="26"/>
                      <w:lang w:val="uk-UA"/>
                    </w:rPr>
                    <w:t>нову редакцію</w:t>
                  </w:r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 xml:space="preserve"> Статуту </w:t>
                  </w:r>
                  <w:proofErr w:type="spellStart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>комунального</w:t>
                  </w:r>
                  <w:proofErr w:type="spellEnd"/>
                  <w:r>
                    <w:rPr>
                      <w:bCs/>
                      <w:color w:val="333333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>некомерційного</w:t>
                  </w:r>
                  <w:proofErr w:type="spellEnd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>п</w:t>
                  </w:r>
                  <w:proofErr w:type="gramEnd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>ідприємства</w:t>
                  </w:r>
                  <w:proofErr w:type="spellEnd"/>
                  <w:r>
                    <w:rPr>
                      <w:bCs/>
                      <w:color w:val="333333"/>
                      <w:sz w:val="26"/>
                      <w:szCs w:val="26"/>
                      <w:lang w:val="uk-UA"/>
                    </w:rPr>
                    <w:t xml:space="preserve"> </w:t>
                  </w:r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 xml:space="preserve">«Центральна </w:t>
                  </w:r>
                  <w:proofErr w:type="spellStart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>районна</w:t>
                  </w:r>
                  <w:proofErr w:type="spellEnd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>лікарня</w:t>
                  </w:r>
                  <w:proofErr w:type="spellEnd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>Калуської</w:t>
                  </w:r>
                  <w:proofErr w:type="spellEnd"/>
                  <w:r>
                    <w:rPr>
                      <w:bCs/>
                      <w:color w:val="333333"/>
                      <w:sz w:val="26"/>
                      <w:szCs w:val="26"/>
                      <w:lang w:val="uk-UA"/>
                    </w:rPr>
                    <w:t xml:space="preserve"> м</w:t>
                  </w:r>
                  <w:proofErr w:type="spellStart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>іської</w:t>
                  </w:r>
                  <w:proofErr w:type="spellEnd"/>
                  <w:r>
                    <w:rPr>
                      <w:bCs/>
                      <w:color w:val="333333"/>
                      <w:sz w:val="26"/>
                      <w:szCs w:val="26"/>
                      <w:lang w:val="uk-UA"/>
                    </w:rPr>
                    <w:t xml:space="preserve"> </w:t>
                  </w:r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>районної</w:t>
                  </w:r>
                  <w:proofErr w:type="spellEnd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 xml:space="preserve"> рад </w:t>
                  </w:r>
                  <w:proofErr w:type="spellStart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>Івано-Франківської</w:t>
                  </w:r>
                  <w:proofErr w:type="spellEnd"/>
                  <w:r w:rsidRPr="00275423">
                    <w:rPr>
                      <w:bCs/>
                      <w:color w:val="333333"/>
                      <w:sz w:val="26"/>
                      <w:szCs w:val="26"/>
                    </w:rPr>
                    <w:t xml:space="preserve"> </w:t>
                  </w:r>
                  <w:r w:rsidRPr="00456D5F">
                    <w:rPr>
                      <w:bCs/>
                      <w:color w:val="333333"/>
                      <w:sz w:val="26"/>
                      <w:szCs w:val="26"/>
                      <w:lang w:val="uk-UA"/>
                    </w:rPr>
                    <w:t>області»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456D5F" w:rsidRPr="00275423" w:rsidRDefault="00456D5F" w:rsidP="00456D5F">
      <w:pPr>
        <w:shd w:val="clear" w:color="auto" w:fill="FFFFFF"/>
        <w:spacing w:line="225" w:lineRule="atLeast"/>
        <w:rPr>
          <w:color w:val="333333"/>
          <w:sz w:val="26"/>
          <w:szCs w:val="26"/>
          <w:lang w:val="uk-UA"/>
        </w:rPr>
      </w:pPr>
      <w:r>
        <w:rPr>
          <w:bCs/>
          <w:color w:val="333333"/>
          <w:sz w:val="26"/>
          <w:szCs w:val="26"/>
          <w:lang w:val="uk-UA"/>
        </w:rPr>
        <w:t xml:space="preserve"> </w:t>
      </w:r>
    </w:p>
    <w:p w:rsidR="00456D5F" w:rsidRPr="00456D5F" w:rsidRDefault="00456D5F" w:rsidP="00456D5F">
      <w:pPr>
        <w:shd w:val="clear" w:color="auto" w:fill="FFFFFF"/>
        <w:spacing w:line="225" w:lineRule="atLeast"/>
        <w:rPr>
          <w:color w:val="333333"/>
          <w:sz w:val="26"/>
          <w:szCs w:val="26"/>
          <w:lang w:val="uk-UA"/>
        </w:rPr>
      </w:pPr>
      <w:r w:rsidRPr="00275423">
        <w:rPr>
          <w:color w:val="333333"/>
          <w:sz w:val="26"/>
          <w:szCs w:val="26"/>
        </w:rPr>
        <w:t> </w:t>
      </w:r>
    </w:p>
    <w:p w:rsidR="00456D5F" w:rsidRPr="00275423" w:rsidRDefault="00456D5F" w:rsidP="00456D5F">
      <w:pPr>
        <w:shd w:val="clear" w:color="auto" w:fill="FFFFFF"/>
        <w:spacing w:after="113" w:line="225" w:lineRule="atLeast"/>
        <w:ind w:firstLine="708"/>
        <w:jc w:val="both"/>
        <w:rPr>
          <w:color w:val="333333"/>
          <w:sz w:val="26"/>
          <w:szCs w:val="26"/>
          <w:lang w:val="uk-UA"/>
        </w:rPr>
      </w:pPr>
      <w:r w:rsidRPr="00275423">
        <w:rPr>
          <w:color w:val="333333"/>
          <w:sz w:val="26"/>
          <w:szCs w:val="26"/>
          <w:lang w:val="uk-UA"/>
        </w:rPr>
        <w:t>Керуючись пунктом 12.1 Статуту КНП «Калуська ЦРЛ», нормами Цивільного кодексу України, Закону України «Про державну реєстрацію юридичних осіб, фізичних осіб – підприємців та громадських формувань», Закону України «Про місцеве самоврядування в Україні», міська рада</w:t>
      </w:r>
    </w:p>
    <w:p w:rsidR="00456D5F" w:rsidRPr="00275423" w:rsidRDefault="00456D5F" w:rsidP="00456D5F">
      <w:pPr>
        <w:shd w:val="clear" w:color="auto" w:fill="FFFFFF"/>
        <w:spacing w:after="113" w:line="225" w:lineRule="atLeast"/>
        <w:rPr>
          <w:color w:val="333333"/>
          <w:sz w:val="26"/>
          <w:szCs w:val="26"/>
          <w:lang w:val="uk-UA"/>
        </w:rPr>
      </w:pPr>
      <w:r>
        <w:rPr>
          <w:b/>
          <w:bCs/>
          <w:color w:val="333333"/>
          <w:sz w:val="26"/>
          <w:szCs w:val="26"/>
          <w:lang w:val="uk-UA"/>
        </w:rPr>
        <w:t>ВИРІШИЛА</w:t>
      </w:r>
      <w:r w:rsidRPr="00275423">
        <w:rPr>
          <w:b/>
          <w:bCs/>
          <w:color w:val="333333"/>
          <w:sz w:val="26"/>
          <w:szCs w:val="26"/>
          <w:lang w:val="uk-UA"/>
        </w:rPr>
        <w:t>:</w:t>
      </w:r>
    </w:p>
    <w:p w:rsidR="00456D5F" w:rsidRDefault="00456D5F" w:rsidP="00456D5F">
      <w:pPr>
        <w:shd w:val="clear" w:color="auto" w:fill="FFFFFF"/>
        <w:spacing w:before="100" w:beforeAutospacing="1" w:after="100" w:afterAutospacing="1" w:line="225" w:lineRule="atLeast"/>
        <w:ind w:firstLine="426"/>
        <w:jc w:val="both"/>
        <w:rPr>
          <w:color w:val="333333"/>
          <w:sz w:val="26"/>
          <w:szCs w:val="26"/>
          <w:lang w:val="uk-UA"/>
        </w:rPr>
      </w:pPr>
      <w:r>
        <w:rPr>
          <w:color w:val="333333"/>
          <w:sz w:val="26"/>
          <w:szCs w:val="26"/>
          <w:lang w:val="uk-UA"/>
        </w:rPr>
        <w:t xml:space="preserve"> 1. </w:t>
      </w:r>
      <w:r w:rsidRPr="00275423">
        <w:rPr>
          <w:color w:val="333333"/>
          <w:sz w:val="26"/>
          <w:szCs w:val="26"/>
          <w:lang w:val="uk-UA"/>
        </w:rPr>
        <w:t>Затвердити </w:t>
      </w:r>
      <w:hyperlink r:id="rId7" w:tgtFrame="_blank" w:history="1">
        <w:r w:rsidRPr="00275423">
          <w:rPr>
            <w:color w:val="333333"/>
            <w:sz w:val="26"/>
            <w:szCs w:val="26"/>
            <w:lang w:val="uk-UA"/>
          </w:rPr>
          <w:t>Статут комунального некомерційного підприємства «ЦЕНТРАЛЬНА РАЙОННА ЛІКАРНЯ КАЛУСЬКОЇ МІСЬКОЇ та РАЙОННОЇ РАД ІВАНО-ФРАНКІВСЬКОЇ ОБЛАСТІ» в новій редакції (додається).</w:t>
        </w:r>
      </w:hyperlink>
    </w:p>
    <w:p w:rsidR="00456D5F" w:rsidRPr="00275423" w:rsidRDefault="00456D5F" w:rsidP="00456D5F">
      <w:pPr>
        <w:shd w:val="clear" w:color="auto" w:fill="FFFFFF"/>
        <w:spacing w:before="100" w:beforeAutospacing="1" w:after="100" w:afterAutospacing="1" w:line="225" w:lineRule="atLeast"/>
        <w:ind w:firstLine="426"/>
        <w:jc w:val="both"/>
        <w:rPr>
          <w:color w:val="333333"/>
          <w:sz w:val="26"/>
          <w:szCs w:val="26"/>
          <w:lang w:val="uk-UA"/>
        </w:rPr>
      </w:pPr>
      <w:r>
        <w:rPr>
          <w:color w:val="333333"/>
          <w:sz w:val="26"/>
          <w:szCs w:val="26"/>
          <w:lang w:val="uk-UA"/>
        </w:rPr>
        <w:t xml:space="preserve">  2. </w:t>
      </w:r>
      <w:r w:rsidRPr="00275423">
        <w:rPr>
          <w:color w:val="333333"/>
          <w:sz w:val="26"/>
          <w:szCs w:val="26"/>
          <w:lang w:val="uk-UA"/>
        </w:rPr>
        <w:t xml:space="preserve">Генеральному директору КНП «Калуська ЦРЛ» </w:t>
      </w:r>
      <w:proofErr w:type="spellStart"/>
      <w:r w:rsidRPr="00275423">
        <w:rPr>
          <w:color w:val="333333"/>
          <w:sz w:val="26"/>
          <w:szCs w:val="26"/>
          <w:lang w:val="uk-UA"/>
        </w:rPr>
        <w:t>Красійчуку</w:t>
      </w:r>
      <w:proofErr w:type="spellEnd"/>
      <w:r w:rsidRPr="00275423">
        <w:rPr>
          <w:color w:val="333333"/>
          <w:sz w:val="26"/>
          <w:szCs w:val="26"/>
          <w:lang w:val="uk-UA"/>
        </w:rPr>
        <w:t xml:space="preserve"> І.О. здійснити заходи щодо державної реєстрації нової редакції Статуту згідно з чинним законодавством.</w:t>
      </w:r>
    </w:p>
    <w:p w:rsidR="00456D5F" w:rsidRPr="00275423" w:rsidRDefault="00456D5F" w:rsidP="00456D5F">
      <w:pPr>
        <w:pStyle w:val="ac"/>
        <w:tabs>
          <w:tab w:val="left" w:pos="993"/>
        </w:tabs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 3. </w:t>
      </w:r>
      <w:r w:rsidRPr="00275423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Контроль за виконанням рішення покласти на заступника  міського голови   Наталію </w:t>
      </w:r>
      <w:proofErr w:type="spellStart"/>
      <w:r w:rsidRPr="00275423">
        <w:rPr>
          <w:rFonts w:ascii="Times New Roman" w:eastAsia="Times New Roman" w:hAnsi="Times New Roman"/>
          <w:sz w:val="26"/>
          <w:szCs w:val="26"/>
          <w:lang w:val="uk-UA" w:eastAsia="ru-RU"/>
        </w:rPr>
        <w:t>Табачук</w:t>
      </w:r>
      <w:proofErr w:type="spellEnd"/>
      <w:r w:rsidRPr="00275423">
        <w:rPr>
          <w:rFonts w:ascii="Times New Roman" w:eastAsia="Times New Roman" w:hAnsi="Times New Roman"/>
          <w:sz w:val="26"/>
          <w:szCs w:val="26"/>
          <w:lang w:val="uk-UA" w:eastAsia="ru-RU"/>
        </w:rPr>
        <w:t>.</w:t>
      </w:r>
    </w:p>
    <w:p w:rsidR="00456D5F" w:rsidRPr="00275423" w:rsidRDefault="00456D5F" w:rsidP="00456D5F">
      <w:pPr>
        <w:ind w:left="709" w:hanging="425"/>
        <w:jc w:val="both"/>
        <w:rPr>
          <w:sz w:val="26"/>
          <w:szCs w:val="26"/>
          <w:lang w:val="uk-UA"/>
        </w:rPr>
      </w:pPr>
      <w:r w:rsidRPr="00275423">
        <w:rPr>
          <w:sz w:val="26"/>
          <w:szCs w:val="26"/>
          <w:lang w:val="uk-UA"/>
        </w:rPr>
        <w:t xml:space="preserve">                 </w:t>
      </w:r>
    </w:p>
    <w:p w:rsidR="00456D5F" w:rsidRPr="00275423" w:rsidRDefault="00456D5F" w:rsidP="00456D5F">
      <w:pPr>
        <w:jc w:val="both"/>
        <w:rPr>
          <w:sz w:val="26"/>
          <w:szCs w:val="26"/>
          <w:lang w:val="uk-UA"/>
        </w:rPr>
      </w:pPr>
      <w:r w:rsidRPr="00275423">
        <w:rPr>
          <w:sz w:val="26"/>
          <w:szCs w:val="26"/>
          <w:lang w:val="uk-UA"/>
        </w:rPr>
        <w:t xml:space="preserve">           </w:t>
      </w:r>
    </w:p>
    <w:p w:rsidR="00456D5F" w:rsidRPr="00275423" w:rsidRDefault="00456D5F" w:rsidP="00456D5F">
      <w:pPr>
        <w:jc w:val="both"/>
        <w:rPr>
          <w:sz w:val="26"/>
          <w:szCs w:val="26"/>
          <w:lang w:val="uk-UA"/>
        </w:rPr>
      </w:pPr>
      <w:r w:rsidRPr="00275423">
        <w:rPr>
          <w:sz w:val="26"/>
          <w:szCs w:val="26"/>
          <w:lang w:val="uk-UA"/>
        </w:rPr>
        <w:t xml:space="preserve">Міський голова                                                          </w:t>
      </w:r>
      <w:r>
        <w:rPr>
          <w:sz w:val="26"/>
          <w:szCs w:val="26"/>
          <w:lang w:val="uk-UA"/>
        </w:rPr>
        <w:tab/>
      </w:r>
      <w:r w:rsidRPr="00275423">
        <w:rPr>
          <w:sz w:val="26"/>
          <w:szCs w:val="26"/>
          <w:lang w:val="uk-UA"/>
        </w:rPr>
        <w:t xml:space="preserve"> Ігор Матвійчук</w:t>
      </w: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5F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00A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alushrr.gov.ua/images/%D0%94%D0%BE%D0%B4%D0%B0%D1%82%D0%BA%D0%B8/309-21_%D0%A1%D1%82%D0%B0%D1%82%D1%83%D1%82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2020-07-31T06:05:00Z</cp:lastPrinted>
  <dcterms:created xsi:type="dcterms:W3CDTF">2020-07-30T06:07:00Z</dcterms:created>
  <dcterms:modified xsi:type="dcterms:W3CDTF">2020-07-31T06:07:00Z</dcterms:modified>
</cp:coreProperties>
</file>