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53124C"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48.6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53124C" w:rsidP="00DA00BE">
      <w:pPr>
        <w:pStyle w:val="a5"/>
        <w:rPr>
          <w:rFonts w:ascii="Times New Roman" w:hAnsi="Times New Roman" w:cs="Times New Roman"/>
          <w:b/>
          <w:sz w:val="36"/>
          <w:szCs w:val="36"/>
        </w:rPr>
      </w:pPr>
      <w:r w:rsidRPr="0053124C">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3B2951" w:rsidP="00280B32">
      <w:pPr>
        <w:tabs>
          <w:tab w:val="left" w:pos="5954"/>
        </w:tabs>
        <w:ind w:right="-1050"/>
        <w:rPr>
          <w:b/>
          <w:sz w:val="26"/>
          <w:szCs w:val="26"/>
          <w:u w:val="single"/>
          <w:lang w:val="uk-UA"/>
        </w:rPr>
      </w:pPr>
      <w:r>
        <w:rPr>
          <w:b/>
          <w:sz w:val="26"/>
          <w:szCs w:val="26"/>
          <w:u w:val="single"/>
          <w:lang w:val="uk-UA"/>
        </w:rPr>
        <w:t>2</w:t>
      </w:r>
      <w:r w:rsidR="00CE5A4E">
        <w:rPr>
          <w:b/>
          <w:sz w:val="26"/>
          <w:szCs w:val="26"/>
          <w:u w:val="single"/>
          <w:lang w:val="uk-UA"/>
        </w:rPr>
        <w:t>5</w:t>
      </w:r>
      <w:r w:rsidR="00D030E0">
        <w:rPr>
          <w:b/>
          <w:sz w:val="26"/>
          <w:szCs w:val="26"/>
          <w:u w:val="single"/>
          <w:lang w:val="uk-UA"/>
        </w:rPr>
        <w:t>.0</w:t>
      </w:r>
      <w:r w:rsidR="00CE5A4E">
        <w:rPr>
          <w:b/>
          <w:sz w:val="26"/>
          <w:szCs w:val="26"/>
          <w:u w:val="single"/>
          <w:lang w:val="uk-UA"/>
        </w:rPr>
        <w:t>6</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B71FE4">
        <w:rPr>
          <w:b/>
          <w:sz w:val="26"/>
          <w:szCs w:val="26"/>
          <w:u w:val="single"/>
          <w:lang w:val="uk-UA"/>
        </w:rPr>
        <w:t>278</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805DE1" w:rsidRPr="00805DE1" w:rsidRDefault="00805DE1" w:rsidP="00805DE1">
                  <w:pPr>
                    <w:pStyle w:val="a5"/>
                    <w:spacing w:after="0" w:line="240" w:lineRule="auto"/>
                    <w:jc w:val="left"/>
                    <w:rPr>
                      <w:rFonts w:ascii="Times New Roman" w:hAnsi="Times New Roman"/>
                      <w:sz w:val="26"/>
                      <w:szCs w:val="26"/>
                    </w:rPr>
                  </w:pPr>
                  <w:r w:rsidRPr="00805DE1">
                    <w:rPr>
                      <w:rFonts w:ascii="Times New Roman" w:hAnsi="Times New Roman"/>
                      <w:sz w:val="26"/>
                      <w:szCs w:val="26"/>
                    </w:rPr>
                    <w:t xml:space="preserve">Про </w:t>
                  </w:r>
                  <w:proofErr w:type="spellStart"/>
                  <w:r w:rsidRPr="00805DE1">
                    <w:rPr>
                      <w:rFonts w:ascii="Times New Roman" w:hAnsi="Times New Roman"/>
                      <w:sz w:val="26"/>
                      <w:szCs w:val="26"/>
                    </w:rPr>
                    <w:t>затвердження</w:t>
                  </w:r>
                  <w:proofErr w:type="spellEnd"/>
                  <w:r w:rsidRPr="00805DE1">
                    <w:rPr>
                      <w:rFonts w:ascii="Times New Roman" w:hAnsi="Times New Roman"/>
                      <w:sz w:val="26"/>
                      <w:szCs w:val="26"/>
                    </w:rPr>
                    <w:t xml:space="preserve"> проекту </w:t>
                  </w:r>
                  <w:proofErr w:type="spellStart"/>
                  <w:r w:rsidRPr="00805DE1">
                    <w:rPr>
                      <w:rFonts w:ascii="Times New Roman" w:hAnsi="Times New Roman"/>
                      <w:sz w:val="26"/>
                      <w:szCs w:val="26"/>
                    </w:rPr>
                    <w:t>землеустрою</w:t>
                  </w:r>
                  <w:proofErr w:type="spellEnd"/>
                  <w:r w:rsidRPr="00805DE1">
                    <w:rPr>
                      <w:rFonts w:ascii="Times New Roman" w:hAnsi="Times New Roman"/>
                      <w:sz w:val="26"/>
                      <w:szCs w:val="26"/>
                    </w:rPr>
                    <w:t xml:space="preserve">                   </w:t>
                  </w:r>
                </w:p>
                <w:p w:rsidR="00805DE1" w:rsidRPr="00805DE1" w:rsidRDefault="00805DE1" w:rsidP="00805DE1">
                  <w:pPr>
                    <w:pStyle w:val="a5"/>
                    <w:spacing w:after="0" w:line="240" w:lineRule="auto"/>
                    <w:jc w:val="left"/>
                    <w:rPr>
                      <w:rFonts w:ascii="Times New Roman" w:hAnsi="Times New Roman"/>
                      <w:sz w:val="26"/>
                      <w:szCs w:val="26"/>
                    </w:rPr>
                  </w:pPr>
                  <w:proofErr w:type="spellStart"/>
                  <w:r w:rsidRPr="00805DE1">
                    <w:rPr>
                      <w:rFonts w:ascii="Times New Roman" w:hAnsi="Times New Roman"/>
                      <w:sz w:val="26"/>
                      <w:szCs w:val="26"/>
                    </w:rPr>
                    <w:t>щодо</w:t>
                  </w:r>
                  <w:proofErr w:type="spellEnd"/>
                  <w:r w:rsidRPr="00805DE1">
                    <w:rPr>
                      <w:rFonts w:ascii="Times New Roman" w:hAnsi="Times New Roman"/>
                      <w:sz w:val="26"/>
                      <w:szCs w:val="26"/>
                    </w:rPr>
                    <w:t xml:space="preserve"> </w:t>
                  </w:r>
                  <w:proofErr w:type="spellStart"/>
                  <w:r w:rsidRPr="00805DE1">
                    <w:rPr>
                      <w:rFonts w:ascii="Times New Roman" w:hAnsi="Times New Roman"/>
                      <w:sz w:val="26"/>
                      <w:szCs w:val="26"/>
                    </w:rPr>
                    <w:t>відведення</w:t>
                  </w:r>
                  <w:proofErr w:type="spellEnd"/>
                  <w:r w:rsidRPr="00805DE1">
                    <w:rPr>
                      <w:rFonts w:ascii="Times New Roman" w:hAnsi="Times New Roman"/>
                      <w:sz w:val="26"/>
                      <w:szCs w:val="26"/>
                    </w:rPr>
                    <w:t xml:space="preserve">  </w:t>
                  </w:r>
                  <w:proofErr w:type="spellStart"/>
                  <w:r w:rsidRPr="00805DE1">
                    <w:rPr>
                      <w:rFonts w:ascii="Times New Roman" w:hAnsi="Times New Roman"/>
                      <w:sz w:val="26"/>
                      <w:szCs w:val="26"/>
                    </w:rPr>
                    <w:t>земельної</w:t>
                  </w:r>
                  <w:proofErr w:type="spellEnd"/>
                  <w:r w:rsidRPr="00805DE1">
                    <w:rPr>
                      <w:rFonts w:ascii="Times New Roman" w:hAnsi="Times New Roman"/>
                      <w:sz w:val="26"/>
                      <w:szCs w:val="26"/>
                    </w:rPr>
                    <w:t xml:space="preserve"> </w:t>
                  </w:r>
                  <w:proofErr w:type="spellStart"/>
                  <w:r w:rsidRPr="00805DE1">
                    <w:rPr>
                      <w:rFonts w:ascii="Times New Roman" w:hAnsi="Times New Roman"/>
                      <w:sz w:val="26"/>
                      <w:szCs w:val="26"/>
                    </w:rPr>
                    <w:t>ділянки</w:t>
                  </w:r>
                  <w:proofErr w:type="spellEnd"/>
                  <w:r w:rsidRPr="00805DE1">
                    <w:rPr>
                      <w:rFonts w:ascii="Times New Roman" w:hAnsi="Times New Roman"/>
                      <w:sz w:val="26"/>
                      <w:szCs w:val="26"/>
                    </w:rPr>
                    <w:t xml:space="preserve">                        </w:t>
                  </w:r>
                </w:p>
                <w:p w:rsidR="00805DE1" w:rsidRPr="00805DE1" w:rsidRDefault="00805DE1" w:rsidP="00805DE1">
                  <w:pPr>
                    <w:pStyle w:val="a5"/>
                    <w:spacing w:after="0" w:line="240" w:lineRule="auto"/>
                    <w:jc w:val="left"/>
                    <w:rPr>
                      <w:rFonts w:ascii="Times New Roman" w:hAnsi="Times New Roman"/>
                      <w:b/>
                      <w:sz w:val="26"/>
                      <w:szCs w:val="26"/>
                    </w:rPr>
                  </w:pPr>
                  <w:r w:rsidRPr="00805DE1">
                    <w:rPr>
                      <w:rFonts w:ascii="Times New Roman" w:hAnsi="Times New Roman"/>
                      <w:b/>
                      <w:sz w:val="26"/>
                      <w:szCs w:val="26"/>
                    </w:rPr>
                    <w:t xml:space="preserve">в </w:t>
                  </w:r>
                  <w:proofErr w:type="spellStart"/>
                  <w:r w:rsidRPr="00805DE1">
                    <w:rPr>
                      <w:rFonts w:ascii="Times New Roman" w:hAnsi="Times New Roman"/>
                      <w:b/>
                      <w:sz w:val="26"/>
                      <w:szCs w:val="26"/>
                    </w:rPr>
                    <w:t>районі</w:t>
                  </w:r>
                  <w:proofErr w:type="spellEnd"/>
                  <w:r w:rsidRPr="00805DE1">
                    <w:rPr>
                      <w:rFonts w:ascii="Times New Roman" w:hAnsi="Times New Roman"/>
                      <w:b/>
                      <w:sz w:val="26"/>
                      <w:szCs w:val="26"/>
                    </w:rPr>
                    <w:t xml:space="preserve"> </w:t>
                  </w:r>
                  <w:proofErr w:type="spellStart"/>
                  <w:r w:rsidRPr="00805DE1">
                    <w:rPr>
                      <w:rFonts w:ascii="Times New Roman" w:hAnsi="Times New Roman"/>
                      <w:b/>
                      <w:sz w:val="26"/>
                      <w:szCs w:val="26"/>
                    </w:rPr>
                    <w:t>вулиц</w:t>
                  </w:r>
                  <w:proofErr w:type="gramStart"/>
                  <w:r w:rsidRPr="00805DE1">
                    <w:rPr>
                      <w:rFonts w:ascii="Times New Roman" w:hAnsi="Times New Roman"/>
                      <w:b/>
                      <w:sz w:val="26"/>
                      <w:szCs w:val="26"/>
                    </w:rPr>
                    <w:t>і</w:t>
                  </w:r>
                  <w:proofErr w:type="spellEnd"/>
                  <w:r w:rsidRPr="00805DE1">
                    <w:rPr>
                      <w:rFonts w:ascii="Times New Roman" w:hAnsi="Times New Roman"/>
                      <w:b/>
                      <w:sz w:val="26"/>
                      <w:szCs w:val="26"/>
                    </w:rPr>
                    <w:t xml:space="preserve"> </w:t>
                  </w:r>
                  <w:proofErr w:type="spellStart"/>
                  <w:r w:rsidRPr="00805DE1">
                    <w:rPr>
                      <w:rFonts w:ascii="Times New Roman" w:hAnsi="Times New Roman"/>
                      <w:b/>
                      <w:sz w:val="26"/>
                      <w:szCs w:val="26"/>
                    </w:rPr>
                    <w:t>Б</w:t>
                  </w:r>
                  <w:proofErr w:type="gramEnd"/>
                  <w:r w:rsidRPr="00805DE1">
                    <w:rPr>
                      <w:rFonts w:ascii="Times New Roman" w:hAnsi="Times New Roman"/>
                      <w:b/>
                      <w:sz w:val="26"/>
                      <w:szCs w:val="26"/>
                    </w:rPr>
                    <w:t>іласа</w:t>
                  </w:r>
                  <w:proofErr w:type="spellEnd"/>
                  <w:r w:rsidRPr="00805DE1">
                    <w:rPr>
                      <w:rFonts w:ascii="Times New Roman" w:hAnsi="Times New Roman"/>
                      <w:b/>
                      <w:sz w:val="26"/>
                      <w:szCs w:val="26"/>
                    </w:rPr>
                    <w:t xml:space="preserve"> </w:t>
                  </w:r>
                  <w:proofErr w:type="spellStart"/>
                  <w:r w:rsidRPr="00805DE1">
                    <w:rPr>
                      <w:rFonts w:ascii="Times New Roman" w:hAnsi="Times New Roman"/>
                      <w:b/>
                      <w:sz w:val="26"/>
                      <w:szCs w:val="26"/>
                    </w:rPr>
                    <w:t>і</w:t>
                  </w:r>
                  <w:proofErr w:type="spellEnd"/>
                  <w:r w:rsidRPr="00805DE1">
                    <w:rPr>
                      <w:rFonts w:ascii="Times New Roman" w:hAnsi="Times New Roman"/>
                      <w:b/>
                      <w:sz w:val="26"/>
                      <w:szCs w:val="26"/>
                    </w:rPr>
                    <w:t xml:space="preserve"> Данилишина</w:t>
                  </w:r>
                </w:p>
                <w:p w:rsidR="00F10D44" w:rsidRPr="00805DE1" w:rsidRDefault="00F10D44" w:rsidP="00631699">
                  <w:pPr>
                    <w:jc w:val="both"/>
                    <w:rPr>
                      <w:sz w:val="26"/>
                      <w:szCs w:val="26"/>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3B2951">
                    <w:rPr>
                      <w:rFonts w:ascii="Times New Roman" w:eastAsia="Calibri" w:hAnsi="Times New Roman" w:cs="Times New Roman"/>
                      <w:sz w:val="26"/>
                      <w:szCs w:val="26"/>
                      <w:lang w:val="uk-UA"/>
                    </w:rPr>
                    <w:t>дев’ята</w:t>
                  </w:r>
                  <w:r w:rsidR="00CE5A4E">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805DE1" w:rsidRPr="00805DE1" w:rsidRDefault="00805DE1" w:rsidP="00805DE1">
      <w:pPr>
        <w:pStyle w:val="a5"/>
        <w:spacing w:after="0" w:line="240" w:lineRule="auto"/>
        <w:jc w:val="left"/>
        <w:rPr>
          <w:rFonts w:ascii="Times New Roman" w:hAnsi="Times New Roman"/>
          <w:sz w:val="28"/>
          <w:szCs w:val="28"/>
          <w:lang w:val="uk-UA"/>
        </w:rPr>
      </w:pPr>
      <w:r>
        <w:rPr>
          <w:rFonts w:ascii="Times New Roman" w:hAnsi="Times New Roman"/>
          <w:sz w:val="28"/>
          <w:szCs w:val="28"/>
          <w:lang w:val="uk-UA"/>
        </w:rPr>
        <w:t xml:space="preserve"> </w:t>
      </w:r>
      <w:r>
        <w:rPr>
          <w:rFonts w:ascii="Times New Roman" w:hAnsi="Times New Roman"/>
          <w:sz w:val="28"/>
          <w:szCs w:val="28"/>
        </w:rPr>
        <w:tab/>
      </w:r>
    </w:p>
    <w:p w:rsidR="00805DE1" w:rsidRPr="00805DE1" w:rsidRDefault="00805DE1" w:rsidP="00805DE1">
      <w:pPr>
        <w:pStyle w:val="a5"/>
        <w:spacing w:after="0" w:line="240" w:lineRule="auto"/>
        <w:jc w:val="both"/>
        <w:rPr>
          <w:rFonts w:ascii="Times New Roman" w:hAnsi="Times New Roman"/>
          <w:sz w:val="26"/>
          <w:szCs w:val="26"/>
          <w:lang w:val="uk-UA"/>
        </w:rPr>
      </w:pPr>
      <w:r w:rsidRPr="00805DE1">
        <w:rPr>
          <w:rFonts w:ascii="Times New Roman" w:hAnsi="Times New Roman"/>
          <w:sz w:val="26"/>
          <w:szCs w:val="26"/>
          <w:lang w:val="uk-UA"/>
        </w:rPr>
        <w:t xml:space="preserve">              Керуючись Законом України «Про місцеве самоврядування в Україні»,  ст. ст. 12, 19, 38, 123, 122, 186, 186- 1 Земельного кодексу України, Законом України «Про землеустрій», Законом України «Про регулювання містобудівної діяльності», Законом України «Про внесення змін до деяких законів України щодо вдосконалення порядку державної реєстрації речових прав на земельні ділянки державної та комунальної власності у зв'язку з їх розмежуванням», беручи до уваги службову записку </w:t>
      </w:r>
      <w:proofErr w:type="spellStart"/>
      <w:r w:rsidRPr="00805DE1">
        <w:rPr>
          <w:rFonts w:ascii="Times New Roman" w:hAnsi="Times New Roman"/>
          <w:sz w:val="26"/>
          <w:szCs w:val="26"/>
          <w:lang w:val="uk-UA"/>
        </w:rPr>
        <w:t>КП</w:t>
      </w:r>
      <w:proofErr w:type="spellEnd"/>
      <w:r w:rsidRPr="00805DE1">
        <w:rPr>
          <w:rFonts w:ascii="Times New Roman" w:hAnsi="Times New Roman"/>
          <w:sz w:val="26"/>
          <w:szCs w:val="26"/>
          <w:lang w:val="uk-UA"/>
        </w:rPr>
        <w:t xml:space="preserve"> «Земельно-кадастрове госпрозрахункове бюро» Калуської міської ради,  витяг з Державного земельного кадастру про земельну ділянку, номер витягу НВ-2610286162020 від 26.05.2020 року, висновок про розгляд документації із землеустрою від 25.05.2020 № 6112/82-20 виданий ГУ </w:t>
      </w:r>
      <w:proofErr w:type="spellStart"/>
      <w:r w:rsidRPr="00805DE1">
        <w:rPr>
          <w:rFonts w:ascii="Times New Roman" w:hAnsi="Times New Roman"/>
          <w:sz w:val="26"/>
          <w:szCs w:val="26"/>
          <w:lang w:val="uk-UA"/>
        </w:rPr>
        <w:t>Держгеокадастру</w:t>
      </w:r>
      <w:proofErr w:type="spellEnd"/>
      <w:r w:rsidRPr="00805DE1">
        <w:rPr>
          <w:rFonts w:ascii="Times New Roman" w:hAnsi="Times New Roman"/>
          <w:sz w:val="26"/>
          <w:szCs w:val="26"/>
          <w:lang w:val="uk-UA"/>
        </w:rPr>
        <w:t xml:space="preserve"> у Запорізькій області, враховуючи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w:t>
      </w:r>
      <w:proofErr w:type="spellStart"/>
      <w:r w:rsidRPr="00805DE1">
        <w:rPr>
          <w:rFonts w:ascii="Times New Roman" w:hAnsi="Times New Roman"/>
          <w:sz w:val="26"/>
          <w:szCs w:val="26"/>
          <w:lang w:val="uk-UA"/>
        </w:rPr>
        <w:t>мiська</w:t>
      </w:r>
      <w:proofErr w:type="spellEnd"/>
      <w:r w:rsidRPr="00805DE1">
        <w:rPr>
          <w:rFonts w:ascii="Times New Roman" w:hAnsi="Times New Roman"/>
          <w:sz w:val="26"/>
          <w:szCs w:val="26"/>
          <w:lang w:val="uk-UA"/>
        </w:rPr>
        <w:t xml:space="preserve"> рада</w:t>
      </w:r>
    </w:p>
    <w:p w:rsidR="00805DE1" w:rsidRPr="00805DE1" w:rsidRDefault="00805DE1" w:rsidP="00805DE1">
      <w:pPr>
        <w:jc w:val="both"/>
        <w:rPr>
          <w:b/>
          <w:sz w:val="26"/>
          <w:szCs w:val="26"/>
          <w:lang w:val="uk-UA"/>
        </w:rPr>
      </w:pPr>
      <w:r w:rsidRPr="00805DE1">
        <w:rPr>
          <w:b/>
          <w:sz w:val="26"/>
          <w:szCs w:val="26"/>
          <w:lang w:val="uk-UA"/>
        </w:rPr>
        <w:t>ВИРІШИЛА:</w:t>
      </w:r>
    </w:p>
    <w:p w:rsidR="00805DE1" w:rsidRPr="00805DE1" w:rsidRDefault="00805DE1" w:rsidP="00805DE1">
      <w:pPr>
        <w:jc w:val="both"/>
        <w:rPr>
          <w:b/>
          <w:sz w:val="26"/>
          <w:szCs w:val="26"/>
          <w:lang w:val="uk-UA"/>
        </w:rPr>
      </w:pPr>
      <w:r w:rsidRPr="00805DE1">
        <w:rPr>
          <w:b/>
          <w:sz w:val="26"/>
          <w:szCs w:val="26"/>
          <w:lang w:val="uk-UA"/>
        </w:rPr>
        <w:tab/>
      </w:r>
    </w:p>
    <w:p w:rsidR="00805DE1" w:rsidRPr="00805DE1" w:rsidRDefault="00805DE1" w:rsidP="00805DE1">
      <w:pPr>
        <w:jc w:val="both"/>
        <w:rPr>
          <w:sz w:val="26"/>
          <w:szCs w:val="26"/>
          <w:lang w:val="uk-UA"/>
        </w:rPr>
      </w:pPr>
      <w:r w:rsidRPr="00805DE1">
        <w:rPr>
          <w:b/>
          <w:sz w:val="26"/>
          <w:szCs w:val="26"/>
          <w:lang w:val="uk-UA"/>
        </w:rPr>
        <w:t xml:space="preserve">                1. Затвердити  </w:t>
      </w:r>
      <w:r w:rsidRPr="00805DE1">
        <w:rPr>
          <w:sz w:val="26"/>
          <w:szCs w:val="26"/>
          <w:lang w:val="uk-UA"/>
        </w:rPr>
        <w:t xml:space="preserve">проект землеустрою щодо відведення земельної ділянки </w:t>
      </w:r>
      <w:r w:rsidRPr="00805DE1">
        <w:rPr>
          <w:b/>
          <w:sz w:val="26"/>
          <w:szCs w:val="26"/>
          <w:lang w:val="uk-UA"/>
        </w:rPr>
        <w:t>площею 0,1999 га</w:t>
      </w:r>
      <w:r w:rsidRPr="00805DE1">
        <w:rPr>
          <w:sz w:val="26"/>
          <w:szCs w:val="26"/>
          <w:lang w:val="uk-UA"/>
        </w:rPr>
        <w:t xml:space="preserve"> (кадастровий номер: </w:t>
      </w:r>
      <w:r w:rsidRPr="00805DE1">
        <w:rPr>
          <w:b/>
          <w:sz w:val="26"/>
          <w:szCs w:val="26"/>
          <w:lang w:val="uk-UA"/>
        </w:rPr>
        <w:t>2610400000:10:004:0106</w:t>
      </w:r>
      <w:r w:rsidRPr="00805DE1">
        <w:rPr>
          <w:sz w:val="26"/>
          <w:szCs w:val="26"/>
          <w:lang w:val="uk-UA"/>
        </w:rPr>
        <w:t xml:space="preserve">), яка знаходиться в межах міста Калуша, </w:t>
      </w:r>
      <w:r w:rsidRPr="00805DE1">
        <w:rPr>
          <w:b/>
          <w:sz w:val="26"/>
          <w:szCs w:val="26"/>
          <w:lang w:val="uk-UA"/>
        </w:rPr>
        <w:t xml:space="preserve">в районі вулиці </w:t>
      </w:r>
      <w:proofErr w:type="spellStart"/>
      <w:r w:rsidRPr="00805DE1">
        <w:rPr>
          <w:b/>
          <w:sz w:val="26"/>
          <w:szCs w:val="26"/>
          <w:lang w:val="uk-UA"/>
        </w:rPr>
        <w:t>Біласа</w:t>
      </w:r>
      <w:proofErr w:type="spellEnd"/>
      <w:r w:rsidRPr="00805DE1">
        <w:rPr>
          <w:b/>
          <w:sz w:val="26"/>
          <w:szCs w:val="26"/>
          <w:lang w:val="uk-UA"/>
        </w:rPr>
        <w:t xml:space="preserve"> і Данилишина</w:t>
      </w:r>
      <w:r w:rsidRPr="00805DE1">
        <w:rPr>
          <w:sz w:val="26"/>
          <w:szCs w:val="26"/>
          <w:lang w:val="uk-UA"/>
        </w:rPr>
        <w:t>, для будівництва і обслуговування багатоквартирного житлового будинку (код КВЦЗ: 02.03 Для будівництва і обслуговування багатоквартирного житлового будинку.</w:t>
      </w:r>
    </w:p>
    <w:p w:rsidR="00805DE1" w:rsidRPr="00805DE1" w:rsidRDefault="00805DE1" w:rsidP="00805DE1">
      <w:pPr>
        <w:jc w:val="both"/>
        <w:rPr>
          <w:sz w:val="26"/>
          <w:szCs w:val="26"/>
          <w:lang w:val="uk-UA"/>
        </w:rPr>
      </w:pPr>
      <w:r w:rsidRPr="00805DE1">
        <w:rPr>
          <w:sz w:val="26"/>
          <w:szCs w:val="26"/>
          <w:lang w:val="uk-UA"/>
        </w:rPr>
        <w:t xml:space="preserve">              </w:t>
      </w:r>
      <w:r w:rsidRPr="00805DE1">
        <w:rPr>
          <w:b/>
          <w:sz w:val="26"/>
          <w:szCs w:val="26"/>
          <w:lang w:val="uk-UA"/>
        </w:rPr>
        <w:t xml:space="preserve">2. </w:t>
      </w:r>
      <w:r w:rsidRPr="00805DE1">
        <w:rPr>
          <w:sz w:val="26"/>
          <w:szCs w:val="26"/>
          <w:lang w:val="uk-UA"/>
        </w:rPr>
        <w:t>Управлінню земельних відносин Калуської міської ради</w:t>
      </w:r>
      <w:r w:rsidRPr="00805DE1">
        <w:rPr>
          <w:b/>
          <w:sz w:val="26"/>
          <w:szCs w:val="26"/>
          <w:lang w:val="uk-UA"/>
        </w:rPr>
        <w:t xml:space="preserve"> </w:t>
      </w:r>
      <w:r w:rsidRPr="00805DE1">
        <w:rPr>
          <w:sz w:val="26"/>
          <w:szCs w:val="26"/>
          <w:lang w:val="uk-UA"/>
        </w:rPr>
        <w:t>провести реєстрацію права комунальної власності вказаної вище земельної ділянки.</w:t>
      </w:r>
    </w:p>
    <w:p w:rsidR="00805DE1" w:rsidRPr="00805DE1" w:rsidRDefault="00805DE1" w:rsidP="00805DE1">
      <w:pPr>
        <w:jc w:val="both"/>
        <w:rPr>
          <w:sz w:val="26"/>
          <w:szCs w:val="26"/>
          <w:lang w:val="uk-UA"/>
        </w:rPr>
      </w:pPr>
      <w:r w:rsidRPr="00805DE1">
        <w:rPr>
          <w:sz w:val="26"/>
          <w:szCs w:val="26"/>
          <w:lang w:val="uk-UA"/>
        </w:rPr>
        <w:t xml:space="preserve">    </w:t>
      </w:r>
      <w:r w:rsidRPr="00805DE1">
        <w:rPr>
          <w:b/>
          <w:sz w:val="26"/>
          <w:szCs w:val="26"/>
          <w:lang w:val="uk-UA"/>
        </w:rPr>
        <w:t xml:space="preserve"> </w:t>
      </w:r>
      <w:r w:rsidRPr="00805DE1">
        <w:rPr>
          <w:b/>
          <w:sz w:val="26"/>
          <w:szCs w:val="26"/>
          <w:lang w:val="uk-UA"/>
        </w:rPr>
        <w:tab/>
        <w:t xml:space="preserve">    3</w:t>
      </w:r>
      <w:r w:rsidRPr="00805DE1">
        <w:rPr>
          <w:sz w:val="26"/>
          <w:szCs w:val="26"/>
          <w:lang w:val="uk-UA"/>
        </w:rPr>
        <w:t>. Внести зміни в земельно-кадастрові документи.</w:t>
      </w:r>
    </w:p>
    <w:p w:rsidR="00805DE1" w:rsidRPr="00805DE1" w:rsidRDefault="00805DE1" w:rsidP="00805DE1">
      <w:pPr>
        <w:jc w:val="both"/>
        <w:rPr>
          <w:sz w:val="26"/>
          <w:szCs w:val="26"/>
          <w:lang w:val="uk-UA"/>
        </w:rPr>
      </w:pPr>
      <w:r w:rsidRPr="00805DE1">
        <w:rPr>
          <w:b/>
          <w:sz w:val="26"/>
          <w:szCs w:val="26"/>
          <w:lang w:val="uk-UA"/>
        </w:rPr>
        <w:t xml:space="preserve">    </w:t>
      </w:r>
      <w:r w:rsidRPr="00805DE1">
        <w:rPr>
          <w:b/>
          <w:sz w:val="26"/>
          <w:szCs w:val="26"/>
          <w:lang w:val="uk-UA"/>
        </w:rPr>
        <w:tab/>
        <w:t xml:space="preserve">    4. </w:t>
      </w:r>
      <w:r w:rsidRPr="00805DE1">
        <w:rPr>
          <w:sz w:val="26"/>
          <w:szCs w:val="26"/>
          <w:lang w:val="uk-UA"/>
        </w:rPr>
        <w:t>Контроль за виконанням рішення покласти на постійну комісію міської ради з питань будівництва та землеустрою, постійну комісію міської ради з питань власності, житлово-комунального господарства та екології та посадову особу у відповідності до розподілу функціональних обов’язків.</w:t>
      </w:r>
    </w:p>
    <w:p w:rsidR="00805DE1" w:rsidRPr="00805DE1" w:rsidRDefault="00805DE1" w:rsidP="00805DE1">
      <w:pPr>
        <w:jc w:val="both"/>
        <w:rPr>
          <w:b/>
          <w:bCs/>
          <w:sz w:val="26"/>
          <w:szCs w:val="26"/>
          <w:lang w:val="uk-UA"/>
        </w:rPr>
      </w:pPr>
      <w:r w:rsidRPr="00805DE1">
        <w:rPr>
          <w:b/>
          <w:bCs/>
          <w:sz w:val="26"/>
          <w:szCs w:val="26"/>
          <w:lang w:val="uk-UA"/>
        </w:rPr>
        <w:t xml:space="preserve"> </w:t>
      </w:r>
    </w:p>
    <w:p w:rsidR="00805DE1" w:rsidRPr="00805DE1" w:rsidRDefault="00805DE1" w:rsidP="00805DE1">
      <w:pPr>
        <w:tabs>
          <w:tab w:val="left" w:pos="1365"/>
        </w:tabs>
        <w:rPr>
          <w:b/>
          <w:bCs/>
          <w:sz w:val="26"/>
          <w:szCs w:val="26"/>
          <w:lang w:val="uk-UA"/>
        </w:rPr>
      </w:pPr>
    </w:p>
    <w:p w:rsidR="00805DE1" w:rsidRPr="00805DE1" w:rsidRDefault="00805DE1" w:rsidP="00805DE1">
      <w:pPr>
        <w:tabs>
          <w:tab w:val="left" w:pos="1365"/>
        </w:tabs>
        <w:rPr>
          <w:bCs/>
          <w:sz w:val="26"/>
          <w:szCs w:val="26"/>
          <w:lang w:val="uk-UA"/>
        </w:rPr>
      </w:pPr>
      <w:r w:rsidRPr="00805DE1">
        <w:rPr>
          <w:bCs/>
          <w:sz w:val="26"/>
          <w:szCs w:val="26"/>
          <w:lang w:val="uk-UA"/>
        </w:rPr>
        <w:t>Міський голова                                                                  Ігор Матвійчук</w:t>
      </w:r>
    </w:p>
    <w:p w:rsidR="00F250A4" w:rsidRPr="00805DE1" w:rsidRDefault="00F250A4" w:rsidP="00F250A4">
      <w:pPr>
        <w:pStyle w:val="a5"/>
        <w:spacing w:after="0" w:line="240" w:lineRule="auto"/>
        <w:jc w:val="left"/>
        <w:rPr>
          <w:sz w:val="26"/>
          <w:szCs w:val="26"/>
        </w:rPr>
      </w:pPr>
    </w:p>
    <w:p w:rsidR="003124B3" w:rsidRPr="00805DE1" w:rsidRDefault="003124B3" w:rsidP="003124B3">
      <w:pPr>
        <w:rPr>
          <w:sz w:val="26"/>
          <w:szCs w:val="26"/>
          <w:lang w:val="uk-UA"/>
        </w:rPr>
      </w:pPr>
    </w:p>
    <w:p w:rsidR="003124B3" w:rsidRPr="00805DE1" w:rsidRDefault="003124B3" w:rsidP="003124B3">
      <w:pPr>
        <w:rPr>
          <w:sz w:val="26"/>
          <w:szCs w:val="26"/>
          <w:lang w:val="uk-UA"/>
        </w:rPr>
      </w:pPr>
      <w:r w:rsidRPr="00805DE1">
        <w:rPr>
          <w:sz w:val="26"/>
          <w:szCs w:val="26"/>
          <w:lang w:val="uk-UA"/>
        </w:rPr>
        <w:tab/>
      </w:r>
    </w:p>
    <w:sectPr w:rsidR="003124B3" w:rsidRPr="00805DE1"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0B8A"/>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B16"/>
    <w:rsid w:val="00203EEF"/>
    <w:rsid w:val="0020476A"/>
    <w:rsid w:val="00204977"/>
    <w:rsid w:val="00204BA2"/>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71B5"/>
    <w:rsid w:val="00317DDB"/>
    <w:rsid w:val="00317EB9"/>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3833"/>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B2D"/>
    <w:rsid w:val="00401FC3"/>
    <w:rsid w:val="0040263E"/>
    <w:rsid w:val="004028CA"/>
    <w:rsid w:val="004028E7"/>
    <w:rsid w:val="00402DE0"/>
    <w:rsid w:val="004036A5"/>
    <w:rsid w:val="00404172"/>
    <w:rsid w:val="004046F5"/>
    <w:rsid w:val="00404902"/>
    <w:rsid w:val="00405744"/>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24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494"/>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945"/>
    <w:rsid w:val="006A45A0"/>
    <w:rsid w:val="006A4DCE"/>
    <w:rsid w:val="006A5950"/>
    <w:rsid w:val="006A6E3E"/>
    <w:rsid w:val="006A7301"/>
    <w:rsid w:val="006A75C7"/>
    <w:rsid w:val="006A7B2D"/>
    <w:rsid w:val="006B00A0"/>
    <w:rsid w:val="006B010A"/>
    <w:rsid w:val="006B0754"/>
    <w:rsid w:val="006B0B4D"/>
    <w:rsid w:val="006B1437"/>
    <w:rsid w:val="006B1DE3"/>
    <w:rsid w:val="006B1E3A"/>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5DE1"/>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9E8"/>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81C"/>
    <w:rsid w:val="00A20C37"/>
    <w:rsid w:val="00A210F3"/>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A"/>
    <w:rsid w:val="00B3446F"/>
    <w:rsid w:val="00B3465F"/>
    <w:rsid w:val="00B34714"/>
    <w:rsid w:val="00B35481"/>
    <w:rsid w:val="00B35D5B"/>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5D3"/>
    <w:rsid w:val="00B736CE"/>
    <w:rsid w:val="00B73F75"/>
    <w:rsid w:val="00B7417E"/>
    <w:rsid w:val="00B74D2A"/>
    <w:rsid w:val="00B75028"/>
    <w:rsid w:val="00B756F0"/>
    <w:rsid w:val="00B7630B"/>
    <w:rsid w:val="00B76B1C"/>
    <w:rsid w:val="00B76BFF"/>
    <w:rsid w:val="00B76ED1"/>
    <w:rsid w:val="00B776C0"/>
    <w:rsid w:val="00B77DEC"/>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155"/>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AEC"/>
    <w:rsid w:val="00BC5EDE"/>
    <w:rsid w:val="00BC66CF"/>
    <w:rsid w:val="00BC67E0"/>
    <w:rsid w:val="00BC688D"/>
    <w:rsid w:val="00BC7660"/>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1E3B"/>
    <w:rsid w:val="00D92729"/>
    <w:rsid w:val="00D928F2"/>
    <w:rsid w:val="00D92BD7"/>
    <w:rsid w:val="00D9324E"/>
    <w:rsid w:val="00D943D6"/>
    <w:rsid w:val="00D95338"/>
    <w:rsid w:val="00D95A7E"/>
    <w:rsid w:val="00D95DB2"/>
    <w:rsid w:val="00D96C20"/>
    <w:rsid w:val="00D96C68"/>
    <w:rsid w:val="00DA00BE"/>
    <w:rsid w:val="00DA1681"/>
    <w:rsid w:val="00DA2767"/>
    <w:rsid w:val="00DA2B9E"/>
    <w:rsid w:val="00DA2DC2"/>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795"/>
    <w:rsid w:val="00FF1D33"/>
    <w:rsid w:val="00FF28CE"/>
    <w:rsid w:val="00FF2BC1"/>
    <w:rsid w:val="00FF3651"/>
    <w:rsid w:val="00FF37CF"/>
    <w:rsid w:val="00FF3E15"/>
    <w:rsid w:val="00FF4DBA"/>
    <w:rsid w:val="00FF4E90"/>
    <w:rsid w:val="00FF51B3"/>
    <w:rsid w:val="00FF53BE"/>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1452</Words>
  <Characters>828</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2020-06-30T12:57:00Z</cp:lastPrinted>
  <dcterms:created xsi:type="dcterms:W3CDTF">2020-06-30T08:19:00Z</dcterms:created>
  <dcterms:modified xsi:type="dcterms:W3CDTF">2020-06-30T12:57:00Z</dcterms:modified>
</cp:coreProperties>
</file>