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E0D1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E0D1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E0D1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251D87">
        <w:rPr>
          <w:b/>
          <w:sz w:val="26"/>
          <w:szCs w:val="26"/>
          <w:u w:val="single"/>
          <w:lang w:val="uk-UA"/>
        </w:rPr>
        <w:t>196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44111E" w:rsidRDefault="0044111E" w:rsidP="0044111E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B4AB0">
                    <w:rPr>
                      <w:b/>
                      <w:sz w:val="26"/>
                      <w:szCs w:val="26"/>
                    </w:rPr>
                    <w:t xml:space="preserve"> 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Із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>землеустрою</w:t>
                  </w:r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B4AB0">
                    <w:rPr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44111E" w:rsidRDefault="0044111E" w:rsidP="0044111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C2A0A">
                    <w:rPr>
                      <w:sz w:val="26"/>
                      <w:szCs w:val="26"/>
                      <w:lang w:val="uk-UA"/>
                    </w:rPr>
                    <w:t>у власність</w:t>
                  </w: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</w:p>
                <w:p w:rsidR="00F10D44" w:rsidRPr="00631699" w:rsidRDefault="0044111E" w:rsidP="0044111E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sz w:val="26"/>
                      <w:szCs w:val="26"/>
                      <w:lang w:val="uk-UA"/>
                    </w:rPr>
                    <w:t>(с. Сівка-Калуська)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44111E" w:rsidRPr="00FB4AB0" w:rsidRDefault="0044111E" w:rsidP="0044111E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44111E" w:rsidRPr="00FB4AB0" w:rsidRDefault="0044111E" w:rsidP="0044111E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          Розглянувши заяви громадян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44111E" w:rsidRPr="00FB4AB0" w:rsidRDefault="0044111E" w:rsidP="0044111E">
      <w:pPr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ВИРІШИЛА:</w:t>
      </w:r>
    </w:p>
    <w:p w:rsidR="0044111E" w:rsidRPr="00FB4AB0" w:rsidRDefault="0044111E" w:rsidP="0044111E">
      <w:pPr>
        <w:jc w:val="both"/>
        <w:rPr>
          <w:sz w:val="26"/>
          <w:szCs w:val="26"/>
          <w:lang w:val="uk-UA"/>
        </w:rPr>
      </w:pPr>
    </w:p>
    <w:p w:rsidR="0044111E" w:rsidRPr="00FB4AB0" w:rsidRDefault="0044111E" w:rsidP="0044111E">
      <w:pPr>
        <w:ind w:right="-143" w:firstLine="708"/>
        <w:jc w:val="both"/>
        <w:rPr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B320B2">
        <w:rPr>
          <w:sz w:val="26"/>
          <w:szCs w:val="26"/>
          <w:lang w:val="uk-UA"/>
        </w:rPr>
        <w:t>додатком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44111E" w:rsidRPr="00FB4AB0" w:rsidRDefault="0044111E" w:rsidP="0044111E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44111E" w:rsidRPr="00FB4AB0" w:rsidRDefault="0044111E" w:rsidP="0044111E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44111E" w:rsidRPr="00FB4AB0" w:rsidRDefault="0044111E" w:rsidP="0044111E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44111E" w:rsidRPr="00FB4AB0" w:rsidRDefault="0044111E" w:rsidP="0044111E">
      <w:pPr>
        <w:ind w:firstLine="708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44111E" w:rsidRPr="00FB4AB0" w:rsidRDefault="0044111E" w:rsidP="0044111E">
      <w:pPr>
        <w:rPr>
          <w:sz w:val="26"/>
          <w:szCs w:val="26"/>
          <w:lang w:val="uk-UA"/>
        </w:rPr>
      </w:pPr>
    </w:p>
    <w:p w:rsidR="0044111E" w:rsidRDefault="0044111E" w:rsidP="0044111E">
      <w:pPr>
        <w:rPr>
          <w:b/>
          <w:bCs/>
          <w:sz w:val="26"/>
          <w:szCs w:val="26"/>
          <w:lang w:val="uk-UA"/>
        </w:rPr>
      </w:pPr>
    </w:p>
    <w:p w:rsidR="0044111E" w:rsidRPr="0044111E" w:rsidRDefault="0044111E" w:rsidP="0044111E">
      <w:pPr>
        <w:rPr>
          <w:bCs/>
          <w:sz w:val="26"/>
          <w:szCs w:val="26"/>
        </w:rPr>
      </w:pPr>
      <w:r w:rsidRPr="0044111E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44111E" w:rsidRDefault="0044111E" w:rsidP="0044111E">
      <w:pPr>
        <w:rPr>
          <w:sz w:val="28"/>
          <w:szCs w:val="28"/>
          <w:lang w:val="uk-UA"/>
        </w:rPr>
      </w:pPr>
    </w:p>
    <w:p w:rsidR="0044111E" w:rsidRDefault="0044111E" w:rsidP="0044111E">
      <w:pPr>
        <w:rPr>
          <w:sz w:val="28"/>
          <w:szCs w:val="28"/>
          <w:lang w:val="uk-UA"/>
        </w:rPr>
      </w:pPr>
    </w:p>
    <w:p w:rsidR="0044111E" w:rsidRDefault="0044111E" w:rsidP="0044111E">
      <w:pPr>
        <w:rPr>
          <w:sz w:val="28"/>
          <w:szCs w:val="28"/>
          <w:lang w:val="uk-UA"/>
        </w:rPr>
      </w:pPr>
    </w:p>
    <w:p w:rsidR="0044111E" w:rsidRDefault="0044111E" w:rsidP="0044111E">
      <w:pPr>
        <w:rPr>
          <w:sz w:val="28"/>
          <w:szCs w:val="28"/>
          <w:lang w:val="uk-UA"/>
        </w:rPr>
      </w:pPr>
    </w:p>
    <w:p w:rsidR="0044111E" w:rsidRDefault="0044111E" w:rsidP="0044111E">
      <w:pPr>
        <w:rPr>
          <w:sz w:val="28"/>
          <w:szCs w:val="28"/>
          <w:lang w:val="uk-UA"/>
        </w:rPr>
      </w:pPr>
    </w:p>
    <w:p w:rsidR="0044111E" w:rsidRDefault="0044111E" w:rsidP="0044111E">
      <w:pPr>
        <w:rPr>
          <w:sz w:val="28"/>
          <w:szCs w:val="28"/>
          <w:lang w:val="uk-UA"/>
        </w:rPr>
      </w:pPr>
    </w:p>
    <w:p w:rsidR="0044111E" w:rsidRPr="0044111E" w:rsidRDefault="0044111E" w:rsidP="0044111E">
      <w:pPr>
        <w:rPr>
          <w:sz w:val="26"/>
          <w:szCs w:val="26"/>
          <w:lang w:val="uk-UA"/>
        </w:rPr>
      </w:pPr>
    </w:p>
    <w:p w:rsidR="0044111E" w:rsidRPr="0044111E" w:rsidRDefault="0044111E" w:rsidP="0044111E">
      <w:pPr>
        <w:rPr>
          <w:sz w:val="26"/>
          <w:szCs w:val="26"/>
          <w:lang w:val="uk-UA"/>
        </w:rPr>
      </w:pPr>
    </w:p>
    <w:p w:rsidR="0044111E" w:rsidRPr="0044111E" w:rsidRDefault="0044111E" w:rsidP="0044111E">
      <w:pPr>
        <w:rPr>
          <w:sz w:val="26"/>
          <w:szCs w:val="26"/>
        </w:rPr>
      </w:pPr>
      <w:r w:rsidRPr="0044111E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44111E">
        <w:rPr>
          <w:sz w:val="26"/>
          <w:szCs w:val="26"/>
        </w:rPr>
        <w:t xml:space="preserve"> </w:t>
      </w:r>
      <w:r w:rsidRPr="0044111E">
        <w:rPr>
          <w:sz w:val="26"/>
          <w:szCs w:val="26"/>
          <w:lang w:val="uk-UA"/>
        </w:rPr>
        <w:t xml:space="preserve">          Додаток</w:t>
      </w:r>
    </w:p>
    <w:p w:rsidR="0044111E" w:rsidRPr="0044111E" w:rsidRDefault="0044111E" w:rsidP="0044111E">
      <w:pPr>
        <w:rPr>
          <w:snapToGrid w:val="0"/>
          <w:sz w:val="26"/>
          <w:szCs w:val="26"/>
          <w:lang w:val="uk-UA"/>
        </w:rPr>
      </w:pPr>
      <w:r w:rsidRPr="0044111E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44111E">
        <w:rPr>
          <w:snapToGrid w:val="0"/>
          <w:sz w:val="26"/>
          <w:szCs w:val="26"/>
          <w:lang w:val="uk-UA"/>
        </w:rPr>
        <w:t xml:space="preserve">                   </w:t>
      </w:r>
    </w:p>
    <w:p w:rsidR="0044111E" w:rsidRPr="0044111E" w:rsidRDefault="0044111E" w:rsidP="0044111E">
      <w:pPr>
        <w:rPr>
          <w:sz w:val="26"/>
          <w:szCs w:val="26"/>
          <w:lang w:val="uk-UA"/>
        </w:rPr>
      </w:pPr>
      <w:r w:rsidRPr="0044111E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28.05. 2020  №  3196 </w:t>
      </w:r>
      <w:r w:rsidRPr="0044111E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44111E" w:rsidRPr="0044111E" w:rsidRDefault="0044111E" w:rsidP="0044111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44111E" w:rsidRPr="0044111E" w:rsidRDefault="0044111E" w:rsidP="0044111E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44111E">
        <w:rPr>
          <w:b/>
          <w:bCs/>
          <w:kern w:val="32"/>
          <w:sz w:val="26"/>
          <w:szCs w:val="26"/>
          <w:lang w:val="en-US"/>
        </w:rPr>
        <w:t>C</w:t>
      </w:r>
      <w:r w:rsidRPr="0044111E">
        <w:rPr>
          <w:b/>
          <w:bCs/>
          <w:kern w:val="32"/>
          <w:sz w:val="26"/>
          <w:szCs w:val="26"/>
          <w:lang w:val="uk-UA"/>
        </w:rPr>
        <w:t>писок</w:t>
      </w:r>
    </w:p>
    <w:p w:rsidR="0044111E" w:rsidRPr="0044111E" w:rsidRDefault="0044111E" w:rsidP="0044111E">
      <w:pPr>
        <w:jc w:val="center"/>
        <w:rPr>
          <w:b/>
          <w:sz w:val="26"/>
          <w:szCs w:val="26"/>
          <w:lang w:val="uk-UA"/>
        </w:rPr>
      </w:pPr>
      <w:r w:rsidRPr="0044111E">
        <w:rPr>
          <w:sz w:val="26"/>
          <w:szCs w:val="26"/>
          <w:lang w:val="uk-UA"/>
        </w:rPr>
        <w:t>громадян, яким</w:t>
      </w:r>
      <w:r w:rsidRPr="0044111E">
        <w:rPr>
          <w:b/>
          <w:sz w:val="26"/>
          <w:szCs w:val="26"/>
          <w:lang w:val="uk-UA"/>
        </w:rPr>
        <w:t xml:space="preserve"> </w:t>
      </w:r>
      <w:r w:rsidRPr="0044111E">
        <w:rPr>
          <w:sz w:val="26"/>
          <w:szCs w:val="26"/>
          <w:lang w:val="uk-UA"/>
        </w:rPr>
        <w:t xml:space="preserve">затверджуються </w:t>
      </w:r>
      <w:r w:rsidRPr="0044111E">
        <w:rPr>
          <w:b/>
          <w:sz w:val="26"/>
          <w:szCs w:val="26"/>
          <w:lang w:val="uk-UA"/>
        </w:rPr>
        <w:t>технічні документації із землеустрою</w:t>
      </w:r>
      <w:r w:rsidRPr="0044111E">
        <w:rPr>
          <w:sz w:val="26"/>
          <w:szCs w:val="26"/>
          <w:lang w:val="uk-UA"/>
        </w:rPr>
        <w:t xml:space="preserve"> щодо встановлення (відновлення) меж</w:t>
      </w:r>
      <w:r w:rsidRPr="0044111E">
        <w:rPr>
          <w:bCs/>
          <w:sz w:val="26"/>
          <w:szCs w:val="26"/>
          <w:lang w:val="uk-UA"/>
        </w:rPr>
        <w:t xml:space="preserve"> земельних ділянок </w:t>
      </w:r>
      <w:r w:rsidRPr="0044111E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44111E">
        <w:rPr>
          <w:b/>
          <w:sz w:val="26"/>
          <w:szCs w:val="26"/>
          <w:lang w:val="uk-UA"/>
        </w:rPr>
        <w:t xml:space="preserve"> </w:t>
      </w:r>
    </w:p>
    <w:p w:rsidR="0044111E" w:rsidRPr="0044111E" w:rsidRDefault="0044111E" w:rsidP="0044111E">
      <w:pPr>
        <w:jc w:val="center"/>
        <w:rPr>
          <w:b/>
          <w:sz w:val="26"/>
          <w:szCs w:val="26"/>
          <w:lang w:val="uk-UA"/>
        </w:rPr>
      </w:pPr>
      <w:r w:rsidRPr="0044111E">
        <w:rPr>
          <w:b/>
          <w:sz w:val="26"/>
          <w:szCs w:val="26"/>
          <w:lang w:val="uk-UA"/>
        </w:rPr>
        <w:t>для</w:t>
      </w:r>
      <w:r w:rsidRPr="0044111E">
        <w:rPr>
          <w:sz w:val="26"/>
          <w:szCs w:val="26"/>
          <w:lang w:val="uk-UA"/>
        </w:rPr>
        <w:t xml:space="preserve"> </w:t>
      </w:r>
      <w:r w:rsidRPr="0044111E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44111E" w:rsidRPr="0044111E" w:rsidRDefault="0044111E" w:rsidP="0044111E">
      <w:pPr>
        <w:jc w:val="center"/>
        <w:rPr>
          <w:sz w:val="26"/>
          <w:szCs w:val="26"/>
          <w:lang w:val="uk-UA"/>
        </w:rPr>
      </w:pPr>
      <w:r w:rsidRPr="0044111E">
        <w:rPr>
          <w:sz w:val="26"/>
          <w:szCs w:val="26"/>
          <w:lang w:val="uk-UA"/>
        </w:rPr>
        <w:t xml:space="preserve"> (код цільового призначення: 01.03;</w:t>
      </w:r>
    </w:p>
    <w:p w:rsidR="0044111E" w:rsidRPr="0044111E" w:rsidRDefault="0044111E" w:rsidP="0044111E">
      <w:pPr>
        <w:jc w:val="center"/>
        <w:rPr>
          <w:sz w:val="26"/>
          <w:szCs w:val="26"/>
          <w:lang w:val="uk-UA"/>
        </w:rPr>
      </w:pPr>
      <w:r w:rsidRPr="0044111E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924" w:tblpY="45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260"/>
        <w:gridCol w:w="2693"/>
        <w:gridCol w:w="3119"/>
        <w:gridCol w:w="1093"/>
      </w:tblGrid>
      <w:tr w:rsidR="0044111E" w:rsidRPr="0044111E" w:rsidTr="0044111E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4111E">
              <w:rPr>
                <w:b/>
                <w:sz w:val="26"/>
                <w:szCs w:val="26"/>
                <w:lang w:val="uk-UA"/>
              </w:rPr>
              <w:t>№</w:t>
            </w:r>
          </w:p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4111E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44111E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44111E">
              <w:rPr>
                <w:b/>
                <w:snapToGrid w:val="0"/>
                <w:sz w:val="26"/>
                <w:szCs w:val="26"/>
              </w:rPr>
              <w:t>’</w:t>
            </w:r>
            <w:r w:rsidRPr="0044111E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44111E" w:rsidRPr="0044111E" w:rsidRDefault="0044111E" w:rsidP="0044111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4111E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4111E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44111E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44111E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44111E" w:rsidRPr="0044111E" w:rsidRDefault="0044111E" w:rsidP="0044111E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44111E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44111E" w:rsidRPr="0044111E" w:rsidTr="0044111E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44111E" w:rsidRPr="0044111E" w:rsidTr="0044111E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sz w:val="26"/>
                <w:szCs w:val="26"/>
                <w:lang w:val="uk-UA"/>
              </w:rPr>
            </w:pPr>
            <w:r w:rsidRPr="0044111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44111E">
              <w:rPr>
                <w:sz w:val="26"/>
                <w:szCs w:val="26"/>
                <w:lang w:val="uk-UA"/>
              </w:rPr>
              <w:t>Барнич</w:t>
            </w:r>
            <w:proofErr w:type="spellEnd"/>
            <w:r w:rsidRPr="0044111E">
              <w:rPr>
                <w:sz w:val="26"/>
                <w:szCs w:val="26"/>
                <w:lang w:val="uk-UA"/>
              </w:rPr>
              <w:t xml:space="preserve"> Тарас Ярославович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44111E">
              <w:rPr>
                <w:sz w:val="26"/>
                <w:szCs w:val="26"/>
                <w:lang w:val="uk-UA"/>
              </w:rPr>
              <w:t>с. Сівка-Калуська,</w:t>
            </w:r>
          </w:p>
          <w:p w:rsidR="0044111E" w:rsidRPr="0044111E" w:rsidRDefault="0044111E" w:rsidP="0044111E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44111E">
              <w:rPr>
                <w:sz w:val="26"/>
                <w:szCs w:val="26"/>
                <w:lang w:val="uk-UA"/>
              </w:rPr>
              <w:t xml:space="preserve">урочище «За </w:t>
            </w:r>
            <w:proofErr w:type="spellStart"/>
            <w:r w:rsidRPr="0044111E">
              <w:rPr>
                <w:sz w:val="26"/>
                <w:szCs w:val="26"/>
                <w:lang w:val="uk-UA"/>
              </w:rPr>
              <w:t>цвинтаром</w:t>
            </w:r>
            <w:proofErr w:type="spellEnd"/>
            <w:r w:rsidRPr="0044111E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sz w:val="26"/>
                <w:szCs w:val="26"/>
                <w:lang w:val="uk-UA"/>
              </w:rPr>
            </w:pPr>
            <w:r w:rsidRPr="0044111E">
              <w:rPr>
                <w:sz w:val="26"/>
                <w:szCs w:val="26"/>
                <w:lang w:val="uk-UA"/>
              </w:rPr>
              <w:t>2622886901:01:011:0089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11E" w:rsidRPr="0044111E" w:rsidRDefault="0044111E" w:rsidP="0044111E">
            <w:pPr>
              <w:jc w:val="center"/>
              <w:rPr>
                <w:sz w:val="26"/>
                <w:szCs w:val="26"/>
                <w:lang w:val="uk-UA"/>
              </w:rPr>
            </w:pPr>
            <w:r w:rsidRPr="0044111E">
              <w:rPr>
                <w:sz w:val="26"/>
                <w:szCs w:val="26"/>
                <w:lang w:val="uk-UA"/>
              </w:rPr>
              <w:t>0,1550</w:t>
            </w:r>
          </w:p>
        </w:tc>
      </w:tr>
    </w:tbl>
    <w:p w:rsidR="0044111E" w:rsidRPr="0044111E" w:rsidRDefault="0044111E" w:rsidP="0044111E">
      <w:pPr>
        <w:rPr>
          <w:bCs/>
          <w:sz w:val="26"/>
          <w:szCs w:val="26"/>
          <w:lang w:val="uk-UA"/>
        </w:rPr>
      </w:pPr>
    </w:p>
    <w:p w:rsidR="0044111E" w:rsidRPr="0044111E" w:rsidRDefault="0044111E" w:rsidP="0044111E">
      <w:pPr>
        <w:rPr>
          <w:bCs/>
          <w:sz w:val="26"/>
          <w:szCs w:val="26"/>
          <w:lang w:val="uk-UA"/>
        </w:rPr>
      </w:pPr>
    </w:p>
    <w:p w:rsidR="0044111E" w:rsidRPr="0044111E" w:rsidRDefault="0044111E" w:rsidP="0044111E">
      <w:pPr>
        <w:rPr>
          <w:bCs/>
          <w:sz w:val="26"/>
          <w:szCs w:val="26"/>
          <w:lang w:val="uk-UA"/>
        </w:rPr>
      </w:pPr>
    </w:p>
    <w:p w:rsidR="0044111E" w:rsidRPr="0044111E" w:rsidRDefault="0044111E" w:rsidP="0044111E">
      <w:pPr>
        <w:rPr>
          <w:bCs/>
          <w:sz w:val="26"/>
          <w:szCs w:val="26"/>
          <w:lang w:val="uk-UA"/>
        </w:rPr>
      </w:pPr>
    </w:p>
    <w:p w:rsidR="0044111E" w:rsidRPr="0044111E" w:rsidRDefault="0044111E" w:rsidP="0044111E">
      <w:pPr>
        <w:rPr>
          <w:bCs/>
          <w:sz w:val="26"/>
          <w:szCs w:val="26"/>
          <w:lang w:val="uk-UA"/>
        </w:rPr>
      </w:pPr>
      <w:r w:rsidRPr="0044111E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44111E">
        <w:rPr>
          <w:bCs/>
          <w:sz w:val="26"/>
          <w:szCs w:val="26"/>
          <w:lang w:val="uk-UA"/>
        </w:rPr>
        <w:t>Боднарчук</w:t>
      </w:r>
      <w:proofErr w:type="spellEnd"/>
      <w:r w:rsidRPr="0044111E">
        <w:rPr>
          <w:bCs/>
          <w:sz w:val="26"/>
          <w:szCs w:val="26"/>
          <w:lang w:val="uk-UA"/>
        </w:rPr>
        <w:t xml:space="preserve">   </w:t>
      </w:r>
    </w:p>
    <w:p w:rsidR="00631699" w:rsidRPr="0044111E" w:rsidRDefault="00631699" w:rsidP="00631699">
      <w:pPr>
        <w:rPr>
          <w:sz w:val="26"/>
          <w:szCs w:val="26"/>
        </w:rPr>
      </w:pPr>
    </w:p>
    <w:sectPr w:rsidR="00631699" w:rsidRPr="0044111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1E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D1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1894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2020-06-02T07:54:00Z</cp:lastPrinted>
  <dcterms:created xsi:type="dcterms:W3CDTF">2020-06-02T06:47:00Z</dcterms:created>
  <dcterms:modified xsi:type="dcterms:W3CDTF">2020-06-02T08:01:00Z</dcterms:modified>
</cp:coreProperties>
</file>