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C438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C438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C438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43574">
        <w:rPr>
          <w:b/>
          <w:sz w:val="26"/>
          <w:szCs w:val="26"/>
          <w:u w:val="single"/>
          <w:lang w:val="uk-UA"/>
        </w:rPr>
        <w:t>184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80457" w:rsidRPr="00F80457" w:rsidRDefault="00F80457" w:rsidP="00F8045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8045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                         </w:t>
                  </w:r>
                  <w:r w:rsidRPr="00F8045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F80457" w:rsidRDefault="00F80457" w:rsidP="00F8045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80457">
                    <w:rPr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F8045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F80457">
                    <w:rPr>
                      <w:sz w:val="26"/>
                      <w:szCs w:val="26"/>
                    </w:rPr>
                    <w:t>оренду</w:t>
                  </w:r>
                  <w:proofErr w:type="spellEnd"/>
                  <w:r w:rsidRPr="00F8045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F80457">
                    <w:rPr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F80457">
                    <w:rPr>
                      <w:b/>
                      <w:sz w:val="26"/>
                      <w:szCs w:val="26"/>
                    </w:rPr>
                    <w:t>ідприємцю</w:t>
                  </w:r>
                  <w:proofErr w:type="spellEnd"/>
                  <w:r w:rsidRPr="00F80457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80457">
                    <w:rPr>
                      <w:b/>
                      <w:sz w:val="26"/>
                      <w:szCs w:val="26"/>
                    </w:rPr>
                    <w:t>Нетязі</w:t>
                  </w:r>
                  <w:proofErr w:type="spellEnd"/>
                  <w:r w:rsidRPr="00F80457">
                    <w:rPr>
                      <w:b/>
                      <w:sz w:val="26"/>
                      <w:szCs w:val="26"/>
                    </w:rPr>
                    <w:t xml:space="preserve"> С. М.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80457" w:rsidRPr="00157CE4" w:rsidRDefault="00F80457" w:rsidP="00F80457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80457" w:rsidRPr="00F80457" w:rsidRDefault="00F80457" w:rsidP="00F8045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57CE4">
        <w:rPr>
          <w:sz w:val="28"/>
          <w:szCs w:val="28"/>
        </w:rPr>
        <w:t xml:space="preserve">       </w:t>
      </w:r>
      <w:r w:rsidRPr="00157CE4">
        <w:rPr>
          <w:sz w:val="28"/>
          <w:szCs w:val="28"/>
        </w:rPr>
        <w:tab/>
      </w:r>
      <w:r w:rsidRPr="00F80457">
        <w:rPr>
          <w:sz w:val="26"/>
          <w:szCs w:val="26"/>
          <w:lang w:val="uk-UA"/>
        </w:rPr>
        <w:t xml:space="preserve">   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>підприємця Нетяги Світлани Миколаївни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дозволу на розроблення проекту землеустрою щодо відведення земельної ділянки в оренду, керуючись  Законом України «Про місцеве самоврядування в Україні» та  ст.ст. 12, 93, 120, 123 Земельного Кодексу України, Закон України «Про регулювання містобудівної діяльності», </w:t>
      </w:r>
      <w:r w:rsidRPr="00F80457">
        <w:rPr>
          <w:rFonts w:ascii="Times New Roman" w:hAnsi="Times New Roman"/>
          <w:sz w:val="26"/>
          <w:szCs w:val="26"/>
          <w:lang w:val="uk-UA"/>
        </w:rPr>
        <w:t>беручи до уваги витяг з Державного реєстру речових прав на нерухоме майно про реєстрацію права власності, номер запису про право власності/довірчої власності: 36405259 від 29.04.2020 року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F80457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F80457" w:rsidRPr="00F80457" w:rsidRDefault="00F80457" w:rsidP="00F8045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F80457" w:rsidRPr="00F80457" w:rsidRDefault="00F80457" w:rsidP="00F8045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80457" w:rsidRPr="00F80457" w:rsidRDefault="00F80457" w:rsidP="00F8045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підприємцю Нетязі Світлані Миколаївні 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на розроблення проекту землеустрою щодо відведення земельної ділянки в оренду, орієнтовною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0,2911 га, 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на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вул. </w:t>
      </w:r>
      <w:proofErr w:type="spellStart"/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>Мостиська</w:t>
      </w:r>
      <w:proofErr w:type="spellEnd"/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>, 51-а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>, для обслуговування виробничих будівель.</w:t>
      </w:r>
    </w:p>
    <w:p w:rsidR="00F80457" w:rsidRPr="00F80457" w:rsidRDefault="00F80457" w:rsidP="00F8045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підприємця Нетягу Світлану Миколаївну 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>подати на розгляд і затвердження міською радою проект землеустрою щодо відведення земельної ділянки в оренду.</w:t>
      </w:r>
    </w:p>
    <w:p w:rsidR="00F80457" w:rsidRPr="00F80457" w:rsidRDefault="00F80457" w:rsidP="00F8045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3. 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F80457" w:rsidRPr="00F80457" w:rsidRDefault="00F80457" w:rsidP="00F8045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F804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</w:t>
      </w:r>
      <w:r w:rsidRPr="00F80457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F80457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F80457" w:rsidRPr="00F80457" w:rsidRDefault="00F80457" w:rsidP="00F80457">
      <w:pPr>
        <w:jc w:val="both"/>
        <w:rPr>
          <w:sz w:val="26"/>
          <w:szCs w:val="26"/>
          <w:lang w:val="uk-UA"/>
        </w:rPr>
      </w:pPr>
    </w:p>
    <w:p w:rsidR="00F80457" w:rsidRPr="00F80457" w:rsidRDefault="00F80457" w:rsidP="00F80457">
      <w:pPr>
        <w:jc w:val="both"/>
        <w:rPr>
          <w:sz w:val="26"/>
          <w:szCs w:val="26"/>
          <w:lang w:val="uk-UA"/>
        </w:rPr>
      </w:pPr>
    </w:p>
    <w:p w:rsidR="00F80457" w:rsidRPr="00F80457" w:rsidRDefault="00F80457" w:rsidP="00F80457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F80457">
        <w:rPr>
          <w:bCs/>
          <w:sz w:val="26"/>
          <w:szCs w:val="26"/>
          <w:lang w:val="uk-UA"/>
        </w:rPr>
        <w:t>Міський голова                                                              Ігор Матвійчук</w:t>
      </w:r>
    </w:p>
    <w:p w:rsidR="00F80457" w:rsidRPr="00F80457" w:rsidRDefault="00F80457" w:rsidP="00F80457">
      <w:pPr>
        <w:rPr>
          <w:sz w:val="26"/>
          <w:szCs w:val="26"/>
          <w:lang w:val="uk-UA"/>
        </w:rPr>
      </w:pPr>
    </w:p>
    <w:p w:rsidR="00631699" w:rsidRPr="00F80457" w:rsidRDefault="00631699" w:rsidP="00631699">
      <w:pPr>
        <w:rPr>
          <w:sz w:val="26"/>
          <w:szCs w:val="26"/>
          <w:lang w:val="uk-UA"/>
        </w:rPr>
      </w:pPr>
    </w:p>
    <w:sectPr w:rsidR="00631699" w:rsidRPr="00F8045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383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457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2020-06-02T06:57:00Z</cp:lastPrinted>
  <dcterms:created xsi:type="dcterms:W3CDTF">2020-06-02T06:45:00Z</dcterms:created>
  <dcterms:modified xsi:type="dcterms:W3CDTF">2020-06-02T06:58:00Z</dcterms:modified>
</cp:coreProperties>
</file>