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162E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pt;height:4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162E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162E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4B4FB7">
        <w:rPr>
          <w:b/>
          <w:sz w:val="26"/>
          <w:szCs w:val="26"/>
          <w:u w:val="single"/>
          <w:lang w:val="uk-UA"/>
        </w:rPr>
        <w:t>178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477E1B" w:rsidRPr="00477E1B" w:rsidRDefault="00477E1B" w:rsidP="00477E1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r w:rsidRPr="00477E1B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продаж</w:t>
                  </w:r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                         </w:t>
                  </w:r>
                </w:p>
                <w:p w:rsidR="00477E1B" w:rsidRPr="00477E1B" w:rsidRDefault="00477E1B" w:rsidP="00477E1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477E1B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       </w:t>
                  </w:r>
                </w:p>
                <w:p w:rsidR="00477E1B" w:rsidRPr="00477E1B" w:rsidRDefault="00477E1B" w:rsidP="00477E1B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proofErr w:type="gramStart"/>
                  <w:r w:rsidRPr="00477E1B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п</w:t>
                  </w:r>
                  <w:proofErr w:type="gramEnd"/>
                  <w:r w:rsidRPr="00477E1B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ідприємцю</w:t>
                  </w:r>
                  <w:proofErr w:type="spellEnd"/>
                  <w:r w:rsidRPr="00477E1B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477E1B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Чернишову</w:t>
                  </w:r>
                  <w:proofErr w:type="spellEnd"/>
                  <w:r w:rsidRPr="00477E1B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С. В. 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477E1B">
        <w:rPr>
          <w:sz w:val="25"/>
          <w:szCs w:val="25"/>
          <w:lang w:val="uk-UA" w:eastAsia="uk-UA"/>
        </w:rPr>
        <w:t xml:space="preserve">              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Розглянувши заяву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підприємця Чернишова Сергія Володимировича 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02.04.2020 року</w:t>
      </w:r>
      <w:r w:rsidRPr="00477E1B">
        <w:rPr>
          <w:rFonts w:ascii="Times New Roman" w:hAnsi="Times New Roman" w:cs="Times New Roman"/>
          <w:sz w:val="25"/>
          <w:szCs w:val="25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477E1B">
        <w:rPr>
          <w:rFonts w:ascii="Times New Roman" w:hAnsi="Times New Roman"/>
          <w:sz w:val="25"/>
          <w:szCs w:val="25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477E1B">
        <w:rPr>
          <w:rFonts w:ascii="Times New Roman" w:hAnsi="Times New Roman" w:cs="Times New Roman"/>
          <w:sz w:val="25"/>
          <w:szCs w:val="25"/>
          <w:lang w:val="uk-UA"/>
        </w:rPr>
        <w:t>,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>мiська</w:t>
      </w:r>
      <w:proofErr w:type="spellEnd"/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рада</w:t>
      </w:r>
      <w:r w:rsidRPr="00477E1B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  </w:t>
      </w: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477E1B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ВИРІШИЛА:</w:t>
      </w: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477E1B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Чернишову Сергію Володимировичу </w:t>
      </w:r>
      <w:r w:rsidRPr="00477E1B">
        <w:rPr>
          <w:rFonts w:ascii="Times New Roman" w:hAnsi="Times New Roman" w:cs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477E1B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161 грн. 71коп.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17 464 </w:t>
      </w:r>
      <w:r w:rsidRPr="00477E1B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68 коп.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ПДВ).</w:t>
      </w: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477E1B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Чернишову Сергію Володимировичу 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земельну ділянку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0,0108  га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2610400000:17:003:0049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вул. </w:t>
      </w:r>
      <w:proofErr w:type="spellStart"/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Каракая</w:t>
      </w:r>
      <w:proofErr w:type="spellEnd"/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, 28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, </w:t>
      </w:r>
      <w:r w:rsidRPr="00477E1B">
        <w:rPr>
          <w:rFonts w:ascii="Times New Roman" w:hAnsi="Times New Roman"/>
          <w:sz w:val="25"/>
          <w:szCs w:val="25"/>
          <w:lang w:val="uk-UA"/>
        </w:rPr>
        <w:t>для обслуговування складського приміщення (код КВЦПЗ: 03.15 Для будівництва та обслуговування інших будівель громадської забудови).</w:t>
      </w: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3.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4.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477E1B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Зобов’язати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підприємця Чернишова Сергія Володимировича</w:t>
      </w:r>
      <w:r w:rsidRPr="00477E1B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477E1B">
        <w:rPr>
          <w:rFonts w:ascii="Times New Roman" w:hAnsi="Times New Roman"/>
          <w:sz w:val="25"/>
          <w:szCs w:val="25"/>
          <w:lang w:val="uk-UA" w:eastAsia="uk-UA"/>
        </w:rPr>
        <w:t xml:space="preserve">             </w:t>
      </w:r>
      <w:r w:rsidRPr="00477E1B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477E1B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477E1B" w:rsidRPr="00477E1B" w:rsidRDefault="00477E1B" w:rsidP="00477E1B">
      <w:pPr>
        <w:jc w:val="both"/>
        <w:rPr>
          <w:sz w:val="25"/>
          <w:szCs w:val="25"/>
          <w:lang w:val="uk-UA"/>
        </w:rPr>
      </w:pPr>
      <w:r w:rsidRPr="00477E1B">
        <w:rPr>
          <w:b/>
          <w:sz w:val="25"/>
          <w:szCs w:val="25"/>
          <w:lang w:val="uk-UA" w:eastAsia="uk-UA"/>
        </w:rPr>
        <w:t xml:space="preserve">              6</w:t>
      </w:r>
      <w:r w:rsidRPr="00477E1B">
        <w:rPr>
          <w:b/>
          <w:bCs/>
          <w:sz w:val="25"/>
          <w:szCs w:val="25"/>
          <w:lang w:val="uk-UA" w:eastAsia="uk-UA"/>
        </w:rPr>
        <w:t xml:space="preserve">. </w:t>
      </w:r>
      <w:r w:rsidRPr="00477E1B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477E1B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             </w:t>
      </w:r>
      <w:r w:rsidRPr="00477E1B">
        <w:rPr>
          <w:rFonts w:ascii="Times New Roman" w:hAnsi="Times New Roman" w:cs="Times New Roman"/>
          <w:b/>
          <w:sz w:val="25"/>
          <w:szCs w:val="25"/>
          <w:lang w:val="uk-UA" w:eastAsia="uk-UA"/>
        </w:rPr>
        <w:t>7.</w:t>
      </w:r>
      <w:r w:rsidRPr="00477E1B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477E1B">
        <w:rPr>
          <w:rFonts w:ascii="Times New Roman" w:hAnsi="Times New Roman"/>
          <w:sz w:val="25"/>
          <w:szCs w:val="25"/>
          <w:lang w:val="uk-UA" w:eastAsia="uk-UA"/>
        </w:rPr>
        <w:t xml:space="preserve">Контроль за виконанням рішення покласти </w:t>
      </w:r>
      <w:r w:rsidRPr="00477E1B">
        <w:rPr>
          <w:rFonts w:ascii="Times New Roman" w:hAnsi="Times New Roman"/>
          <w:sz w:val="25"/>
          <w:szCs w:val="25"/>
          <w:lang w:val="uk-UA"/>
        </w:rPr>
        <w:t xml:space="preserve">на </w:t>
      </w:r>
      <w:r w:rsidRPr="00477E1B">
        <w:rPr>
          <w:rFonts w:ascii="Times New Roman" w:hAnsi="Times New Roman" w:cs="Times New Roman"/>
          <w:sz w:val="25"/>
          <w:szCs w:val="25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477E1B">
        <w:rPr>
          <w:rFonts w:ascii="Times New Roman" w:hAnsi="Times New Roman"/>
          <w:sz w:val="25"/>
          <w:szCs w:val="25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477E1B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477E1B" w:rsidRPr="00477E1B" w:rsidRDefault="00477E1B" w:rsidP="00477E1B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F250A4" w:rsidRPr="00477E1B" w:rsidRDefault="00477E1B" w:rsidP="00477E1B">
      <w:pPr>
        <w:rPr>
          <w:b/>
          <w:sz w:val="25"/>
          <w:szCs w:val="25"/>
          <w:lang w:val="uk-UA"/>
        </w:rPr>
      </w:pPr>
      <w:r w:rsidRPr="00477E1B">
        <w:rPr>
          <w:bCs/>
          <w:sz w:val="25"/>
          <w:szCs w:val="25"/>
          <w:lang w:val="uk-UA"/>
        </w:rPr>
        <w:t>Міський голова                                                                                 Ігор Матвійчук</w:t>
      </w:r>
    </w:p>
    <w:p w:rsidR="00631699" w:rsidRPr="00477E1B" w:rsidRDefault="00631699" w:rsidP="00631699">
      <w:pPr>
        <w:rPr>
          <w:sz w:val="28"/>
          <w:szCs w:val="28"/>
          <w:lang w:val="uk-UA"/>
        </w:rPr>
      </w:pPr>
    </w:p>
    <w:sectPr w:rsidR="00631699" w:rsidRPr="00477E1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77E1B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2E1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1550</Words>
  <Characters>884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2020-06-02T06:37:00Z</cp:lastPrinted>
  <dcterms:created xsi:type="dcterms:W3CDTF">2020-06-01T12:35:00Z</dcterms:created>
  <dcterms:modified xsi:type="dcterms:W3CDTF">2020-06-02T06:37:00Z</dcterms:modified>
</cp:coreProperties>
</file>