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B320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B320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B320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119D">
        <w:rPr>
          <w:b/>
          <w:sz w:val="26"/>
          <w:szCs w:val="26"/>
          <w:u w:val="single"/>
          <w:lang w:val="uk-UA"/>
        </w:rPr>
        <w:t>176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B442A" w:rsidRPr="00A207D9" w:rsidRDefault="007B442A" w:rsidP="007B44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проекту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</w:t>
                  </w:r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7B442A" w:rsidRPr="00A207D9" w:rsidRDefault="007B442A" w:rsidP="007B44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відведення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</w:t>
                  </w:r>
                </w:p>
                <w:p w:rsidR="007B442A" w:rsidRDefault="007B442A" w:rsidP="007B44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у</w:t>
                  </w:r>
                  <w:proofErr w:type="gram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постійне</w:t>
                  </w:r>
                  <w:proofErr w:type="spellEnd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207D9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користування</w:t>
                  </w:r>
                  <w:proofErr w:type="spellEnd"/>
                </w:p>
                <w:p w:rsidR="007B442A" w:rsidRPr="00A207D9" w:rsidRDefault="007B442A" w:rsidP="007B44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207D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ОСББ «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ГРУШЕВСЬКОГО КАЛУШ</w:t>
                  </w:r>
                  <w:r w:rsidRPr="00A207D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»</w:t>
                  </w:r>
                </w:p>
                <w:p w:rsidR="00F10D44" w:rsidRPr="007B442A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B442A" w:rsidRDefault="007B442A" w:rsidP="007B442A">
      <w:pPr>
        <w:pStyle w:val="a5"/>
        <w:spacing w:after="0" w:line="240" w:lineRule="auto"/>
        <w:jc w:val="left"/>
        <w:rPr>
          <w:rFonts w:ascii="Times New Roman" w:hAnsi="Times New Roman" w:cs="Times New Roman"/>
          <w:sz w:val="25"/>
          <w:szCs w:val="25"/>
        </w:rPr>
      </w:pP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              Розглянувши клопотання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>ОСББ «ГРУШЕВСЬКОГО КАЛУШ»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 про надання у постійне користування земельної ділянки, керуючись  Законом України «Про місцеве самоврядування в Україні» та  ст.ст. 12, 42, 122, 123  Земельного Кодексу України, </w:t>
      </w:r>
      <w:r w:rsidRPr="007B442A">
        <w:rPr>
          <w:rFonts w:ascii="Times New Roman" w:hAnsi="Times New Roman"/>
          <w:sz w:val="25"/>
          <w:szCs w:val="25"/>
          <w:lang w:val="uk-UA"/>
        </w:rPr>
        <w:t xml:space="preserve">беручи до уваги висновок про розгляд проекту землеустрою щодо відведення земельної ділянки від 28.12.2019 року № 23481/82-19 виданий ГУ </w:t>
      </w:r>
      <w:proofErr w:type="spellStart"/>
      <w:r w:rsidRPr="007B442A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7B442A">
        <w:rPr>
          <w:rFonts w:ascii="Times New Roman" w:hAnsi="Times New Roman"/>
          <w:sz w:val="25"/>
          <w:szCs w:val="25"/>
          <w:lang w:val="uk-UA"/>
        </w:rPr>
        <w:t xml:space="preserve"> у Харківській області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Pr="007B442A">
        <w:rPr>
          <w:rFonts w:ascii="Times New Roman" w:hAnsi="Times New Roman"/>
          <w:sz w:val="25"/>
          <w:szCs w:val="25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7B442A">
        <w:rPr>
          <w:rFonts w:ascii="Times New Roman" w:hAnsi="Times New Roman"/>
          <w:sz w:val="25"/>
          <w:szCs w:val="25"/>
          <w:lang w:val="uk-UA"/>
        </w:rPr>
        <w:t>мiська</w:t>
      </w:r>
      <w:proofErr w:type="spellEnd"/>
      <w:r w:rsidRPr="007B442A">
        <w:rPr>
          <w:rFonts w:ascii="Times New Roman" w:hAnsi="Times New Roman"/>
          <w:sz w:val="25"/>
          <w:szCs w:val="25"/>
          <w:lang w:val="uk-UA"/>
        </w:rPr>
        <w:t xml:space="preserve"> рада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7B442A">
        <w:rPr>
          <w:rFonts w:ascii="Times New Roman" w:hAnsi="Times New Roman"/>
          <w:b/>
          <w:sz w:val="25"/>
          <w:szCs w:val="25"/>
          <w:lang w:val="uk-UA"/>
        </w:rPr>
        <w:t>ВИРІШИЛА:</w:t>
      </w:r>
      <w:r w:rsidRPr="007B442A">
        <w:rPr>
          <w:rFonts w:ascii="Times New Roman" w:hAnsi="Times New Roman"/>
          <w:b/>
          <w:sz w:val="25"/>
          <w:szCs w:val="25"/>
          <w:lang w:val="uk-UA"/>
        </w:rPr>
        <w:tab/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1. Затвердити </w:t>
      </w:r>
      <w:r w:rsidRPr="007B442A">
        <w:rPr>
          <w:rFonts w:ascii="Times New Roman" w:hAnsi="Times New Roman"/>
          <w:b/>
          <w:sz w:val="25"/>
          <w:szCs w:val="25"/>
          <w:lang w:val="uk-UA"/>
        </w:rPr>
        <w:t>ОБ’ЄДНАННЮ СПІВВЛАСНИКІВ БАГАТОКВАРТИРНОГО БУДИНКУ</w:t>
      </w:r>
      <w:r w:rsidRPr="007B442A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«ГРУШЕВСЬКОГО КАЛУШ» 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>проект землеустрою щодо відведення земельної ділянки у постійне користування на вул. Грушевського, 51, для обслуговування багатоквартирного житлового будинку.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2. Надати у постійне користування </w:t>
      </w:r>
      <w:r w:rsidRPr="007B442A">
        <w:rPr>
          <w:rFonts w:ascii="Times New Roman" w:hAnsi="Times New Roman"/>
          <w:b/>
          <w:sz w:val="25"/>
          <w:szCs w:val="25"/>
          <w:lang w:val="uk-UA"/>
        </w:rPr>
        <w:t>ОБ’ЄДНАННЮ СПІВВЛАСНИКІВ БАГАТОКВАРТИРНОГО БУДИНКУ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«ГРУШЕВСЬКОГО КАЛУШ» 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земельну ділянку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>площею  0,0942 га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>2610400000:15:002:0041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), на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>вул. Грушевського, 51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>, для обслуговування багатоквартирного житлового будинку (код КВЦПЗ: 02.03 Для будівництва і обслуговування багатоквартирного житлового будинку).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          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3. Зобов’язати </w:t>
      </w:r>
      <w:r w:rsidRPr="007B442A">
        <w:rPr>
          <w:rFonts w:ascii="Times New Roman" w:hAnsi="Times New Roman"/>
          <w:b/>
          <w:sz w:val="25"/>
          <w:szCs w:val="25"/>
          <w:lang w:val="uk-UA"/>
        </w:rPr>
        <w:t>ОСББ</w:t>
      </w: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«ГРУШЕВСЬКОГО КАЛУШ» </w:t>
      </w:r>
      <w:r w:rsidRPr="007B442A">
        <w:rPr>
          <w:rFonts w:ascii="Times New Roman" w:hAnsi="Times New Roman"/>
          <w:sz w:val="25"/>
          <w:szCs w:val="25"/>
          <w:lang w:val="uk-UA"/>
        </w:rPr>
        <w:t>провести реєстрацію права постійного користування земельною ділянкою відповідно до вимог чинного законодавства.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442A">
        <w:rPr>
          <w:rFonts w:ascii="Times New Roman" w:hAnsi="Times New Roman" w:cs="Times New Roman"/>
          <w:sz w:val="25"/>
          <w:szCs w:val="25"/>
          <w:lang w:val="uk-UA"/>
        </w:rPr>
        <w:t xml:space="preserve">            </w:t>
      </w:r>
      <w:r w:rsidRPr="007B442A">
        <w:rPr>
          <w:rFonts w:ascii="Times New Roman" w:hAnsi="Times New Roman"/>
          <w:b/>
          <w:sz w:val="25"/>
          <w:szCs w:val="25"/>
          <w:lang w:val="uk-UA"/>
        </w:rPr>
        <w:t xml:space="preserve">4. </w:t>
      </w:r>
      <w:r w:rsidRPr="007B442A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442A">
        <w:rPr>
          <w:rFonts w:ascii="Times New Roman" w:hAnsi="Times New Roman"/>
          <w:b/>
          <w:sz w:val="25"/>
          <w:szCs w:val="25"/>
          <w:lang w:val="uk-UA"/>
        </w:rPr>
        <w:t xml:space="preserve">            4.1. </w:t>
      </w:r>
      <w:r w:rsidRPr="007B442A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442A">
        <w:rPr>
          <w:rFonts w:ascii="Times New Roman" w:hAnsi="Times New Roman"/>
          <w:sz w:val="25"/>
          <w:szCs w:val="25"/>
          <w:lang w:val="uk-UA"/>
        </w:rPr>
        <w:t xml:space="preserve">            </w:t>
      </w:r>
      <w:r w:rsidRPr="007B442A">
        <w:rPr>
          <w:rFonts w:ascii="Times New Roman" w:hAnsi="Times New Roman"/>
          <w:b/>
          <w:sz w:val="25"/>
          <w:szCs w:val="25"/>
          <w:lang w:val="uk-UA"/>
        </w:rPr>
        <w:t>4.2.</w:t>
      </w:r>
      <w:r w:rsidRPr="007B442A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7B442A" w:rsidRPr="007B442A" w:rsidRDefault="007B442A" w:rsidP="007B442A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B442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5</w:t>
      </w:r>
      <w:r w:rsidRPr="007B442A">
        <w:rPr>
          <w:rFonts w:ascii="Times New Roman" w:hAnsi="Times New Roman" w:cs="Times New Roman"/>
          <w:sz w:val="25"/>
          <w:szCs w:val="25"/>
          <w:lang w:val="uk-UA"/>
        </w:rPr>
        <w:t>. Внести зміни в земельно-кадастрові документи.</w:t>
      </w:r>
    </w:p>
    <w:p w:rsidR="007B442A" w:rsidRPr="007B442A" w:rsidRDefault="007B442A" w:rsidP="007B442A">
      <w:pPr>
        <w:jc w:val="both"/>
        <w:rPr>
          <w:sz w:val="25"/>
          <w:szCs w:val="25"/>
          <w:lang w:val="uk-UA"/>
        </w:rPr>
      </w:pPr>
      <w:r w:rsidRPr="007B442A">
        <w:rPr>
          <w:b/>
          <w:sz w:val="25"/>
          <w:szCs w:val="25"/>
          <w:lang w:val="uk-UA"/>
        </w:rPr>
        <w:t xml:space="preserve">            6. </w:t>
      </w:r>
      <w:r w:rsidRPr="007B442A">
        <w:rPr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7B442A" w:rsidRPr="007B442A" w:rsidRDefault="007B442A" w:rsidP="007B442A">
      <w:pPr>
        <w:jc w:val="both"/>
        <w:rPr>
          <w:sz w:val="28"/>
          <w:szCs w:val="28"/>
          <w:lang w:val="uk-UA"/>
        </w:rPr>
      </w:pPr>
    </w:p>
    <w:p w:rsidR="007B442A" w:rsidRPr="007B442A" w:rsidRDefault="007B442A" w:rsidP="007B442A">
      <w:pPr>
        <w:rPr>
          <w:bCs/>
          <w:sz w:val="25"/>
          <w:szCs w:val="25"/>
          <w:lang w:val="uk-UA"/>
        </w:rPr>
      </w:pPr>
      <w:r w:rsidRPr="007B442A">
        <w:rPr>
          <w:bCs/>
          <w:sz w:val="25"/>
          <w:szCs w:val="25"/>
          <w:lang w:val="uk-UA"/>
        </w:rPr>
        <w:t xml:space="preserve">Міський голова                                                                                          Ігор Матвійчук   </w:t>
      </w:r>
    </w:p>
    <w:p w:rsidR="00631699" w:rsidRPr="007B442A" w:rsidRDefault="00631699" w:rsidP="00631699">
      <w:pPr>
        <w:rPr>
          <w:sz w:val="28"/>
          <w:szCs w:val="28"/>
          <w:lang w:val="uk-UA"/>
        </w:rPr>
      </w:pPr>
    </w:p>
    <w:sectPr w:rsidR="00631699" w:rsidRPr="007B442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42A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00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2020-06-02T06:33:00Z</cp:lastPrinted>
  <dcterms:created xsi:type="dcterms:W3CDTF">2020-06-01T12:34:00Z</dcterms:created>
  <dcterms:modified xsi:type="dcterms:W3CDTF">2020-06-02T06:33:00Z</dcterms:modified>
</cp:coreProperties>
</file>