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41A3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pt;height:48.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41A3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41A3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D041C7">
        <w:rPr>
          <w:b/>
          <w:sz w:val="26"/>
          <w:szCs w:val="26"/>
          <w:u w:val="single"/>
          <w:lang w:val="uk-UA"/>
        </w:rPr>
        <w:t>170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0E0B82" w:rsidRPr="000E0B82" w:rsidRDefault="000E0B82" w:rsidP="000E0B82">
                  <w:pPr>
                    <w:pStyle w:val="1"/>
                    <w:rPr>
                      <w:sz w:val="26"/>
                      <w:szCs w:val="26"/>
                    </w:rPr>
                  </w:pPr>
                  <w:r w:rsidRPr="000E0B82">
                    <w:rPr>
                      <w:sz w:val="26"/>
                      <w:szCs w:val="26"/>
                    </w:rPr>
                    <w:t xml:space="preserve">Про  продовження (поновлення)                                            </w:t>
                  </w:r>
                </w:p>
                <w:p w:rsidR="000E0B82" w:rsidRPr="000E0B82" w:rsidRDefault="000E0B82" w:rsidP="000E0B8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0E0B82">
                    <w:rPr>
                      <w:sz w:val="26"/>
                      <w:szCs w:val="26"/>
                      <w:lang w:val="uk-UA"/>
                    </w:rPr>
                    <w:t xml:space="preserve">договору оренди  землі                                               </w:t>
                  </w:r>
                </w:p>
                <w:p w:rsidR="000E0B82" w:rsidRPr="000E0B82" w:rsidRDefault="000E0B82" w:rsidP="000E0B82">
                  <w:pPr>
                    <w:rPr>
                      <w:sz w:val="26"/>
                      <w:szCs w:val="26"/>
                      <w:lang w:val="uk-UA"/>
                    </w:rPr>
                  </w:pPr>
                  <w:r w:rsidRPr="000E0B82">
                    <w:rPr>
                      <w:sz w:val="26"/>
                      <w:szCs w:val="26"/>
                      <w:lang w:val="uk-UA"/>
                    </w:rPr>
                    <w:t>громадянину Руску О.Р.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 скликання)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0E0B82" w:rsidRPr="000E0B82" w:rsidRDefault="000E0B82" w:rsidP="000E0B82">
      <w:pPr>
        <w:ind w:firstLine="720"/>
        <w:jc w:val="both"/>
        <w:rPr>
          <w:sz w:val="26"/>
          <w:szCs w:val="26"/>
          <w:lang w:val="uk-UA"/>
        </w:rPr>
      </w:pPr>
      <w:r w:rsidRPr="000E0B82">
        <w:rPr>
          <w:sz w:val="26"/>
          <w:szCs w:val="26"/>
          <w:lang w:val="uk-UA"/>
        </w:rPr>
        <w:t xml:space="preserve">Розглянувши заяву громадянина Руска Олега Романовича щодо продовження (поновлення) договору оренди земельної ділянки , керуючись  п. 34 ч.1 ст. 26  Закону України «Про місцеве самоврядування в Україні», ст. ст. 12, 125 та 126 Земельного Кодексу України та Законом України «Про оренду землі»,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0E0B82" w:rsidRPr="000E0B82" w:rsidRDefault="000E0B82" w:rsidP="000E0B82">
      <w:pPr>
        <w:rPr>
          <w:b/>
          <w:sz w:val="26"/>
          <w:szCs w:val="26"/>
          <w:lang w:val="uk-UA"/>
        </w:rPr>
      </w:pPr>
      <w:r w:rsidRPr="000E0B82">
        <w:rPr>
          <w:b/>
          <w:sz w:val="26"/>
          <w:szCs w:val="26"/>
          <w:lang w:val="uk-UA"/>
        </w:rPr>
        <w:t xml:space="preserve"> ВИРІШИЛА:</w:t>
      </w:r>
    </w:p>
    <w:p w:rsidR="000E0B82" w:rsidRPr="000E0B82" w:rsidRDefault="000E0B82" w:rsidP="000E0B82">
      <w:pPr>
        <w:jc w:val="both"/>
        <w:rPr>
          <w:b/>
          <w:sz w:val="26"/>
          <w:szCs w:val="26"/>
          <w:lang w:val="uk-UA"/>
        </w:rPr>
      </w:pPr>
    </w:p>
    <w:p w:rsidR="000E0B82" w:rsidRPr="000E0B82" w:rsidRDefault="000E0B82" w:rsidP="000E0B82">
      <w:pPr>
        <w:ind w:firstLine="708"/>
        <w:jc w:val="both"/>
        <w:rPr>
          <w:sz w:val="26"/>
          <w:szCs w:val="26"/>
          <w:lang w:val="uk-UA"/>
        </w:rPr>
      </w:pPr>
      <w:r w:rsidRPr="000E0B82">
        <w:rPr>
          <w:sz w:val="26"/>
          <w:szCs w:val="26"/>
          <w:lang w:val="uk-UA"/>
        </w:rPr>
        <w:t xml:space="preserve">1.  Продовжити (поновити) строк дії договору оренди земельної ділянки номер запису про інше речове право: 18638515 від  13.01.2017 року укладеного між Калуською міською радою та громадянином Руском Олегом Романовичем  на земельну ділянку площею 0,1538 га, кадастровий номер: 2610400000:21:003:0004, яка знаходиться по вул. Бічна Паркова, 1а для ведення городництва терміном на 5 років. </w:t>
      </w:r>
    </w:p>
    <w:p w:rsidR="000E0B82" w:rsidRPr="000E0B82" w:rsidRDefault="000E0B82" w:rsidP="000E0B82">
      <w:pPr>
        <w:ind w:firstLine="708"/>
        <w:jc w:val="both"/>
        <w:rPr>
          <w:sz w:val="26"/>
          <w:szCs w:val="26"/>
          <w:lang w:val="uk-UA"/>
        </w:rPr>
      </w:pPr>
      <w:r w:rsidRPr="000E0B82">
        <w:rPr>
          <w:sz w:val="26"/>
          <w:szCs w:val="26"/>
          <w:lang w:val="uk-UA"/>
        </w:rPr>
        <w:t>2. Зобов’язати громадянина Руска Олега Романовича подати додаткову угоду до договору оренди земельної ділянки на державну реєстрацію.</w:t>
      </w:r>
    </w:p>
    <w:p w:rsidR="000E0B82" w:rsidRPr="000E0B82" w:rsidRDefault="000E0B82" w:rsidP="000E0B82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0E0B82">
        <w:rPr>
          <w:color w:val="000000"/>
          <w:sz w:val="26"/>
          <w:szCs w:val="26"/>
          <w:shd w:val="clear" w:color="auto" w:fill="FFFFFF"/>
          <w:lang w:val="uk-UA"/>
        </w:rPr>
        <w:t>3.   В</w:t>
      </w:r>
      <w:r w:rsidRPr="000E0B82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r w:rsidRPr="000E0B82">
        <w:rPr>
          <w:color w:val="000000"/>
          <w:sz w:val="26"/>
          <w:szCs w:val="26"/>
          <w:shd w:val="clear" w:color="auto" w:fill="FFFFFF"/>
        </w:rPr>
        <w:t>додатков</w:t>
      </w:r>
      <w:r w:rsidRPr="000E0B82">
        <w:rPr>
          <w:color w:val="000000"/>
          <w:sz w:val="26"/>
          <w:szCs w:val="26"/>
          <w:shd w:val="clear" w:color="auto" w:fill="FFFFFF"/>
          <w:lang w:val="uk-UA"/>
        </w:rPr>
        <w:t>ій</w:t>
      </w:r>
      <w:r w:rsidRPr="000E0B82">
        <w:rPr>
          <w:color w:val="000000"/>
          <w:sz w:val="26"/>
          <w:szCs w:val="26"/>
          <w:shd w:val="clear" w:color="auto" w:fill="FFFFFF"/>
        </w:rPr>
        <w:t xml:space="preserve"> угод</w:t>
      </w:r>
      <w:r w:rsidRPr="000E0B82">
        <w:rPr>
          <w:color w:val="000000"/>
          <w:sz w:val="26"/>
          <w:szCs w:val="26"/>
          <w:shd w:val="clear" w:color="auto" w:fill="FFFFFF"/>
          <w:lang w:val="uk-UA"/>
        </w:rPr>
        <w:t xml:space="preserve">і до договору оренди землі </w:t>
      </w:r>
      <w:r w:rsidRPr="000E0B82">
        <w:rPr>
          <w:color w:val="000000"/>
          <w:sz w:val="26"/>
          <w:szCs w:val="26"/>
          <w:shd w:val="clear" w:color="auto" w:fill="FFFFFF"/>
        </w:rPr>
        <w:t xml:space="preserve"> передбачити пункт щодо сплати орендної плати за землю за період з моменту закінчення дії попереднього договору оренди і до дати уклад</w:t>
      </w:r>
      <w:r w:rsidRPr="000E0B82">
        <w:rPr>
          <w:color w:val="000000"/>
          <w:sz w:val="26"/>
          <w:szCs w:val="26"/>
          <w:shd w:val="clear" w:color="auto" w:fill="FFFFFF"/>
          <w:lang w:val="uk-UA"/>
        </w:rPr>
        <w:t>е</w:t>
      </w:r>
      <w:r w:rsidRPr="000E0B82">
        <w:rPr>
          <w:color w:val="000000"/>
          <w:sz w:val="26"/>
          <w:szCs w:val="26"/>
          <w:shd w:val="clear" w:color="auto" w:fill="FFFFFF"/>
        </w:rPr>
        <w:t>ння додаткової угоди.</w:t>
      </w:r>
    </w:p>
    <w:p w:rsidR="000E0B82" w:rsidRPr="000E0B82" w:rsidRDefault="000E0B82" w:rsidP="000E0B82">
      <w:pPr>
        <w:tabs>
          <w:tab w:val="left" w:pos="993"/>
        </w:tabs>
        <w:jc w:val="both"/>
        <w:rPr>
          <w:sz w:val="26"/>
          <w:szCs w:val="26"/>
          <w:lang w:val="uk-UA"/>
        </w:rPr>
      </w:pPr>
      <w:r w:rsidRPr="000E0B82">
        <w:rPr>
          <w:sz w:val="26"/>
          <w:szCs w:val="26"/>
          <w:lang w:val="uk-UA"/>
        </w:rPr>
        <w:t xml:space="preserve">         </w:t>
      </w:r>
      <w:r>
        <w:rPr>
          <w:sz w:val="26"/>
          <w:szCs w:val="26"/>
          <w:lang w:val="uk-UA"/>
        </w:rPr>
        <w:t xml:space="preserve"> </w:t>
      </w:r>
      <w:r w:rsidRPr="000E0B82">
        <w:rPr>
          <w:sz w:val="26"/>
          <w:szCs w:val="26"/>
          <w:lang w:val="uk-UA"/>
        </w:rPr>
        <w:t>4.  Контроль за виконанням даного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0E0B82" w:rsidRPr="000E0B82" w:rsidRDefault="000E0B82" w:rsidP="000E0B82">
      <w:pPr>
        <w:pStyle w:val="2"/>
        <w:ind w:right="141"/>
        <w:rPr>
          <w:rFonts w:ascii="Times New Roman" w:hAnsi="Times New Roman"/>
          <w:b w:val="0"/>
          <w:i w:val="0"/>
          <w:sz w:val="26"/>
          <w:szCs w:val="26"/>
          <w:lang w:val="uk-UA"/>
        </w:rPr>
      </w:pPr>
    </w:p>
    <w:p w:rsidR="000E0B82" w:rsidRPr="000E0B82" w:rsidRDefault="000E0B82" w:rsidP="000E0B82">
      <w:pPr>
        <w:pStyle w:val="2"/>
        <w:ind w:right="141"/>
        <w:rPr>
          <w:rFonts w:ascii="Times New Roman" w:hAnsi="Times New Roman"/>
          <w:b w:val="0"/>
          <w:i w:val="0"/>
          <w:sz w:val="26"/>
          <w:szCs w:val="26"/>
        </w:rPr>
      </w:pPr>
      <w:r w:rsidRPr="000E0B82">
        <w:rPr>
          <w:rFonts w:ascii="Times New Roman" w:hAnsi="Times New Roman"/>
          <w:b w:val="0"/>
          <w:i w:val="0"/>
          <w:sz w:val="26"/>
          <w:szCs w:val="26"/>
        </w:rPr>
        <w:t xml:space="preserve">Міський голова                                                       </w:t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r w:rsidRPr="000E0B82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271B5A"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r w:rsidRPr="000E0B82">
        <w:rPr>
          <w:rFonts w:ascii="Times New Roman" w:hAnsi="Times New Roman"/>
          <w:b w:val="0"/>
          <w:i w:val="0"/>
          <w:sz w:val="26"/>
          <w:szCs w:val="26"/>
        </w:rPr>
        <w:t>Ігор Матвійчук</w:t>
      </w:r>
    </w:p>
    <w:p w:rsidR="000E0B82" w:rsidRPr="0048280A" w:rsidRDefault="000E0B82" w:rsidP="000E0B82">
      <w:pPr>
        <w:pStyle w:val="af1"/>
        <w:rPr>
          <w:sz w:val="28"/>
          <w:szCs w:val="28"/>
        </w:rPr>
      </w:pPr>
      <w:r w:rsidRPr="0048280A">
        <w:rPr>
          <w:sz w:val="28"/>
          <w:szCs w:val="28"/>
        </w:rPr>
        <w:t xml:space="preserve"> </w:t>
      </w:r>
    </w:p>
    <w:p w:rsidR="00631699" w:rsidRDefault="00631699" w:rsidP="00631699">
      <w:pPr>
        <w:rPr>
          <w:sz w:val="28"/>
          <w:szCs w:val="28"/>
        </w:rPr>
      </w:pPr>
    </w:p>
    <w:sectPr w:rsid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B82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1B5A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A31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1235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2020-06-01T13:12:00Z</cp:lastPrinted>
  <dcterms:created xsi:type="dcterms:W3CDTF">2020-06-01T10:22:00Z</dcterms:created>
  <dcterms:modified xsi:type="dcterms:W3CDTF">2020-06-01T13:12:00Z</dcterms:modified>
</cp:coreProperties>
</file>